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A3F" w:rsidRPr="002D6590" w:rsidRDefault="003F3A3F" w:rsidP="003F3A3F">
      <w:pPr>
        <w:rPr>
          <w:sz w:val="40"/>
        </w:rPr>
      </w:pPr>
      <w:bookmarkStart w:id="0" w:name="_GoBack"/>
      <w:bookmarkEnd w:id="0"/>
      <w:r w:rsidRPr="002D6590">
        <w:rPr>
          <w:sz w:val="40"/>
        </w:rPr>
        <w:t xml:space="preserve">NOM  </w:t>
      </w:r>
      <w:r>
        <w:rPr>
          <w:sz w:val="40"/>
        </w:rPr>
        <w:t>……..</w:t>
      </w:r>
      <w:r w:rsidRPr="002D6590">
        <w:rPr>
          <w:sz w:val="40"/>
        </w:rPr>
        <w:t xml:space="preserve">                                             </w:t>
      </w:r>
      <w:r>
        <w:rPr>
          <w:sz w:val="40"/>
        </w:rPr>
        <w:t xml:space="preserve">                              6…</w:t>
      </w:r>
    </w:p>
    <w:p w:rsidR="003F3A3F" w:rsidRPr="002D6590" w:rsidRDefault="003F3A3F" w:rsidP="003F3A3F">
      <w:pPr>
        <w:rPr>
          <w:sz w:val="40"/>
        </w:rPr>
      </w:pPr>
      <w:r w:rsidRPr="002D6590">
        <w:rPr>
          <w:sz w:val="40"/>
        </w:rPr>
        <w:t xml:space="preserve">Prénom  </w:t>
      </w:r>
      <w:r>
        <w:rPr>
          <w:sz w:val="40"/>
        </w:rPr>
        <w:t>…….</w:t>
      </w:r>
      <w:r w:rsidRPr="002D6590">
        <w:rPr>
          <w:sz w:val="40"/>
        </w:rPr>
        <w:t xml:space="preserve">                                    </w:t>
      </w:r>
    </w:p>
    <w:p w:rsidR="003F3A3F" w:rsidRPr="002D6590" w:rsidRDefault="003F3A3F" w:rsidP="003F3A3F">
      <w:pPr>
        <w:rPr>
          <w:sz w:val="40"/>
        </w:rPr>
      </w:pPr>
    </w:p>
    <w:p w:rsidR="003F3A3F" w:rsidRPr="002D6590" w:rsidRDefault="003F3A3F" w:rsidP="003F3A3F">
      <w:pPr>
        <w:rPr>
          <w:sz w:val="40"/>
        </w:rPr>
      </w:pPr>
    </w:p>
    <w:p w:rsidR="003F3A3F" w:rsidRPr="002D6590" w:rsidRDefault="003F3A3F" w:rsidP="003F3A3F">
      <w:pPr>
        <w:rPr>
          <w:sz w:val="40"/>
        </w:rPr>
      </w:pPr>
    </w:p>
    <w:p w:rsidR="003F3A3F" w:rsidRPr="002D6590" w:rsidRDefault="003F3A3F" w:rsidP="003F3A3F">
      <w:pPr>
        <w:rPr>
          <w:sz w:val="40"/>
        </w:rPr>
      </w:pPr>
    </w:p>
    <w:p w:rsidR="003F3A3F" w:rsidRPr="002D6590" w:rsidRDefault="003F3A3F" w:rsidP="003F3A3F">
      <w:pPr>
        <w:rPr>
          <w:sz w:val="40"/>
        </w:rPr>
      </w:pPr>
    </w:p>
    <w:p w:rsidR="003F3A3F" w:rsidRPr="002D6590" w:rsidRDefault="003F3A3F" w:rsidP="003F3A3F">
      <w:pPr>
        <w:jc w:val="center"/>
        <w:rPr>
          <w:sz w:val="56"/>
        </w:rPr>
      </w:pPr>
      <w:r w:rsidRPr="002D6590">
        <w:rPr>
          <w:sz w:val="56"/>
        </w:rPr>
        <w:t>Cahier d’histoire</w:t>
      </w:r>
      <w:r w:rsidR="004D4040">
        <w:rPr>
          <w:sz w:val="56"/>
        </w:rPr>
        <w:t>,</w:t>
      </w:r>
    </w:p>
    <w:p w:rsidR="003F3A3F" w:rsidRPr="002D6590" w:rsidRDefault="003F3A3F" w:rsidP="003F3A3F">
      <w:pPr>
        <w:jc w:val="center"/>
        <w:rPr>
          <w:sz w:val="56"/>
        </w:rPr>
      </w:pPr>
      <w:r>
        <w:rPr>
          <w:sz w:val="56"/>
        </w:rPr>
        <w:t>d</w:t>
      </w:r>
      <w:r w:rsidRPr="002D6590">
        <w:rPr>
          <w:sz w:val="56"/>
        </w:rPr>
        <w:t>e géographie et</w:t>
      </w:r>
    </w:p>
    <w:p w:rsidR="003F3A3F" w:rsidRDefault="003F3A3F" w:rsidP="003F3A3F">
      <w:pPr>
        <w:jc w:val="center"/>
        <w:rPr>
          <w:sz w:val="56"/>
        </w:rPr>
      </w:pPr>
      <w:r>
        <w:rPr>
          <w:sz w:val="56"/>
        </w:rPr>
        <w:t>d</w:t>
      </w:r>
      <w:r w:rsidRPr="002D6590">
        <w:rPr>
          <w:sz w:val="56"/>
        </w:rPr>
        <w:t>’enseignement moral et civique</w:t>
      </w:r>
      <w:r>
        <w:rPr>
          <w:sz w:val="56"/>
        </w:rPr>
        <w:t>.</w:t>
      </w:r>
    </w:p>
    <w:p w:rsidR="003F3A3F" w:rsidRDefault="003F3A3F" w:rsidP="003F3A3F">
      <w:pPr>
        <w:jc w:val="center"/>
        <w:rPr>
          <w:sz w:val="56"/>
        </w:rPr>
      </w:pPr>
    </w:p>
    <w:p w:rsidR="003F3A3F" w:rsidRDefault="003F3A3F" w:rsidP="003F3A3F">
      <w:pPr>
        <w:jc w:val="center"/>
        <w:rPr>
          <w:sz w:val="56"/>
        </w:rPr>
      </w:pPr>
    </w:p>
    <w:p w:rsidR="003F3A3F" w:rsidRDefault="003F3A3F" w:rsidP="003F3A3F">
      <w:pPr>
        <w:jc w:val="center"/>
        <w:rPr>
          <w:sz w:val="56"/>
        </w:rPr>
      </w:pPr>
    </w:p>
    <w:p w:rsidR="003F3A3F" w:rsidRDefault="003F3A3F" w:rsidP="003F3A3F">
      <w:pPr>
        <w:jc w:val="center"/>
        <w:rPr>
          <w:sz w:val="56"/>
        </w:rPr>
      </w:pPr>
    </w:p>
    <w:p w:rsidR="003F3A3F" w:rsidRDefault="003F3A3F" w:rsidP="003F3A3F">
      <w:pPr>
        <w:jc w:val="center"/>
        <w:rPr>
          <w:sz w:val="56"/>
        </w:rPr>
      </w:pPr>
    </w:p>
    <w:p w:rsidR="003F3A3F" w:rsidRDefault="003F3A3F" w:rsidP="003F3A3F">
      <w:pPr>
        <w:jc w:val="center"/>
        <w:rPr>
          <w:sz w:val="56"/>
        </w:rPr>
      </w:pPr>
      <w:r>
        <w:rPr>
          <w:sz w:val="56"/>
        </w:rPr>
        <w:t>Année scolaire 2018/2019</w:t>
      </w:r>
    </w:p>
    <w:p w:rsidR="007A4815" w:rsidRDefault="007A4815">
      <w:pPr>
        <w:rPr>
          <w:sz w:val="56"/>
        </w:rPr>
      </w:pPr>
    </w:p>
    <w:p w:rsidR="007A4815" w:rsidRDefault="007A4815">
      <w:pPr>
        <w:rPr>
          <w:sz w:val="56"/>
        </w:rPr>
      </w:pPr>
    </w:p>
    <w:p w:rsidR="00314783" w:rsidRDefault="00314783">
      <w:pPr>
        <w:rPr>
          <w:sz w:val="56"/>
        </w:rPr>
      </w:pPr>
      <w:r w:rsidRPr="00314783">
        <w:rPr>
          <w:sz w:val="56"/>
        </w:rPr>
        <w:t>Enseignement Moral et Civique</w:t>
      </w:r>
      <w:r>
        <w:rPr>
          <w:sz w:val="56"/>
        </w:rPr>
        <w:t> : E.M.C.</w:t>
      </w:r>
    </w:p>
    <w:p w:rsidR="00D530E5" w:rsidRDefault="00D530E5">
      <w:pPr>
        <w:rPr>
          <w:rFonts w:ascii="Times New Roman" w:eastAsia="Times New Roman" w:hAnsi="Times New Roman" w:cs="Times New Roman"/>
          <w:sz w:val="32"/>
          <w:szCs w:val="24"/>
          <w:u w:val="single"/>
          <w:lang w:eastAsia="fr-FR"/>
        </w:rPr>
      </w:pPr>
    </w:p>
    <w:p w:rsidR="00D530E5" w:rsidRDefault="00D530E5">
      <w:pPr>
        <w:rPr>
          <w:rFonts w:ascii="Times New Roman" w:eastAsia="Times New Roman" w:hAnsi="Times New Roman" w:cs="Times New Roman"/>
          <w:sz w:val="32"/>
          <w:szCs w:val="24"/>
          <w:u w:val="single"/>
          <w:lang w:eastAsia="fr-FR"/>
        </w:rPr>
      </w:pPr>
    </w:p>
    <w:p w:rsidR="00D530E5" w:rsidRDefault="00D530E5">
      <w:pPr>
        <w:rPr>
          <w:rFonts w:ascii="Times New Roman" w:eastAsia="Times New Roman" w:hAnsi="Times New Roman" w:cs="Times New Roman"/>
          <w:sz w:val="32"/>
          <w:szCs w:val="24"/>
          <w:u w:val="single"/>
          <w:lang w:eastAsia="fr-FR"/>
        </w:rPr>
      </w:pPr>
    </w:p>
    <w:p w:rsidR="00D530E5" w:rsidRDefault="00D530E5">
      <w:pPr>
        <w:rPr>
          <w:rFonts w:ascii="Times New Roman" w:eastAsia="Times New Roman" w:hAnsi="Times New Roman" w:cs="Times New Roman"/>
          <w:sz w:val="32"/>
          <w:szCs w:val="24"/>
          <w:u w:val="single"/>
          <w:lang w:eastAsia="fr-FR"/>
        </w:rPr>
      </w:pPr>
    </w:p>
    <w:p w:rsidR="00D530E5" w:rsidRDefault="00D530E5" w:rsidP="00D530E5">
      <w:pPr>
        <w:jc w:val="center"/>
        <w:rPr>
          <w:rFonts w:ascii="Times New Roman" w:eastAsia="Times New Roman" w:hAnsi="Times New Roman" w:cs="Times New Roman"/>
          <w:sz w:val="56"/>
          <w:szCs w:val="24"/>
          <w:u w:val="single"/>
          <w:lang w:eastAsia="fr-FR"/>
        </w:rPr>
      </w:pPr>
      <w:r w:rsidRPr="00D530E5">
        <w:rPr>
          <w:rFonts w:ascii="Times New Roman" w:eastAsia="Times New Roman" w:hAnsi="Times New Roman" w:cs="Times New Roman"/>
          <w:sz w:val="56"/>
          <w:szCs w:val="24"/>
          <w:u w:val="single"/>
          <w:lang w:eastAsia="fr-FR"/>
        </w:rPr>
        <w:t>Thème :</w:t>
      </w:r>
    </w:p>
    <w:p w:rsidR="00314783" w:rsidRPr="00D530E5" w:rsidRDefault="00314783" w:rsidP="00D530E5">
      <w:pPr>
        <w:jc w:val="center"/>
        <w:rPr>
          <w:sz w:val="240"/>
          <w:u w:val="single"/>
        </w:rPr>
      </w:pPr>
      <w:r w:rsidRPr="00D530E5">
        <w:rPr>
          <w:rFonts w:ascii="Times New Roman" w:eastAsia="Times New Roman" w:hAnsi="Times New Roman" w:cs="Times New Roman"/>
          <w:sz w:val="56"/>
          <w:szCs w:val="24"/>
          <w:u w:val="single"/>
          <w:lang w:eastAsia="fr-FR"/>
        </w:rPr>
        <w:t>la sensibilité</w:t>
      </w:r>
      <w:r w:rsidR="00DB6943" w:rsidRPr="00D530E5">
        <w:rPr>
          <w:rFonts w:ascii="Times New Roman" w:eastAsia="Times New Roman" w:hAnsi="Times New Roman" w:cs="Times New Roman"/>
          <w:sz w:val="56"/>
          <w:szCs w:val="24"/>
          <w:u w:val="single"/>
          <w:lang w:eastAsia="fr-FR"/>
        </w:rPr>
        <w:t xml:space="preserve"> </w:t>
      </w:r>
      <w:r w:rsidRPr="00D530E5">
        <w:rPr>
          <w:rFonts w:ascii="Times New Roman" w:eastAsia="Times New Roman" w:hAnsi="Times New Roman" w:cs="Times New Roman"/>
          <w:sz w:val="56"/>
          <w:szCs w:val="24"/>
          <w:u w:val="single"/>
          <w:lang w:eastAsia="fr-FR"/>
        </w:rPr>
        <w:t>: soi et les autres</w:t>
      </w:r>
    </w:p>
    <w:p w:rsidR="00D530E5" w:rsidRDefault="00D530E5" w:rsidP="00314783">
      <w:pPr>
        <w:spacing w:after="0" w:line="240" w:lineRule="auto"/>
        <w:rPr>
          <w:rFonts w:ascii="Times New Roman" w:eastAsia="Times New Roman" w:hAnsi="Symbol" w:cs="Times New Roman"/>
          <w:sz w:val="72"/>
          <w:szCs w:val="24"/>
          <w:lang w:eastAsia="fr-FR"/>
        </w:rPr>
      </w:pPr>
    </w:p>
    <w:p w:rsidR="00D530E5" w:rsidRDefault="00D530E5" w:rsidP="00314783">
      <w:pPr>
        <w:spacing w:after="0" w:line="240" w:lineRule="auto"/>
        <w:rPr>
          <w:rFonts w:ascii="Times New Roman" w:eastAsia="Times New Roman" w:hAnsi="Symbol" w:cs="Times New Roman"/>
          <w:sz w:val="72"/>
          <w:szCs w:val="24"/>
          <w:lang w:eastAsia="fr-FR"/>
        </w:rPr>
      </w:pPr>
    </w:p>
    <w:p w:rsidR="00D530E5" w:rsidRDefault="00D530E5" w:rsidP="00314783">
      <w:pPr>
        <w:spacing w:after="0" w:line="240" w:lineRule="auto"/>
        <w:rPr>
          <w:rFonts w:ascii="Times New Roman" w:eastAsia="Times New Roman" w:hAnsi="Symbol" w:cs="Times New Roman"/>
          <w:sz w:val="72"/>
          <w:szCs w:val="24"/>
          <w:lang w:eastAsia="fr-FR"/>
        </w:rPr>
      </w:pPr>
    </w:p>
    <w:p w:rsidR="00314783" w:rsidRPr="00D530E5" w:rsidRDefault="00314783" w:rsidP="00314783">
      <w:pPr>
        <w:spacing w:after="0" w:line="240" w:lineRule="auto"/>
        <w:rPr>
          <w:rFonts w:ascii="Times New Roman" w:eastAsia="Times New Roman" w:hAnsi="Times New Roman" w:cs="Times New Roman"/>
          <w:sz w:val="72"/>
          <w:szCs w:val="24"/>
          <w:lang w:eastAsia="fr-FR"/>
        </w:rPr>
      </w:pPr>
      <w:r w:rsidRPr="00D530E5">
        <w:rPr>
          <w:rFonts w:ascii="Times New Roman" w:eastAsia="Times New Roman" w:hAnsi="Symbol" w:cs="Times New Roman"/>
          <w:sz w:val="72"/>
          <w:szCs w:val="24"/>
          <w:lang w:eastAsia="fr-FR"/>
        </w:rPr>
        <w:t></w:t>
      </w:r>
      <w:r w:rsidRPr="00D530E5">
        <w:rPr>
          <w:rFonts w:ascii="Times New Roman" w:eastAsia="Times New Roman" w:hAnsi="Times New Roman" w:cs="Times New Roman"/>
          <w:sz w:val="72"/>
          <w:szCs w:val="24"/>
          <w:lang w:eastAsia="fr-FR"/>
        </w:rPr>
        <w:t xml:space="preserve">  J’exprime </w:t>
      </w:r>
      <w:r w:rsidR="00D530E5">
        <w:rPr>
          <w:rFonts w:ascii="Times New Roman" w:eastAsia="Times New Roman" w:hAnsi="Times New Roman" w:cs="Times New Roman"/>
          <w:sz w:val="72"/>
          <w:szCs w:val="24"/>
          <w:lang w:eastAsia="fr-FR"/>
        </w:rPr>
        <w:t>mes sentiments et mes émotions,</w:t>
      </w:r>
      <w:r w:rsidRPr="00D530E5">
        <w:rPr>
          <w:rFonts w:ascii="Times New Roman" w:eastAsia="Times New Roman" w:hAnsi="Times New Roman" w:cs="Times New Roman"/>
          <w:sz w:val="72"/>
          <w:szCs w:val="24"/>
          <w:lang w:eastAsia="fr-FR"/>
        </w:rPr>
        <w:t xml:space="preserve"> je me sens membre d’une collectivité: celle du collège </w:t>
      </w:r>
    </w:p>
    <w:p w:rsidR="00314783" w:rsidRPr="00D530E5" w:rsidRDefault="00314783" w:rsidP="00314783">
      <w:pPr>
        <w:spacing w:after="0" w:line="240" w:lineRule="auto"/>
        <w:rPr>
          <w:rFonts w:ascii="Times New Roman" w:eastAsia="Times New Roman" w:hAnsi="Symbol" w:cs="Times New Roman"/>
          <w:sz w:val="72"/>
          <w:szCs w:val="24"/>
          <w:lang w:eastAsia="fr-FR"/>
        </w:rPr>
      </w:pPr>
    </w:p>
    <w:p w:rsidR="00D530E5" w:rsidRPr="00D530E5" w:rsidRDefault="00D530E5" w:rsidP="00314783">
      <w:pPr>
        <w:spacing w:after="0" w:line="240" w:lineRule="auto"/>
        <w:rPr>
          <w:rFonts w:ascii="Times New Roman" w:eastAsia="Times New Roman" w:hAnsi="Times New Roman" w:cs="Times New Roman"/>
          <w:sz w:val="144"/>
          <w:szCs w:val="24"/>
          <w:u w:val="single"/>
          <w:lang w:eastAsia="fr-FR"/>
        </w:rPr>
      </w:pPr>
    </w:p>
    <w:p w:rsidR="00D530E5" w:rsidRDefault="00D530E5" w:rsidP="00314783">
      <w:pPr>
        <w:spacing w:after="0" w:line="240" w:lineRule="auto"/>
        <w:rPr>
          <w:rFonts w:ascii="Times New Roman" w:eastAsia="Times New Roman" w:hAnsi="Times New Roman" w:cs="Times New Roman"/>
          <w:sz w:val="32"/>
          <w:szCs w:val="24"/>
          <w:u w:val="single"/>
          <w:lang w:eastAsia="fr-FR"/>
        </w:rPr>
      </w:pPr>
    </w:p>
    <w:p w:rsidR="00DB6943" w:rsidRPr="00D530E5" w:rsidRDefault="00DB6943" w:rsidP="00314783">
      <w:pPr>
        <w:spacing w:after="0" w:line="240" w:lineRule="auto"/>
        <w:rPr>
          <w:rFonts w:ascii="Times New Roman" w:eastAsia="Times New Roman" w:hAnsi="Times New Roman" w:cs="Times New Roman"/>
          <w:sz w:val="56"/>
          <w:szCs w:val="24"/>
          <w:u w:val="single"/>
          <w:lang w:eastAsia="fr-FR"/>
        </w:rPr>
      </w:pPr>
      <w:r w:rsidRPr="00D530E5">
        <w:rPr>
          <w:rFonts w:ascii="Times New Roman" w:eastAsia="Times New Roman" w:hAnsi="Times New Roman" w:cs="Times New Roman"/>
          <w:noProof/>
          <w:sz w:val="56"/>
          <w:szCs w:val="24"/>
          <w:u w:val="single"/>
          <w:lang w:eastAsia="fr-FR"/>
        </w:rPr>
        <w:drawing>
          <wp:anchor distT="0" distB="0" distL="114300" distR="114300" simplePos="0" relativeHeight="251658240" behindDoc="0" locked="0" layoutInCell="1" allowOverlap="1">
            <wp:simplePos x="0" y="0"/>
            <wp:positionH relativeFrom="column">
              <wp:posOffset>4529455</wp:posOffset>
            </wp:positionH>
            <wp:positionV relativeFrom="paragraph">
              <wp:posOffset>170180</wp:posOffset>
            </wp:positionV>
            <wp:extent cx="1152525" cy="1590675"/>
            <wp:effectExtent l="19050" t="0" r="9525" b="0"/>
            <wp:wrapSquare wrapText="bothSides"/>
            <wp:docPr id="1" name="Image 1"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 cette image, également commentée ci-après"/>
                    <pic:cNvPicPr>
                      <a:picLocks noChangeAspect="1" noChangeArrowheads="1"/>
                    </pic:cNvPicPr>
                  </pic:nvPicPr>
                  <pic:blipFill>
                    <a:blip r:embed="rId8" cstate="print"/>
                    <a:srcRect/>
                    <a:stretch>
                      <a:fillRect/>
                    </a:stretch>
                  </pic:blipFill>
                  <pic:spPr bwMode="auto">
                    <a:xfrm>
                      <a:off x="0" y="0"/>
                      <a:ext cx="1152525" cy="1590675"/>
                    </a:xfrm>
                    <a:prstGeom prst="rect">
                      <a:avLst/>
                    </a:prstGeom>
                    <a:noFill/>
                    <a:ln w="9525">
                      <a:noFill/>
                      <a:miter lim="800000"/>
                      <a:headEnd/>
                      <a:tailEnd/>
                    </a:ln>
                  </pic:spPr>
                </pic:pic>
              </a:graphicData>
            </a:graphic>
          </wp:anchor>
        </w:drawing>
      </w:r>
      <w:r w:rsidR="00BD4E70" w:rsidRPr="00D530E5">
        <w:rPr>
          <w:rFonts w:ascii="Times New Roman" w:eastAsia="Times New Roman" w:hAnsi="Times New Roman" w:cs="Times New Roman"/>
          <w:sz w:val="56"/>
          <w:szCs w:val="24"/>
          <w:u w:val="single"/>
          <w:lang w:eastAsia="fr-FR"/>
        </w:rPr>
        <w:t>Le collège Jean Macé :</w:t>
      </w:r>
    </w:p>
    <w:p w:rsidR="00DB6943" w:rsidRDefault="00DB6943" w:rsidP="00314783">
      <w:pPr>
        <w:spacing w:after="0" w:line="240" w:lineRule="auto"/>
        <w:rPr>
          <w:rFonts w:ascii="Times New Roman" w:eastAsia="Times New Roman" w:hAnsi="Times New Roman" w:cs="Times New Roman"/>
          <w:sz w:val="32"/>
          <w:szCs w:val="24"/>
          <w:u w:val="single"/>
          <w:lang w:eastAsia="fr-FR"/>
        </w:rPr>
      </w:pPr>
    </w:p>
    <w:p w:rsidR="00BD4E70" w:rsidRPr="001538AA" w:rsidRDefault="00DB6943" w:rsidP="00314783">
      <w:pPr>
        <w:spacing w:after="0" w:line="240" w:lineRule="auto"/>
        <w:rPr>
          <w:rFonts w:eastAsia="Times New Roman" w:cs="Times New Roman"/>
          <w:sz w:val="24"/>
          <w:szCs w:val="24"/>
          <w:u w:val="single"/>
          <w:lang w:eastAsia="fr-FR"/>
        </w:rPr>
      </w:pPr>
      <w:r w:rsidRPr="001538AA">
        <w:rPr>
          <w:rFonts w:eastAsia="Times New Roman" w:cs="Times New Roman"/>
          <w:sz w:val="24"/>
          <w:szCs w:val="24"/>
          <w:lang w:eastAsia="fr-FR"/>
        </w:rPr>
        <w:t xml:space="preserve">Jean Macé  </w:t>
      </w:r>
      <w:r w:rsidRPr="001538AA">
        <w:rPr>
          <w:sz w:val="24"/>
          <w:szCs w:val="24"/>
        </w:rPr>
        <w:t xml:space="preserve">né le </w:t>
      </w:r>
      <w:hyperlink r:id="rId9" w:tooltip="22 août" w:history="1">
        <w:r w:rsidRPr="001538AA">
          <w:rPr>
            <w:rStyle w:val="Lienhypertexte"/>
            <w:color w:val="auto"/>
            <w:sz w:val="24"/>
            <w:szCs w:val="24"/>
            <w:u w:val="none"/>
          </w:rPr>
          <w:t>22</w:t>
        </w:r>
      </w:hyperlink>
      <w:r w:rsidRPr="001538AA">
        <w:rPr>
          <w:sz w:val="24"/>
          <w:szCs w:val="24"/>
        </w:rPr>
        <w:t xml:space="preserve"> </w:t>
      </w:r>
      <w:hyperlink r:id="rId10" w:tooltip="Août 1815" w:history="1">
        <w:r w:rsidRPr="001538AA">
          <w:rPr>
            <w:rStyle w:val="Lienhypertexte"/>
            <w:color w:val="auto"/>
            <w:sz w:val="24"/>
            <w:szCs w:val="24"/>
            <w:u w:val="none"/>
          </w:rPr>
          <w:t>août</w:t>
        </w:r>
      </w:hyperlink>
      <w:r w:rsidRPr="001538AA">
        <w:rPr>
          <w:sz w:val="24"/>
          <w:szCs w:val="24"/>
        </w:rPr>
        <w:t xml:space="preserve"> </w:t>
      </w:r>
      <w:hyperlink r:id="rId11" w:tooltip="1815" w:history="1">
        <w:r w:rsidRPr="001538AA">
          <w:rPr>
            <w:rStyle w:val="Lienhypertexte"/>
            <w:color w:val="auto"/>
            <w:sz w:val="24"/>
            <w:szCs w:val="24"/>
            <w:u w:val="none"/>
          </w:rPr>
          <w:t>1815</w:t>
        </w:r>
      </w:hyperlink>
      <w:r w:rsidRPr="001538AA">
        <w:rPr>
          <w:sz w:val="24"/>
          <w:szCs w:val="24"/>
        </w:rPr>
        <w:t xml:space="preserve"> à </w:t>
      </w:r>
      <w:hyperlink r:id="rId12" w:tooltip="Paris" w:history="1">
        <w:r w:rsidRPr="001538AA">
          <w:rPr>
            <w:rStyle w:val="Lienhypertexte"/>
            <w:color w:val="auto"/>
            <w:sz w:val="24"/>
            <w:szCs w:val="24"/>
            <w:u w:val="none"/>
          </w:rPr>
          <w:t>Paris</w:t>
        </w:r>
      </w:hyperlink>
      <w:r w:rsidRPr="001538AA">
        <w:rPr>
          <w:sz w:val="24"/>
          <w:szCs w:val="24"/>
        </w:rPr>
        <w:t xml:space="preserve"> et mort le </w:t>
      </w:r>
      <w:hyperlink r:id="rId13" w:tooltip="13 décembre" w:history="1">
        <w:r w:rsidRPr="001538AA">
          <w:rPr>
            <w:rStyle w:val="Lienhypertexte"/>
            <w:color w:val="auto"/>
            <w:sz w:val="24"/>
            <w:szCs w:val="24"/>
            <w:u w:val="none"/>
          </w:rPr>
          <w:t>13</w:t>
        </w:r>
      </w:hyperlink>
      <w:r w:rsidRPr="001538AA">
        <w:rPr>
          <w:sz w:val="24"/>
          <w:szCs w:val="24"/>
        </w:rPr>
        <w:t xml:space="preserve"> </w:t>
      </w:r>
      <w:hyperlink r:id="rId14" w:tooltip="Décembre 1894" w:history="1">
        <w:r w:rsidRPr="001538AA">
          <w:rPr>
            <w:rStyle w:val="Lienhypertexte"/>
            <w:color w:val="auto"/>
            <w:sz w:val="24"/>
            <w:szCs w:val="24"/>
            <w:u w:val="none"/>
          </w:rPr>
          <w:t>décembre</w:t>
        </w:r>
      </w:hyperlink>
      <w:r w:rsidRPr="001538AA">
        <w:rPr>
          <w:sz w:val="24"/>
          <w:szCs w:val="24"/>
        </w:rPr>
        <w:t xml:space="preserve"> </w:t>
      </w:r>
      <w:hyperlink r:id="rId15" w:tooltip="1894" w:history="1">
        <w:r w:rsidRPr="001538AA">
          <w:rPr>
            <w:rStyle w:val="Lienhypertexte"/>
            <w:color w:val="auto"/>
            <w:sz w:val="24"/>
            <w:szCs w:val="24"/>
            <w:u w:val="none"/>
          </w:rPr>
          <w:t>1894</w:t>
        </w:r>
      </w:hyperlink>
      <w:r w:rsidRPr="001538AA">
        <w:rPr>
          <w:sz w:val="24"/>
          <w:szCs w:val="24"/>
        </w:rPr>
        <w:t xml:space="preserve"> à </w:t>
      </w:r>
      <w:hyperlink r:id="rId16" w:tooltip="Monthiers" w:history="1">
        <w:r w:rsidRPr="001538AA">
          <w:rPr>
            <w:rStyle w:val="Lienhypertexte"/>
            <w:color w:val="auto"/>
            <w:sz w:val="24"/>
            <w:szCs w:val="24"/>
            <w:u w:val="none"/>
          </w:rPr>
          <w:t>Monthiers</w:t>
        </w:r>
      </w:hyperlink>
      <w:r w:rsidRPr="001538AA">
        <w:rPr>
          <w:sz w:val="24"/>
          <w:szCs w:val="24"/>
        </w:rPr>
        <w:t xml:space="preserve"> (</w:t>
      </w:r>
      <w:hyperlink r:id="rId17" w:tooltip="Aisne (département)" w:history="1">
        <w:r w:rsidRPr="001538AA">
          <w:rPr>
            <w:rStyle w:val="Lienhypertexte"/>
            <w:color w:val="auto"/>
            <w:sz w:val="24"/>
            <w:szCs w:val="24"/>
            <w:u w:val="none"/>
          </w:rPr>
          <w:t>Aisne</w:t>
        </w:r>
      </w:hyperlink>
      <w:r w:rsidRPr="001538AA">
        <w:rPr>
          <w:sz w:val="24"/>
          <w:szCs w:val="24"/>
        </w:rPr>
        <w:t xml:space="preserve">), est un </w:t>
      </w:r>
      <w:hyperlink r:id="rId18" w:tooltip="Pédagogue" w:history="1">
        <w:r w:rsidRPr="001538AA">
          <w:rPr>
            <w:rStyle w:val="Lienhypertexte"/>
            <w:color w:val="auto"/>
            <w:sz w:val="24"/>
            <w:szCs w:val="24"/>
            <w:u w:val="none"/>
          </w:rPr>
          <w:t>pédagogue</w:t>
        </w:r>
      </w:hyperlink>
      <w:r w:rsidRPr="001538AA">
        <w:rPr>
          <w:sz w:val="24"/>
          <w:szCs w:val="24"/>
        </w:rPr>
        <w:t xml:space="preserve">, </w:t>
      </w:r>
      <w:hyperlink r:id="rId19" w:tooltip="Professeur (enseignant)" w:history="1">
        <w:r w:rsidRPr="001538AA">
          <w:rPr>
            <w:rStyle w:val="Lienhypertexte"/>
            <w:color w:val="auto"/>
            <w:sz w:val="24"/>
            <w:szCs w:val="24"/>
            <w:u w:val="none"/>
          </w:rPr>
          <w:t>enseignant</w:t>
        </w:r>
      </w:hyperlink>
      <w:r w:rsidRPr="001538AA">
        <w:rPr>
          <w:sz w:val="24"/>
          <w:szCs w:val="24"/>
        </w:rPr>
        <w:t xml:space="preserve">, </w:t>
      </w:r>
      <w:hyperlink r:id="rId20" w:tooltip="Journaliste" w:history="1">
        <w:r w:rsidRPr="001538AA">
          <w:rPr>
            <w:rStyle w:val="Lienhypertexte"/>
            <w:color w:val="auto"/>
            <w:sz w:val="24"/>
            <w:szCs w:val="24"/>
            <w:u w:val="none"/>
          </w:rPr>
          <w:t>journaliste</w:t>
        </w:r>
      </w:hyperlink>
      <w:r w:rsidRPr="001538AA">
        <w:rPr>
          <w:sz w:val="24"/>
          <w:szCs w:val="24"/>
        </w:rPr>
        <w:t xml:space="preserve"> et </w:t>
      </w:r>
      <w:hyperlink r:id="rId21" w:tooltip="Homme politique" w:history="1">
        <w:r w:rsidRPr="001538AA">
          <w:rPr>
            <w:rStyle w:val="Lienhypertexte"/>
            <w:color w:val="auto"/>
            <w:sz w:val="24"/>
            <w:szCs w:val="24"/>
            <w:u w:val="none"/>
          </w:rPr>
          <w:t>homme politique</w:t>
        </w:r>
      </w:hyperlink>
      <w:r w:rsidRPr="001538AA">
        <w:rPr>
          <w:sz w:val="24"/>
          <w:szCs w:val="24"/>
        </w:rPr>
        <w:t xml:space="preserve"> </w:t>
      </w:r>
      <w:hyperlink r:id="rId22" w:tooltip="France" w:history="1">
        <w:r w:rsidRPr="001538AA">
          <w:rPr>
            <w:rStyle w:val="Lienhypertexte"/>
            <w:color w:val="auto"/>
            <w:sz w:val="24"/>
            <w:szCs w:val="24"/>
            <w:u w:val="none"/>
          </w:rPr>
          <w:t>français</w:t>
        </w:r>
      </w:hyperlink>
      <w:r w:rsidRPr="001538AA">
        <w:rPr>
          <w:sz w:val="24"/>
          <w:szCs w:val="24"/>
        </w:rPr>
        <w:t xml:space="preserve">. Issu d'un milieu ouvrier, franc-maçon, il est l'un des fondateurs de la </w:t>
      </w:r>
      <w:hyperlink r:id="rId23" w:tooltip="Ligue de l'enseignement" w:history="1">
        <w:r w:rsidRPr="001538AA">
          <w:rPr>
            <w:rStyle w:val="Lienhypertexte"/>
            <w:color w:val="auto"/>
            <w:sz w:val="24"/>
            <w:szCs w:val="24"/>
            <w:u w:val="none"/>
          </w:rPr>
          <w:t>Ligue de l'enseignement</w:t>
        </w:r>
      </w:hyperlink>
      <w:r w:rsidRPr="001538AA">
        <w:rPr>
          <w:sz w:val="24"/>
          <w:szCs w:val="24"/>
        </w:rPr>
        <w:t>.</w:t>
      </w:r>
    </w:p>
    <w:p w:rsidR="00314783" w:rsidRPr="001538AA" w:rsidRDefault="00314783" w:rsidP="00314783">
      <w:pPr>
        <w:spacing w:after="0" w:line="240" w:lineRule="auto"/>
        <w:rPr>
          <w:rFonts w:eastAsia="Times New Roman" w:cs="Times New Roman"/>
          <w:sz w:val="24"/>
          <w:szCs w:val="24"/>
          <w:u w:val="single"/>
          <w:lang w:eastAsia="fr-FR"/>
        </w:rPr>
      </w:pPr>
    </w:p>
    <w:p w:rsidR="00314783" w:rsidRPr="001538AA" w:rsidRDefault="00314783" w:rsidP="00314783">
      <w:pPr>
        <w:spacing w:after="0" w:line="240" w:lineRule="auto"/>
        <w:rPr>
          <w:rFonts w:eastAsia="Times New Roman" w:cs="Times New Roman"/>
          <w:sz w:val="24"/>
          <w:szCs w:val="24"/>
          <w:u w:val="single"/>
          <w:lang w:eastAsia="fr-FR"/>
        </w:rPr>
      </w:pPr>
    </w:p>
    <w:p w:rsidR="00DB6943" w:rsidRPr="001538AA" w:rsidRDefault="00DB6943" w:rsidP="00314783">
      <w:pPr>
        <w:spacing w:after="0" w:line="240" w:lineRule="auto"/>
        <w:rPr>
          <w:rFonts w:eastAsia="Times New Roman" w:cs="Times New Roman"/>
          <w:sz w:val="24"/>
          <w:szCs w:val="24"/>
          <w:lang w:eastAsia="fr-FR"/>
        </w:rPr>
      </w:pPr>
      <w:r w:rsidRPr="001538AA">
        <w:rPr>
          <w:rFonts w:eastAsia="Times New Roman" w:cs="Times New Roman"/>
          <w:sz w:val="24"/>
          <w:szCs w:val="24"/>
          <w:lang w:eastAsia="fr-FR"/>
        </w:rPr>
        <w:t>En cette rentrée 2018/2019, les effectifs du collège sont de 433 élèves :</w:t>
      </w:r>
    </w:p>
    <w:p w:rsidR="00DB6943" w:rsidRPr="001538AA" w:rsidRDefault="00DB6943" w:rsidP="00314783">
      <w:pPr>
        <w:spacing w:after="0" w:line="240" w:lineRule="auto"/>
        <w:rPr>
          <w:rFonts w:eastAsia="Times New Roman" w:cs="Times New Roman"/>
          <w:sz w:val="24"/>
          <w:szCs w:val="24"/>
          <w:lang w:eastAsia="fr-FR"/>
        </w:rPr>
      </w:pPr>
      <w:r w:rsidRPr="001538AA">
        <w:rPr>
          <w:rFonts w:eastAsia="Times New Roman" w:cs="Times New Roman"/>
          <w:sz w:val="24"/>
          <w:szCs w:val="24"/>
          <w:lang w:eastAsia="fr-FR"/>
        </w:rPr>
        <w:t xml:space="preserve">  103 en 3</w:t>
      </w:r>
      <w:r w:rsidRPr="001538AA">
        <w:rPr>
          <w:rFonts w:eastAsia="Times New Roman" w:cs="Times New Roman"/>
          <w:sz w:val="24"/>
          <w:szCs w:val="24"/>
          <w:vertAlign w:val="superscript"/>
          <w:lang w:eastAsia="fr-FR"/>
        </w:rPr>
        <w:t>ème</w:t>
      </w:r>
      <w:r w:rsidRPr="001538AA">
        <w:rPr>
          <w:rFonts w:eastAsia="Times New Roman" w:cs="Times New Roman"/>
          <w:sz w:val="24"/>
          <w:szCs w:val="24"/>
          <w:lang w:eastAsia="fr-FR"/>
        </w:rPr>
        <w:t>, 111 en 4</w:t>
      </w:r>
      <w:r w:rsidRPr="001538AA">
        <w:rPr>
          <w:rFonts w:eastAsia="Times New Roman" w:cs="Times New Roman"/>
          <w:sz w:val="24"/>
          <w:szCs w:val="24"/>
          <w:vertAlign w:val="superscript"/>
          <w:lang w:eastAsia="fr-FR"/>
        </w:rPr>
        <w:t>ème</w:t>
      </w:r>
      <w:r w:rsidRPr="001538AA">
        <w:rPr>
          <w:rFonts w:eastAsia="Times New Roman" w:cs="Times New Roman"/>
          <w:sz w:val="24"/>
          <w:szCs w:val="24"/>
          <w:lang w:eastAsia="fr-FR"/>
        </w:rPr>
        <w:t>, 114 en 5</w:t>
      </w:r>
      <w:r w:rsidRPr="001538AA">
        <w:rPr>
          <w:rFonts w:eastAsia="Times New Roman" w:cs="Times New Roman"/>
          <w:sz w:val="24"/>
          <w:szCs w:val="24"/>
          <w:vertAlign w:val="superscript"/>
          <w:lang w:eastAsia="fr-FR"/>
        </w:rPr>
        <w:t>ème</w:t>
      </w:r>
      <w:r w:rsidRPr="001538AA">
        <w:rPr>
          <w:rFonts w:eastAsia="Times New Roman" w:cs="Times New Roman"/>
          <w:sz w:val="24"/>
          <w:szCs w:val="24"/>
          <w:lang w:eastAsia="fr-FR"/>
        </w:rPr>
        <w:t xml:space="preserve"> et 105 en 6</w:t>
      </w:r>
      <w:r w:rsidRPr="001538AA">
        <w:rPr>
          <w:rFonts w:eastAsia="Times New Roman" w:cs="Times New Roman"/>
          <w:sz w:val="24"/>
          <w:szCs w:val="24"/>
          <w:vertAlign w:val="superscript"/>
          <w:lang w:eastAsia="fr-FR"/>
        </w:rPr>
        <w:t>ème</w:t>
      </w:r>
    </w:p>
    <w:p w:rsidR="00D41BA9" w:rsidRPr="00392CA6" w:rsidRDefault="00D41BA9" w:rsidP="00314783">
      <w:pPr>
        <w:spacing w:after="0" w:line="240" w:lineRule="auto"/>
        <w:rPr>
          <w:rFonts w:ascii="Times New Roman" w:eastAsia="Times New Roman" w:hAnsi="Times New Roman" w:cs="Times New Roman"/>
          <w:sz w:val="56"/>
          <w:szCs w:val="24"/>
          <w:lang w:eastAsia="fr-FR"/>
        </w:rPr>
      </w:pPr>
    </w:p>
    <w:p w:rsidR="00D41BA9" w:rsidRPr="001538AA" w:rsidRDefault="00D41BA9" w:rsidP="00314783">
      <w:pPr>
        <w:spacing w:after="0" w:line="240" w:lineRule="auto"/>
        <w:rPr>
          <w:rFonts w:ascii="Times New Roman" w:eastAsia="Times New Roman" w:hAnsi="Times New Roman" w:cs="Times New Roman"/>
          <w:sz w:val="24"/>
          <w:szCs w:val="24"/>
          <w:lang w:eastAsia="fr-FR"/>
        </w:rPr>
      </w:pPr>
      <w:r w:rsidRPr="001538AA">
        <w:rPr>
          <w:rFonts w:ascii="Times New Roman" w:eastAsia="Times New Roman" w:hAnsi="Times New Roman" w:cs="Times New Roman"/>
          <w:sz w:val="24"/>
          <w:szCs w:val="24"/>
          <w:lang w:eastAsia="fr-FR"/>
        </w:rPr>
        <w:t>Le plan du collège : repérage et orientation.</w:t>
      </w:r>
    </w:p>
    <w:p w:rsidR="00D41BA9" w:rsidRDefault="00D41BA9" w:rsidP="00314783">
      <w:pPr>
        <w:spacing w:after="0" w:line="240" w:lineRule="auto"/>
        <w:rPr>
          <w:rFonts w:ascii="Times New Roman" w:eastAsia="Times New Roman" w:hAnsi="Times New Roman" w:cs="Times New Roman"/>
          <w:sz w:val="24"/>
          <w:szCs w:val="24"/>
          <w:lang w:eastAsia="fr-FR"/>
        </w:rPr>
      </w:pPr>
    </w:p>
    <w:p w:rsidR="00D41BA9" w:rsidRPr="00DB6943" w:rsidRDefault="00D41BA9" w:rsidP="00314783">
      <w:pPr>
        <w:spacing w:after="0" w:line="240" w:lineRule="auto"/>
        <w:rPr>
          <w:rFonts w:ascii="Times New Roman" w:eastAsia="Times New Roman" w:hAnsi="Times New Roman" w:cs="Times New Roman"/>
          <w:sz w:val="24"/>
          <w:szCs w:val="24"/>
          <w:lang w:eastAsia="fr-FR"/>
        </w:rPr>
      </w:pPr>
    </w:p>
    <w:p w:rsidR="00DB6943" w:rsidRDefault="00DB6943" w:rsidP="00314783">
      <w:pPr>
        <w:spacing w:after="0" w:line="240" w:lineRule="auto"/>
        <w:rPr>
          <w:rFonts w:ascii="Times New Roman" w:eastAsia="Times New Roman" w:hAnsi="Times New Roman" w:cs="Times New Roman"/>
          <w:sz w:val="32"/>
          <w:szCs w:val="24"/>
          <w:u w:val="single"/>
          <w:lang w:eastAsia="fr-FR"/>
        </w:rPr>
      </w:pPr>
    </w:p>
    <w:p w:rsidR="00DB6943" w:rsidRDefault="004246EF" w:rsidP="004246EF">
      <w:pPr>
        <w:spacing w:after="0" w:line="240" w:lineRule="auto"/>
        <w:jc w:val="center"/>
        <w:rPr>
          <w:rFonts w:ascii="Times New Roman" w:eastAsia="Times New Roman" w:hAnsi="Times New Roman" w:cs="Times New Roman"/>
          <w:sz w:val="32"/>
          <w:szCs w:val="24"/>
          <w:u w:val="single"/>
          <w:lang w:eastAsia="fr-FR"/>
        </w:rPr>
      </w:pPr>
      <w:r>
        <w:rPr>
          <w:rFonts w:ascii="Times New Roman" w:eastAsia="Times New Roman" w:hAnsi="Times New Roman" w:cs="Times New Roman"/>
          <w:noProof/>
          <w:sz w:val="32"/>
          <w:szCs w:val="24"/>
          <w:u w:val="single"/>
          <w:lang w:eastAsia="fr-FR"/>
        </w:rPr>
        <w:drawing>
          <wp:inline distT="0" distB="0" distL="0" distR="0">
            <wp:extent cx="3611604" cy="4876422"/>
            <wp:effectExtent l="19050" t="0" r="7896"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4709" t="14796" r="40173" b="5798"/>
                    <a:stretch>
                      <a:fillRect/>
                    </a:stretch>
                  </pic:blipFill>
                  <pic:spPr bwMode="auto">
                    <a:xfrm>
                      <a:off x="0" y="0"/>
                      <a:ext cx="3610296" cy="4874657"/>
                    </a:xfrm>
                    <a:prstGeom prst="rect">
                      <a:avLst/>
                    </a:prstGeom>
                    <a:noFill/>
                    <a:ln w="9525">
                      <a:noFill/>
                      <a:miter lim="800000"/>
                      <a:headEnd/>
                      <a:tailEnd/>
                    </a:ln>
                  </pic:spPr>
                </pic:pic>
              </a:graphicData>
            </a:graphic>
          </wp:inline>
        </w:drawing>
      </w:r>
    </w:p>
    <w:p w:rsidR="00D41BA9" w:rsidRDefault="00D41BA9" w:rsidP="00314783">
      <w:pPr>
        <w:spacing w:after="0" w:line="240" w:lineRule="auto"/>
        <w:rPr>
          <w:rFonts w:ascii="Times New Roman" w:eastAsia="Times New Roman" w:hAnsi="Times New Roman" w:cs="Times New Roman"/>
          <w:sz w:val="32"/>
          <w:szCs w:val="24"/>
          <w:u w:val="single"/>
          <w:lang w:eastAsia="fr-FR"/>
        </w:rPr>
      </w:pPr>
    </w:p>
    <w:p w:rsidR="004246EF" w:rsidRDefault="004246EF" w:rsidP="004246EF">
      <w:pPr>
        <w:pStyle w:val="NormalWeb"/>
      </w:pPr>
      <w:r>
        <w:rPr>
          <w:rStyle w:val="lev"/>
        </w:rPr>
        <w:t>I/Le collège, un lieu de nouveautés. </w:t>
      </w:r>
    </w:p>
    <w:p w:rsidR="004246EF" w:rsidRDefault="004246EF" w:rsidP="004246EF">
      <w:pPr>
        <w:pStyle w:val="NormalWeb"/>
      </w:pPr>
      <w:r>
        <w:lastRenderedPageBreak/>
        <w:t>En France, de 3 ans à 16 ans, l’instruction est obligatoire.</w:t>
      </w:r>
    </w:p>
    <w:p w:rsidR="004246EF" w:rsidRDefault="004246EF" w:rsidP="004246EF">
      <w:pPr>
        <w:pStyle w:val="NormalWeb"/>
      </w:pPr>
      <w:r>
        <w:t>Le collège est le secondaire ou le second degré de l’éducation.</w:t>
      </w:r>
    </w:p>
    <w:p w:rsidR="004246EF" w:rsidRDefault="004246EF" w:rsidP="004246EF">
      <w:pPr>
        <w:pStyle w:val="NormalWeb"/>
      </w:pPr>
      <w:r>
        <w:t> </w:t>
      </w:r>
      <w:r>
        <w:rPr>
          <w:noProof/>
        </w:rPr>
        <w:drawing>
          <wp:inline distT="0" distB="0" distL="0" distR="0">
            <wp:extent cx="5758295" cy="4020276"/>
            <wp:effectExtent l="19050" t="0" r="0" b="0"/>
            <wp:docPr id="4" name="Image 4" descr="systeme-sc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e-sco-pdf"/>
                    <pic:cNvPicPr>
                      <a:picLocks noChangeAspect="1" noChangeArrowheads="1"/>
                    </pic:cNvPicPr>
                  </pic:nvPicPr>
                  <pic:blipFill>
                    <a:blip r:embed="rId25" cstate="print"/>
                    <a:srcRect b="12635"/>
                    <a:stretch>
                      <a:fillRect/>
                    </a:stretch>
                  </pic:blipFill>
                  <pic:spPr bwMode="auto">
                    <a:xfrm>
                      <a:off x="0" y="0"/>
                      <a:ext cx="5758295" cy="4020276"/>
                    </a:xfrm>
                    <a:prstGeom prst="rect">
                      <a:avLst/>
                    </a:prstGeom>
                    <a:noFill/>
                    <a:ln w="9525">
                      <a:noFill/>
                      <a:miter lim="800000"/>
                      <a:headEnd/>
                      <a:tailEnd/>
                    </a:ln>
                  </pic:spPr>
                </pic:pic>
              </a:graphicData>
            </a:graphic>
          </wp:inline>
        </w:drawing>
      </w:r>
    </w:p>
    <w:p w:rsidR="004246EF" w:rsidRPr="00420E52" w:rsidRDefault="004246EF" w:rsidP="004246EF">
      <w:pPr>
        <w:spacing w:before="100" w:beforeAutospacing="1" w:after="100" w:afterAutospacing="1" w:line="240" w:lineRule="auto"/>
        <w:rPr>
          <w:rFonts w:ascii="Times New Roman" w:eastAsia="Times New Roman" w:hAnsi="Times New Roman" w:cs="Times New Roman"/>
          <w:sz w:val="24"/>
          <w:szCs w:val="24"/>
          <w:lang w:eastAsia="fr-FR"/>
        </w:rPr>
      </w:pPr>
      <w:r w:rsidRPr="00420E52">
        <w:rPr>
          <w:rFonts w:ascii="Times New Roman" w:eastAsia="Times New Roman" w:hAnsi="Times New Roman" w:cs="Times New Roman"/>
          <w:sz w:val="24"/>
          <w:szCs w:val="24"/>
          <w:lang w:eastAsia="fr-FR"/>
        </w:rPr>
        <w:t>Au collège, il y a plein de nouveautés:</w:t>
      </w:r>
    </w:p>
    <w:p w:rsidR="004246EF" w:rsidRPr="00420E52" w:rsidRDefault="004246EF" w:rsidP="004246E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420E52">
        <w:rPr>
          <w:rFonts w:ascii="Times New Roman" w:eastAsia="Times New Roman" w:hAnsi="Times New Roman" w:cs="Times New Roman"/>
          <w:sz w:val="24"/>
          <w:szCs w:val="24"/>
          <w:lang w:eastAsia="fr-FR"/>
        </w:rPr>
        <w:t xml:space="preserve">de nouveaux lieux: La vie scolaire, le </w:t>
      </w:r>
      <w:r w:rsidRPr="00420E52">
        <w:rPr>
          <w:rFonts w:ascii="Times New Roman" w:eastAsia="Times New Roman" w:hAnsi="Times New Roman" w:cs="Times New Roman"/>
          <w:b/>
          <w:bCs/>
          <w:sz w:val="24"/>
          <w:szCs w:val="24"/>
          <w:lang w:eastAsia="fr-FR"/>
        </w:rPr>
        <w:t>CDI : centre</w:t>
      </w:r>
      <w:r w:rsidRPr="00420E52">
        <w:rPr>
          <w:rFonts w:ascii="Times New Roman" w:eastAsia="Times New Roman" w:hAnsi="Times New Roman" w:cs="Times New Roman"/>
          <w:sz w:val="24"/>
          <w:szCs w:val="24"/>
          <w:lang w:eastAsia="fr-FR"/>
        </w:rPr>
        <w:t xml:space="preserve"> de documentation et d’information, la permanence…</w:t>
      </w:r>
    </w:p>
    <w:p w:rsidR="004246EF" w:rsidRPr="00420E52" w:rsidRDefault="004246EF" w:rsidP="004246E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420E52">
        <w:rPr>
          <w:rFonts w:ascii="Times New Roman" w:eastAsia="Times New Roman" w:hAnsi="Times New Roman" w:cs="Times New Roman"/>
          <w:sz w:val="24"/>
          <w:szCs w:val="24"/>
          <w:lang w:eastAsia="fr-FR"/>
        </w:rPr>
        <w:t>de nouvelles personnes: le COP: conseillère d’orientation psychologue, le CPE conseiller principal d’éducation, le principal…</w:t>
      </w:r>
    </w:p>
    <w:p w:rsidR="004246EF" w:rsidRPr="00420E52" w:rsidRDefault="004246EF" w:rsidP="004246E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420E52">
        <w:rPr>
          <w:rFonts w:ascii="Times New Roman" w:eastAsia="Times New Roman" w:hAnsi="Times New Roman" w:cs="Times New Roman"/>
          <w:sz w:val="24"/>
          <w:szCs w:val="24"/>
          <w:lang w:eastAsia="fr-FR"/>
        </w:rPr>
        <w:t>Une nouvelle organisation : changement de salles et de professeurs, emploi du temps, carnet de correspondance…</w:t>
      </w:r>
    </w:p>
    <w:p w:rsidR="004246EF" w:rsidRPr="00420E52" w:rsidRDefault="004246EF" w:rsidP="004246EF">
      <w:pPr>
        <w:spacing w:before="100" w:beforeAutospacing="1" w:after="100" w:afterAutospacing="1" w:line="240" w:lineRule="auto"/>
        <w:rPr>
          <w:rFonts w:ascii="Times New Roman" w:eastAsia="Times New Roman" w:hAnsi="Times New Roman" w:cs="Times New Roman"/>
          <w:b/>
          <w:bCs/>
          <w:sz w:val="24"/>
          <w:szCs w:val="24"/>
          <w:lang w:eastAsia="fr-FR"/>
        </w:rPr>
      </w:pPr>
      <w:r w:rsidRPr="00420E52">
        <w:rPr>
          <w:rFonts w:ascii="Times New Roman" w:eastAsia="Times New Roman" w:hAnsi="Times New Roman" w:cs="Times New Roman"/>
          <w:b/>
          <w:bCs/>
          <w:sz w:val="24"/>
          <w:szCs w:val="24"/>
          <w:lang w:eastAsia="fr-FR"/>
        </w:rPr>
        <w:t>Le règlement intérieur : c’est la loi du collège, elle permet de vivre ensemble.</w:t>
      </w:r>
    </w:p>
    <w:p w:rsidR="004246EF" w:rsidRPr="00420E52" w:rsidRDefault="004246EF" w:rsidP="004246EF">
      <w:pPr>
        <w:spacing w:after="0" w:line="240" w:lineRule="auto"/>
        <w:rPr>
          <w:rFonts w:ascii="Times New Roman" w:eastAsia="Times New Roman" w:hAnsi="Symbol" w:cs="Times New Roman"/>
          <w:sz w:val="24"/>
          <w:szCs w:val="24"/>
          <w:u w:val="single"/>
          <w:lang w:eastAsia="fr-FR"/>
        </w:rPr>
      </w:pPr>
      <w:r w:rsidRPr="00420E52">
        <w:rPr>
          <w:rFonts w:ascii="Times New Roman" w:eastAsia="Times New Roman" w:hAnsi="Times New Roman" w:cs="Times New Roman"/>
          <w:sz w:val="24"/>
          <w:szCs w:val="24"/>
          <w:u w:val="single"/>
          <w:lang w:eastAsia="fr-FR"/>
        </w:rPr>
        <w:t>(le droit et la règle)</w:t>
      </w:r>
    </w:p>
    <w:p w:rsidR="004246EF" w:rsidRPr="00420E52" w:rsidRDefault="004246EF" w:rsidP="004246EF">
      <w:pPr>
        <w:spacing w:after="0" w:line="240" w:lineRule="auto"/>
        <w:rPr>
          <w:rFonts w:ascii="Times New Roman" w:eastAsia="Times New Roman" w:hAnsi="Times New Roman" w:cs="Times New Roman"/>
          <w:sz w:val="24"/>
          <w:szCs w:val="24"/>
          <w:lang w:eastAsia="fr-FR"/>
        </w:rPr>
      </w:pPr>
      <w:r w:rsidRPr="00420E52">
        <w:rPr>
          <w:rFonts w:ascii="Times New Roman" w:eastAsia="Times New Roman" w:hAnsi="Symbol" w:cs="Times New Roman"/>
          <w:sz w:val="24"/>
          <w:szCs w:val="24"/>
          <w:lang w:eastAsia="fr-FR"/>
        </w:rPr>
        <w:t></w:t>
      </w:r>
      <w:r w:rsidRPr="00420E52">
        <w:rPr>
          <w:rFonts w:ascii="Times New Roman" w:eastAsia="Times New Roman" w:hAnsi="Times New Roman" w:cs="Times New Roman"/>
          <w:sz w:val="24"/>
          <w:szCs w:val="24"/>
          <w:lang w:eastAsia="fr-FR"/>
        </w:rPr>
        <w:t xml:space="preserve">  Je comprends les raisons du règlement intérieur ; je comprends les notions de droits et devoirs, les accepte et les applique </w:t>
      </w:r>
    </w:p>
    <w:p w:rsidR="00E6271A" w:rsidRPr="00420E52" w:rsidRDefault="00E6271A" w:rsidP="004246EF">
      <w:pPr>
        <w:spacing w:after="0" w:line="240" w:lineRule="auto"/>
        <w:rPr>
          <w:rFonts w:ascii="Times New Roman" w:eastAsia="Times New Roman" w:hAnsi="Times New Roman" w:cs="Times New Roman"/>
          <w:sz w:val="24"/>
          <w:szCs w:val="24"/>
          <w:lang w:eastAsia="fr-FR"/>
        </w:rPr>
      </w:pPr>
    </w:p>
    <w:p w:rsidR="00E6271A" w:rsidRPr="00420E52" w:rsidRDefault="00E6271A" w:rsidP="004246EF">
      <w:pPr>
        <w:spacing w:after="0" w:line="240" w:lineRule="auto"/>
        <w:rPr>
          <w:rFonts w:ascii="Times New Roman" w:eastAsia="Times New Roman" w:hAnsi="Times New Roman" w:cs="Times New Roman"/>
          <w:sz w:val="24"/>
          <w:szCs w:val="24"/>
          <w:lang w:eastAsia="fr-FR"/>
        </w:rPr>
      </w:pPr>
      <w:r w:rsidRPr="00420E52">
        <w:rPr>
          <w:rFonts w:ascii="Times New Roman" w:eastAsia="Times New Roman" w:hAnsi="Times New Roman" w:cs="Times New Roman"/>
          <w:sz w:val="24"/>
          <w:szCs w:val="24"/>
          <w:lang w:eastAsia="fr-FR"/>
        </w:rPr>
        <w:t>Livre p 302/303</w:t>
      </w:r>
    </w:p>
    <w:p w:rsidR="004246EF" w:rsidRPr="004246EF" w:rsidRDefault="004246EF" w:rsidP="004246EF">
      <w:pPr>
        <w:spacing w:before="100" w:beforeAutospacing="1" w:after="100" w:afterAutospacing="1" w:line="240" w:lineRule="auto"/>
        <w:rPr>
          <w:rFonts w:ascii="Times New Roman" w:eastAsia="Times New Roman" w:hAnsi="Times New Roman" w:cs="Times New Roman"/>
          <w:sz w:val="24"/>
          <w:szCs w:val="24"/>
          <w:lang w:eastAsia="fr-FR"/>
        </w:rPr>
      </w:pPr>
    </w:p>
    <w:p w:rsidR="004246EF" w:rsidRDefault="004246EF" w:rsidP="004246EF">
      <w:pPr>
        <w:pStyle w:val="NormalWeb"/>
      </w:pPr>
      <w:r>
        <w:rPr>
          <w:rStyle w:val="lev"/>
        </w:rPr>
        <w:t>II/ Le fonctionnement du collège</w:t>
      </w:r>
    </w:p>
    <w:p w:rsidR="004246EF" w:rsidRDefault="004246EF" w:rsidP="004246EF">
      <w:pPr>
        <w:pStyle w:val="NormalWeb"/>
      </w:pPr>
      <w:r>
        <w:t>La vie du collège est organisée par trimestre.</w:t>
      </w:r>
    </w:p>
    <w:p w:rsidR="004246EF" w:rsidRDefault="004246EF" w:rsidP="004246EF">
      <w:pPr>
        <w:pStyle w:val="NormalWeb"/>
      </w:pPr>
      <w:r>
        <w:lastRenderedPageBreak/>
        <w:t>A la fin de chaque trimestre, le conseil de classe réunit l</w:t>
      </w:r>
      <w:r>
        <w:rPr>
          <w:rStyle w:val="lev"/>
        </w:rPr>
        <w:t>‘équipe pédagogique (équipe en charge de l’éducation des élèves: les professeurs</w:t>
      </w:r>
      <w:r w:rsidR="00E6271A">
        <w:rPr>
          <w:rStyle w:val="lev"/>
        </w:rPr>
        <w:t>,</w:t>
      </w:r>
      <w:r>
        <w:rPr>
          <w:rStyle w:val="lev"/>
        </w:rPr>
        <w:t xml:space="preserve"> la direction, </w:t>
      </w:r>
      <w:r w:rsidR="00F90B7E">
        <w:rPr>
          <w:rStyle w:val="lev"/>
        </w:rPr>
        <w:t xml:space="preserve">le CPE, </w:t>
      </w:r>
      <w:r>
        <w:rPr>
          <w:rStyle w:val="lev"/>
        </w:rPr>
        <w:t>le COP</w:t>
      </w:r>
      <w:r w:rsidR="00F90B7E">
        <w:rPr>
          <w:rStyle w:val="lev"/>
        </w:rPr>
        <w:t>)</w:t>
      </w:r>
      <w:r>
        <w:rPr>
          <w:rStyle w:val="lev"/>
        </w:rPr>
        <w:t>,</w:t>
      </w:r>
      <w:r>
        <w:t xml:space="preserve"> </w:t>
      </w:r>
      <w:r w:rsidR="00F90B7E">
        <w:t xml:space="preserve">il </w:t>
      </w:r>
      <w:r>
        <w:t>examine les résultats de la classe et des élèves.</w:t>
      </w:r>
    </w:p>
    <w:p w:rsidR="004246EF" w:rsidRDefault="004246EF" w:rsidP="004246EF">
      <w:pPr>
        <w:pStyle w:val="NormalWeb"/>
      </w:pPr>
      <w:r>
        <w:t xml:space="preserve">Pendant chaque trimestre, siège </w:t>
      </w:r>
      <w:r w:rsidR="00E6271A">
        <w:rPr>
          <w:rStyle w:val="lev"/>
        </w:rPr>
        <w:t>le conseil d’administration</w:t>
      </w:r>
      <w:r>
        <w:rPr>
          <w:rStyle w:val="lev"/>
        </w:rPr>
        <w:t>, c’est le conseil qui organise la vie du collège (vote le budget, le règlement</w:t>
      </w:r>
      <w:r w:rsidR="00E6271A">
        <w:rPr>
          <w:rStyle w:val="lev"/>
        </w:rPr>
        <w:t>…</w:t>
      </w:r>
      <w:r>
        <w:rPr>
          <w:rStyle w:val="lev"/>
        </w:rPr>
        <w:t>)</w:t>
      </w:r>
    </w:p>
    <w:p w:rsidR="004246EF" w:rsidRDefault="004246EF" w:rsidP="004246EF">
      <w:pPr>
        <w:pStyle w:val="NormalWeb"/>
      </w:pPr>
      <w:r>
        <w:t xml:space="preserve">Le collège est dirigé par l’équipe </w:t>
      </w:r>
      <w:r>
        <w:rPr>
          <w:rStyle w:val="lev"/>
        </w:rPr>
        <w:t>administrative: </w:t>
      </w:r>
      <w:r>
        <w:t>(le principal, son adjoint, la vie scolaire, les agents, la gestionnaire, la secrétaire)</w:t>
      </w:r>
    </w:p>
    <w:p w:rsidR="004246EF" w:rsidRDefault="004246EF" w:rsidP="004246EF">
      <w:pPr>
        <w:pStyle w:val="NormalWeb"/>
      </w:pPr>
      <w:r>
        <w:t xml:space="preserve">Conclusion: </w:t>
      </w:r>
      <w:r w:rsidR="00F90B7E">
        <w:t>Le collège est une communauté ou</w:t>
      </w:r>
      <w:r>
        <w:t xml:space="preserve"> chacun à un rôle précis.</w:t>
      </w:r>
    </w:p>
    <w:p w:rsidR="00F90B7E" w:rsidRDefault="00F90B7E" w:rsidP="00F90B7E">
      <w:pPr>
        <w:pStyle w:val="NormalWeb"/>
      </w:pPr>
      <w:r>
        <w:rPr>
          <w:rStyle w:val="Accentuation"/>
          <w:b/>
          <w:bCs/>
          <w:u w:val="single"/>
        </w:rPr>
        <w:t>III Un lieu pour  apprendre à être responsable</w:t>
      </w:r>
    </w:p>
    <w:p w:rsidR="00F90B7E" w:rsidRDefault="00F90B7E" w:rsidP="00F90B7E">
      <w:pPr>
        <w:pStyle w:val="NormalWeb"/>
      </w:pPr>
      <w:r>
        <w:t xml:space="preserve">En sixième on apprend à être </w:t>
      </w:r>
      <w:r>
        <w:rPr>
          <w:rStyle w:val="lev"/>
        </w:rPr>
        <w:t>autonome =</w:t>
      </w:r>
      <w:r>
        <w:t xml:space="preserve"> capable de s’organiser seul.</w:t>
      </w:r>
    </w:p>
    <w:p w:rsidR="00F90B7E" w:rsidRDefault="00F90B7E" w:rsidP="00F90B7E">
      <w:pPr>
        <w:pStyle w:val="NormalWeb"/>
      </w:pPr>
      <w:r>
        <w:t xml:space="preserve">Avec l’élection des délégués, on découvre la </w:t>
      </w:r>
      <w:r>
        <w:rPr>
          <w:rStyle w:val="lev"/>
        </w:rPr>
        <w:t>démocratie</w:t>
      </w:r>
      <w:r>
        <w:t xml:space="preserve"> : c’est un type de gouvernement ou le pouvoir appartient au peuple qui vote pour des représentants élus.</w:t>
      </w:r>
    </w:p>
    <w:p w:rsidR="00F90B7E" w:rsidRDefault="00F90B7E" w:rsidP="00F90B7E">
      <w:pPr>
        <w:pStyle w:val="NormalWeb"/>
      </w:pPr>
      <w:r>
        <w:t xml:space="preserve">Video : </w:t>
      </w:r>
    </w:p>
    <w:p w:rsidR="00F90B7E" w:rsidRDefault="00F90B7E" w:rsidP="00F90B7E">
      <w:pPr>
        <w:pStyle w:val="NormalWeb"/>
      </w:pPr>
      <w:r>
        <w:t>un peu d'histoire </w:t>
      </w:r>
      <w:hyperlink r:id="rId26" w:tgtFrame="_blank" w:history="1">
        <w:r>
          <w:rPr>
            <w:rStyle w:val="Lienhypertexte"/>
          </w:rPr>
          <w:t>https://www.youtube.com/watch?time_continue=29&amp;v=0oAKqhKlIyk</w:t>
        </w:r>
      </w:hyperlink>
      <w:r>
        <w:t> </w:t>
      </w:r>
    </w:p>
    <w:p w:rsidR="00F90B7E" w:rsidRDefault="00F90B7E" w:rsidP="00F90B7E">
      <w:pPr>
        <w:pStyle w:val="NormalWeb"/>
      </w:pPr>
      <w:r>
        <w:t>            être délégué </w:t>
      </w:r>
      <w:hyperlink r:id="rId27" w:tgtFrame="_blank" w:history="1">
        <w:r>
          <w:rPr>
            <w:rStyle w:val="Lienhypertexte"/>
          </w:rPr>
          <w:t>https://www.youtube.com/watch?v=aMfu582PDyk</w:t>
        </w:r>
      </w:hyperlink>
      <w:r>
        <w:t> </w:t>
      </w:r>
    </w:p>
    <w:p w:rsidR="00F90B7E" w:rsidRDefault="00F90B7E" w:rsidP="00F90B7E">
      <w:pPr>
        <w:pStyle w:val="NormalWeb"/>
      </w:pPr>
      <w:r>
        <w:t>Ceux-ci ont des responsabilités importantes comme assister au conseil de classe.</w:t>
      </w:r>
    </w:p>
    <w:p w:rsidR="00FE308E" w:rsidRPr="00D474C5" w:rsidRDefault="00FE308E" w:rsidP="00FE308E">
      <w:pPr>
        <w:pStyle w:val="NormalWeb"/>
        <w:rPr>
          <w:rFonts w:asciiTheme="minorHAnsi" w:hAnsiTheme="minorHAnsi"/>
        </w:rPr>
      </w:pPr>
      <w:r w:rsidRPr="00D474C5">
        <w:rPr>
          <w:rStyle w:val="lev"/>
          <w:rFonts w:asciiTheme="minorHAnsi" w:hAnsiTheme="minorHAnsi"/>
        </w:rPr>
        <w:t>Les élections de délégués :</w:t>
      </w:r>
    </w:p>
    <w:p w:rsidR="00FE308E" w:rsidRPr="00D474C5" w:rsidRDefault="00FE308E" w:rsidP="00FE308E">
      <w:pPr>
        <w:pStyle w:val="NormalWeb"/>
        <w:shd w:val="clear" w:color="auto" w:fill="FFFFFF"/>
        <w:rPr>
          <w:rFonts w:asciiTheme="minorHAnsi" w:hAnsiTheme="minorHAnsi"/>
        </w:rPr>
      </w:pPr>
      <w:r w:rsidRPr="00D474C5">
        <w:rPr>
          <w:rFonts w:asciiTheme="minorHAnsi" w:hAnsiTheme="minorHAnsi" w:cs="Arial"/>
          <w:color w:val="000000"/>
        </w:rPr>
        <w:t>Scrutin uninominal majoritaire à 2 tours.</w:t>
      </w:r>
    </w:p>
    <w:p w:rsidR="00FE308E" w:rsidRPr="00D474C5" w:rsidRDefault="00FE308E" w:rsidP="00FE308E">
      <w:pPr>
        <w:pStyle w:val="NormalWeb"/>
        <w:shd w:val="clear" w:color="auto" w:fill="FFFFFF"/>
        <w:rPr>
          <w:rFonts w:asciiTheme="minorHAnsi" w:hAnsiTheme="minorHAnsi"/>
        </w:rPr>
      </w:pPr>
      <w:r w:rsidRPr="00D474C5">
        <w:rPr>
          <w:rFonts w:asciiTheme="minorHAnsi" w:hAnsiTheme="minorHAnsi" w:cs="Arial"/>
          <w:color w:val="000000"/>
        </w:rPr>
        <w:t>-Tous les élèves sont électeurs et éligibles.</w:t>
      </w:r>
    </w:p>
    <w:p w:rsidR="00FE308E" w:rsidRPr="00D474C5" w:rsidRDefault="00FE308E" w:rsidP="00FE308E">
      <w:pPr>
        <w:pStyle w:val="NormalWeb"/>
        <w:shd w:val="clear" w:color="auto" w:fill="FFFFFF"/>
        <w:rPr>
          <w:rFonts w:asciiTheme="minorHAnsi" w:hAnsiTheme="minorHAnsi"/>
        </w:rPr>
      </w:pPr>
      <w:r w:rsidRPr="00D474C5">
        <w:rPr>
          <w:rFonts w:asciiTheme="minorHAnsi" w:hAnsiTheme="minorHAnsi" w:cs="Arial"/>
          <w:color w:val="000000"/>
        </w:rPr>
        <w:t>-Chaque classe élit 2 délégués. Les candidatures sont individuelles. Le nom de chaque candidat est accompagné de celui de son suppléant.</w:t>
      </w:r>
    </w:p>
    <w:p w:rsidR="00FE308E" w:rsidRPr="00D474C5" w:rsidRDefault="00FE308E" w:rsidP="00FE308E">
      <w:pPr>
        <w:pStyle w:val="NormalWeb"/>
        <w:shd w:val="clear" w:color="auto" w:fill="FFFFFF"/>
        <w:rPr>
          <w:rFonts w:asciiTheme="minorHAnsi" w:hAnsiTheme="minorHAnsi"/>
        </w:rPr>
      </w:pPr>
      <w:r w:rsidRPr="00D474C5">
        <w:rPr>
          <w:rFonts w:asciiTheme="minorHAnsi" w:hAnsiTheme="minorHAnsi" w:cs="Arial"/>
          <w:color w:val="000000"/>
        </w:rPr>
        <w:t xml:space="preserve">-L’élection a lieu à bulletin secret et comprend 2 tours. </w:t>
      </w:r>
      <w:r w:rsidRPr="00D474C5">
        <w:rPr>
          <w:rFonts w:asciiTheme="minorHAnsi" w:hAnsiTheme="minorHAnsi" w:cs="Arial"/>
          <w:color w:val="000000"/>
        </w:rPr>
        <w:br/>
        <w:t>- Il est préférable d’avoir des candidats des deux sexes mais ce n’est pas obligatoire.</w:t>
      </w:r>
      <w:r w:rsidRPr="00D474C5">
        <w:rPr>
          <w:rFonts w:asciiTheme="minorHAnsi" w:hAnsiTheme="minorHAnsi" w:cs="Arial"/>
          <w:color w:val="000000"/>
        </w:rPr>
        <w:br/>
        <w:t>- Majorité absolue au 1er tour.</w:t>
      </w:r>
      <w:r w:rsidRPr="00D474C5">
        <w:rPr>
          <w:rFonts w:asciiTheme="minorHAnsi" w:hAnsiTheme="minorHAnsi" w:cs="Arial"/>
          <w:color w:val="000000"/>
        </w:rPr>
        <w:br/>
        <w:t>- Majorité relative au second tour.</w:t>
      </w:r>
      <w:r w:rsidRPr="00D474C5">
        <w:rPr>
          <w:rFonts w:asciiTheme="minorHAnsi" w:hAnsiTheme="minorHAnsi" w:cs="Arial"/>
          <w:color w:val="000000"/>
        </w:rPr>
        <w:br/>
        <w:t>-En cas d’égalité de voix, le candidat le plus jeune est élu.</w:t>
      </w:r>
    </w:p>
    <w:p w:rsidR="007A4815" w:rsidRDefault="007A4815" w:rsidP="00D474C5">
      <w:pPr>
        <w:spacing w:after="0" w:line="240" w:lineRule="auto"/>
        <w:rPr>
          <w:rFonts w:eastAsia="Times New Roman" w:cs="Arial"/>
          <w:b/>
          <w:bCs/>
          <w:sz w:val="24"/>
          <w:szCs w:val="24"/>
          <w:lang w:eastAsia="fr-FR"/>
        </w:rPr>
      </w:pPr>
    </w:p>
    <w:p w:rsidR="007A4815" w:rsidRDefault="007A4815" w:rsidP="00D474C5">
      <w:pPr>
        <w:spacing w:after="0" w:line="240" w:lineRule="auto"/>
        <w:rPr>
          <w:rFonts w:eastAsia="Times New Roman" w:cs="Arial"/>
          <w:b/>
          <w:bCs/>
          <w:sz w:val="24"/>
          <w:szCs w:val="24"/>
          <w:lang w:eastAsia="fr-FR"/>
        </w:rPr>
      </w:pPr>
    </w:p>
    <w:p w:rsidR="007A4815" w:rsidRDefault="007A4815" w:rsidP="00D474C5">
      <w:pPr>
        <w:spacing w:after="0" w:line="240" w:lineRule="auto"/>
        <w:rPr>
          <w:rFonts w:eastAsia="Times New Roman" w:cs="Arial"/>
          <w:b/>
          <w:bCs/>
          <w:sz w:val="24"/>
          <w:szCs w:val="24"/>
          <w:lang w:eastAsia="fr-FR"/>
        </w:rPr>
      </w:pPr>
    </w:p>
    <w:p w:rsidR="007A4815" w:rsidRDefault="007A4815" w:rsidP="00D474C5">
      <w:pPr>
        <w:spacing w:after="0" w:line="240" w:lineRule="auto"/>
        <w:rPr>
          <w:rFonts w:eastAsia="Times New Roman" w:cs="Arial"/>
          <w:b/>
          <w:bCs/>
          <w:sz w:val="24"/>
          <w:szCs w:val="24"/>
          <w:lang w:eastAsia="fr-FR"/>
        </w:rPr>
      </w:pPr>
    </w:p>
    <w:p w:rsidR="007A4815" w:rsidRDefault="007A4815" w:rsidP="00D474C5">
      <w:pPr>
        <w:spacing w:after="0" w:line="240" w:lineRule="auto"/>
        <w:rPr>
          <w:rFonts w:eastAsia="Times New Roman" w:cs="Arial"/>
          <w:b/>
          <w:bCs/>
          <w:sz w:val="24"/>
          <w:szCs w:val="24"/>
          <w:lang w:eastAsia="fr-FR"/>
        </w:rPr>
      </w:pPr>
    </w:p>
    <w:p w:rsidR="007A4815" w:rsidRDefault="007A4815" w:rsidP="00D474C5">
      <w:pPr>
        <w:spacing w:after="0" w:line="240" w:lineRule="auto"/>
        <w:rPr>
          <w:rFonts w:eastAsia="Times New Roman" w:cs="Arial"/>
          <w:b/>
          <w:bCs/>
          <w:sz w:val="24"/>
          <w:szCs w:val="24"/>
          <w:lang w:eastAsia="fr-FR"/>
        </w:rPr>
      </w:pPr>
    </w:p>
    <w:p w:rsidR="007A4815" w:rsidRDefault="007A4815" w:rsidP="00D474C5">
      <w:pPr>
        <w:spacing w:after="0" w:line="240" w:lineRule="auto"/>
        <w:rPr>
          <w:rFonts w:eastAsia="Times New Roman" w:cs="Arial"/>
          <w:b/>
          <w:bCs/>
          <w:sz w:val="24"/>
          <w:szCs w:val="24"/>
          <w:lang w:eastAsia="fr-FR"/>
        </w:rPr>
      </w:pPr>
    </w:p>
    <w:p w:rsidR="007A4815" w:rsidRDefault="007A4815" w:rsidP="00D474C5">
      <w:pPr>
        <w:spacing w:after="0" w:line="240" w:lineRule="auto"/>
        <w:rPr>
          <w:rFonts w:eastAsia="Times New Roman" w:cs="Arial"/>
          <w:b/>
          <w:bCs/>
          <w:sz w:val="24"/>
          <w:szCs w:val="24"/>
          <w:lang w:eastAsia="fr-FR"/>
        </w:rPr>
      </w:pPr>
    </w:p>
    <w:p w:rsidR="007A4815" w:rsidRDefault="007A4815" w:rsidP="00D474C5">
      <w:pPr>
        <w:spacing w:after="0" w:line="240" w:lineRule="auto"/>
        <w:rPr>
          <w:rFonts w:eastAsia="Times New Roman" w:cs="Arial"/>
          <w:b/>
          <w:bCs/>
          <w:sz w:val="24"/>
          <w:szCs w:val="24"/>
          <w:lang w:eastAsia="fr-FR"/>
        </w:rPr>
      </w:pPr>
    </w:p>
    <w:p w:rsidR="007A4815" w:rsidRDefault="007A4815" w:rsidP="00D474C5">
      <w:pPr>
        <w:spacing w:after="0" w:line="240" w:lineRule="auto"/>
        <w:rPr>
          <w:rFonts w:eastAsia="Times New Roman" w:cs="Arial"/>
          <w:b/>
          <w:bCs/>
          <w:sz w:val="24"/>
          <w:szCs w:val="24"/>
          <w:lang w:eastAsia="fr-FR"/>
        </w:rPr>
      </w:pPr>
    </w:p>
    <w:p w:rsidR="00D474C5" w:rsidRDefault="00D474C5" w:rsidP="00D474C5">
      <w:pPr>
        <w:spacing w:after="0" w:line="240" w:lineRule="auto"/>
        <w:rPr>
          <w:rFonts w:eastAsia="Times New Roman" w:cs="Arial"/>
          <w:b/>
          <w:bCs/>
          <w:sz w:val="24"/>
          <w:szCs w:val="24"/>
          <w:lang w:eastAsia="fr-FR"/>
        </w:rPr>
      </w:pPr>
      <w:r w:rsidRPr="00D474C5">
        <w:rPr>
          <w:rFonts w:eastAsia="Times New Roman" w:cs="Arial"/>
          <w:b/>
          <w:bCs/>
          <w:sz w:val="24"/>
          <w:szCs w:val="24"/>
          <w:lang w:eastAsia="fr-FR"/>
        </w:rPr>
        <w:lastRenderedPageBreak/>
        <w:t>Professions de foi des candidat-e-s</w:t>
      </w:r>
    </w:p>
    <w:p w:rsidR="00D474C5" w:rsidRPr="00D474C5" w:rsidRDefault="00D474C5" w:rsidP="00D474C5">
      <w:pPr>
        <w:spacing w:after="0" w:line="240" w:lineRule="auto"/>
        <w:rPr>
          <w:rFonts w:eastAsia="Times New Roman" w:cs="Arial"/>
          <w:sz w:val="24"/>
          <w:szCs w:val="24"/>
          <w:lang w:eastAsia="fr-FR"/>
        </w:rPr>
      </w:pPr>
    </w:p>
    <w:p w:rsidR="00D474C5" w:rsidRDefault="00D474C5" w:rsidP="00D474C5">
      <w:pPr>
        <w:spacing w:after="0" w:line="240" w:lineRule="auto"/>
        <w:rPr>
          <w:rFonts w:eastAsia="Times New Roman" w:cs="Arial"/>
          <w:sz w:val="24"/>
          <w:szCs w:val="24"/>
          <w:lang w:eastAsia="fr-FR"/>
        </w:rPr>
      </w:pPr>
      <w:r w:rsidRPr="00D474C5">
        <w:rPr>
          <w:rFonts w:eastAsia="Times New Roman" w:cs="Arial"/>
          <w:sz w:val="24"/>
          <w:szCs w:val="24"/>
          <w:lang w:eastAsia="fr-FR"/>
        </w:rPr>
        <w:t>Je suis candidat-e pour être délégué-e de classe : Pourquoi faut-il voter pour moi ?</w:t>
      </w:r>
    </w:p>
    <w:p w:rsidR="00D474C5" w:rsidRDefault="00D474C5" w:rsidP="00D474C5">
      <w:pPr>
        <w:jc w:val="center"/>
        <w:rPr>
          <w:sz w:val="28"/>
        </w:rPr>
      </w:pPr>
      <w:r w:rsidRPr="00420E6D">
        <w:rPr>
          <w:sz w:val="28"/>
        </w:rPr>
        <w:t>Elections des délégués de classe du 2</w:t>
      </w:r>
      <w:r w:rsidR="00707D47">
        <w:rPr>
          <w:sz w:val="28"/>
        </w:rPr>
        <w:t>4</w:t>
      </w:r>
      <w:r w:rsidRPr="00420E6D">
        <w:rPr>
          <w:sz w:val="28"/>
        </w:rPr>
        <w:t>/09/2018</w:t>
      </w:r>
    </w:p>
    <w:p w:rsidR="00D474C5" w:rsidRDefault="00D474C5" w:rsidP="00D474C5">
      <w:r>
        <w:rPr>
          <w:sz w:val="28"/>
        </w:rPr>
        <w:t>C</w:t>
      </w:r>
      <w:r w:rsidRPr="00420E6D">
        <w:rPr>
          <w:sz w:val="28"/>
        </w:rPr>
        <w:t xml:space="preserve">lasse de </w:t>
      </w:r>
      <w:r w:rsidRPr="00420E6D">
        <w:rPr>
          <w:b/>
          <w:sz w:val="28"/>
        </w:rPr>
        <w:t>6éme B</w:t>
      </w:r>
      <w:r w:rsidRPr="00420E6D">
        <w:rPr>
          <w:sz w:val="28"/>
        </w:rPr>
        <w:t xml:space="preserve"> </w:t>
      </w:r>
      <w:r>
        <w:t xml:space="preserve">                 </w:t>
      </w:r>
    </w:p>
    <w:p w:rsidR="00D474C5" w:rsidRPr="00420E6D" w:rsidRDefault="00D474C5" w:rsidP="00D474C5">
      <w:pPr>
        <w:rPr>
          <w:b/>
          <w:sz w:val="24"/>
        </w:rPr>
      </w:pPr>
      <w:r w:rsidRPr="00420E6D">
        <w:rPr>
          <w:b/>
          <w:sz w:val="24"/>
        </w:rPr>
        <w:t>Candidats :</w:t>
      </w:r>
    </w:p>
    <w:tbl>
      <w:tblPr>
        <w:tblStyle w:val="Grilledutableau"/>
        <w:tblW w:w="0" w:type="auto"/>
        <w:tblLook w:val="04A0" w:firstRow="1" w:lastRow="0" w:firstColumn="1" w:lastColumn="0" w:noHBand="0" w:noVBand="1"/>
      </w:tblPr>
      <w:tblGrid>
        <w:gridCol w:w="4529"/>
        <w:gridCol w:w="4533"/>
      </w:tblGrid>
      <w:tr w:rsidR="00D474C5" w:rsidTr="00D474C5">
        <w:tc>
          <w:tcPr>
            <w:tcW w:w="4606" w:type="dxa"/>
          </w:tcPr>
          <w:p w:rsidR="00D474C5" w:rsidRDefault="00D474C5" w:rsidP="00D474C5">
            <w:pPr>
              <w:jc w:val="center"/>
            </w:pPr>
            <w:r>
              <w:t>Titulaires</w:t>
            </w:r>
          </w:p>
        </w:tc>
        <w:tc>
          <w:tcPr>
            <w:tcW w:w="4606" w:type="dxa"/>
          </w:tcPr>
          <w:p w:rsidR="00D474C5" w:rsidRDefault="00D474C5" w:rsidP="00D474C5">
            <w:pPr>
              <w:jc w:val="center"/>
            </w:pPr>
            <w:r>
              <w:t>Suppléants</w:t>
            </w:r>
          </w:p>
        </w:tc>
      </w:tr>
      <w:tr w:rsidR="00D474C5" w:rsidTr="00D474C5">
        <w:tc>
          <w:tcPr>
            <w:tcW w:w="4606" w:type="dxa"/>
          </w:tcPr>
          <w:p w:rsidR="00D474C5" w:rsidRDefault="00D474C5" w:rsidP="00D474C5">
            <w:pPr>
              <w:jc w:val="center"/>
            </w:pPr>
            <w:r>
              <w:t>Sihame</w:t>
            </w:r>
          </w:p>
          <w:p w:rsidR="00D474C5" w:rsidRDefault="00D474C5" w:rsidP="00D474C5">
            <w:pPr>
              <w:jc w:val="center"/>
            </w:pPr>
          </w:p>
        </w:tc>
        <w:tc>
          <w:tcPr>
            <w:tcW w:w="4606" w:type="dxa"/>
          </w:tcPr>
          <w:p w:rsidR="00D474C5" w:rsidRDefault="00083A46" w:rsidP="00D474C5">
            <w:pPr>
              <w:jc w:val="center"/>
            </w:pPr>
            <w:r>
              <w:t>Tatia</w:t>
            </w:r>
          </w:p>
        </w:tc>
      </w:tr>
      <w:tr w:rsidR="00D474C5" w:rsidTr="00D474C5">
        <w:tc>
          <w:tcPr>
            <w:tcW w:w="4606" w:type="dxa"/>
          </w:tcPr>
          <w:p w:rsidR="00D474C5" w:rsidRDefault="00D474C5" w:rsidP="00D474C5">
            <w:pPr>
              <w:jc w:val="center"/>
            </w:pPr>
            <w:r>
              <w:t>Rezida</w:t>
            </w:r>
          </w:p>
          <w:p w:rsidR="00D474C5" w:rsidRDefault="00D474C5" w:rsidP="00D474C5">
            <w:pPr>
              <w:jc w:val="center"/>
            </w:pPr>
          </w:p>
        </w:tc>
        <w:tc>
          <w:tcPr>
            <w:tcW w:w="4606" w:type="dxa"/>
          </w:tcPr>
          <w:p w:rsidR="00D474C5" w:rsidRDefault="00D474C5" w:rsidP="00D474C5">
            <w:pPr>
              <w:jc w:val="center"/>
            </w:pPr>
            <w:r>
              <w:t>Iman</w:t>
            </w:r>
          </w:p>
        </w:tc>
      </w:tr>
      <w:tr w:rsidR="00D474C5" w:rsidTr="00D474C5">
        <w:tc>
          <w:tcPr>
            <w:tcW w:w="4606" w:type="dxa"/>
          </w:tcPr>
          <w:p w:rsidR="00D474C5" w:rsidRDefault="00D474C5" w:rsidP="00D474C5">
            <w:pPr>
              <w:jc w:val="center"/>
            </w:pPr>
            <w:r>
              <w:t>Rose</w:t>
            </w:r>
          </w:p>
          <w:p w:rsidR="00D474C5" w:rsidRDefault="00D474C5" w:rsidP="00D474C5">
            <w:pPr>
              <w:jc w:val="center"/>
            </w:pPr>
          </w:p>
        </w:tc>
        <w:tc>
          <w:tcPr>
            <w:tcW w:w="4606" w:type="dxa"/>
          </w:tcPr>
          <w:p w:rsidR="00D474C5" w:rsidRDefault="00083A46" w:rsidP="00D474C5">
            <w:pPr>
              <w:jc w:val="center"/>
            </w:pPr>
            <w:r>
              <w:t>Ulysse</w:t>
            </w:r>
          </w:p>
        </w:tc>
      </w:tr>
      <w:tr w:rsidR="00D474C5" w:rsidTr="00D474C5">
        <w:tc>
          <w:tcPr>
            <w:tcW w:w="4606" w:type="dxa"/>
          </w:tcPr>
          <w:p w:rsidR="00D474C5" w:rsidRDefault="00D474C5" w:rsidP="00D474C5">
            <w:pPr>
              <w:jc w:val="center"/>
            </w:pPr>
            <w:r>
              <w:t>Manel</w:t>
            </w:r>
          </w:p>
          <w:p w:rsidR="00D474C5" w:rsidRDefault="00D474C5" w:rsidP="00D474C5">
            <w:pPr>
              <w:jc w:val="center"/>
            </w:pPr>
          </w:p>
        </w:tc>
        <w:tc>
          <w:tcPr>
            <w:tcW w:w="4606" w:type="dxa"/>
          </w:tcPr>
          <w:p w:rsidR="00965618" w:rsidRDefault="00965618" w:rsidP="00965618">
            <w:pPr>
              <w:jc w:val="center"/>
            </w:pPr>
            <w:r>
              <w:t>Meriem</w:t>
            </w:r>
          </w:p>
          <w:p w:rsidR="00D474C5" w:rsidRDefault="00D474C5" w:rsidP="00D474C5">
            <w:pPr>
              <w:jc w:val="center"/>
            </w:pPr>
          </w:p>
        </w:tc>
      </w:tr>
    </w:tbl>
    <w:p w:rsidR="00D474C5" w:rsidRDefault="00D474C5" w:rsidP="00D474C5"/>
    <w:p w:rsidR="00F65966" w:rsidRPr="002F2899" w:rsidRDefault="00F65966" w:rsidP="00D474C5">
      <w:pPr>
        <w:rPr>
          <w:sz w:val="24"/>
        </w:rPr>
      </w:pPr>
      <w:r w:rsidRPr="002F2899">
        <w:rPr>
          <w:sz w:val="24"/>
        </w:rPr>
        <w:t>PROFESSIONS DE FOI :</w:t>
      </w:r>
    </w:p>
    <w:p w:rsidR="00F65966" w:rsidRPr="002F2899" w:rsidRDefault="00F65966" w:rsidP="00F65966">
      <w:pPr>
        <w:pStyle w:val="Paragraphedeliste"/>
        <w:numPr>
          <w:ilvl w:val="0"/>
          <w:numId w:val="2"/>
        </w:numPr>
        <w:rPr>
          <w:sz w:val="24"/>
        </w:rPr>
      </w:pPr>
      <w:r w:rsidRPr="002F2899">
        <w:rPr>
          <w:sz w:val="24"/>
        </w:rPr>
        <w:t xml:space="preserve">Je me présente, je m’appelle </w:t>
      </w:r>
      <w:r w:rsidRPr="002F2899">
        <w:rPr>
          <w:b/>
          <w:sz w:val="24"/>
        </w:rPr>
        <w:t>Sihame</w:t>
      </w:r>
      <w:r w:rsidRPr="002F2899">
        <w:rPr>
          <w:sz w:val="24"/>
        </w:rPr>
        <w:t xml:space="preserve"> et je suis candidate aux élections de délégué-e-s. Nous consacrerons nos efforts pour vous aider et être à votre écoute pendant l’année scolaire.  Améliorer les casiers, les tables… je ne vous demanderais rien en échange mais seulement de voter pour moi. Merci de m’avoir écouté.</w:t>
      </w:r>
    </w:p>
    <w:p w:rsidR="009723B2" w:rsidRPr="002F2899" w:rsidRDefault="002B2601" w:rsidP="00F65966">
      <w:pPr>
        <w:pStyle w:val="Paragraphedeliste"/>
        <w:numPr>
          <w:ilvl w:val="0"/>
          <w:numId w:val="2"/>
        </w:numPr>
        <w:rPr>
          <w:sz w:val="24"/>
        </w:rPr>
      </w:pPr>
      <w:r w:rsidRPr="002F2899">
        <w:rPr>
          <w:b/>
          <w:sz w:val="24"/>
        </w:rPr>
        <w:t>Rezida</w:t>
      </w:r>
      <w:r w:rsidRPr="002F2899">
        <w:rPr>
          <w:sz w:val="24"/>
        </w:rPr>
        <w:t xml:space="preserve"> : </w:t>
      </w:r>
      <w:r w:rsidR="009723B2" w:rsidRPr="002F2899">
        <w:rPr>
          <w:sz w:val="24"/>
        </w:rPr>
        <w:t>Je ferais de mon mieux pour qu’il y ait la paix et je serais à l’écoute de tout le monde. Je veux que le collège change. J’ajouterais des choses que je demanderais au Principal en réunion.</w:t>
      </w:r>
      <w:r w:rsidR="00061C1D" w:rsidRPr="002F2899">
        <w:rPr>
          <w:sz w:val="24"/>
        </w:rPr>
        <w:t xml:space="preserve"> </w:t>
      </w:r>
      <w:r w:rsidR="009723B2" w:rsidRPr="002F2899">
        <w:rPr>
          <w:sz w:val="24"/>
        </w:rPr>
        <w:t>J’arrêterais dans la cour, les bagarres et le harcèlement. Enfin moi et ma suppléante nous ramènerons le plus de bouchons possible. Voter pour moi, merci !</w:t>
      </w:r>
    </w:p>
    <w:p w:rsidR="009723B2" w:rsidRPr="002F2899" w:rsidRDefault="009723B2" w:rsidP="00F65966">
      <w:pPr>
        <w:pStyle w:val="Paragraphedeliste"/>
        <w:numPr>
          <w:ilvl w:val="0"/>
          <w:numId w:val="2"/>
        </w:numPr>
        <w:rPr>
          <w:sz w:val="24"/>
        </w:rPr>
      </w:pPr>
      <w:r w:rsidRPr="002F2899">
        <w:rPr>
          <w:sz w:val="24"/>
        </w:rPr>
        <w:t xml:space="preserve">Si je suis élue, je ferais de mon mieux pour que vous puissiez avoir la meilleure scolarité possible durant cette année de collège. Concernant la cantine, je ferais en sorte d’avoir plus de temps pour manger et pour que l’on puisse s’asseoir où l’on souhaite. Les externes devraient aussi avoir des casiers. Moi, </w:t>
      </w:r>
      <w:r w:rsidRPr="002F2899">
        <w:rPr>
          <w:b/>
          <w:sz w:val="24"/>
        </w:rPr>
        <w:t xml:space="preserve">Rose </w:t>
      </w:r>
      <w:r w:rsidRPr="002F2899">
        <w:rPr>
          <w:sz w:val="24"/>
        </w:rPr>
        <w:t>Marty, je m’engage à être la meilleure porte parole de notre classe.</w:t>
      </w:r>
    </w:p>
    <w:p w:rsidR="009723B2" w:rsidRPr="002F2899" w:rsidRDefault="009723B2" w:rsidP="00F65966">
      <w:pPr>
        <w:pStyle w:val="Paragraphedeliste"/>
        <w:numPr>
          <w:ilvl w:val="0"/>
          <w:numId w:val="2"/>
        </w:numPr>
        <w:rPr>
          <w:sz w:val="24"/>
        </w:rPr>
      </w:pPr>
      <w:r w:rsidRPr="002F2899">
        <w:rPr>
          <w:sz w:val="24"/>
        </w:rPr>
        <w:t xml:space="preserve">Bonjour, je m’appelle Kaddouri </w:t>
      </w:r>
      <w:r w:rsidRPr="002F2899">
        <w:rPr>
          <w:b/>
          <w:sz w:val="24"/>
        </w:rPr>
        <w:t>Manel</w:t>
      </w:r>
      <w:r w:rsidRPr="002F2899">
        <w:rPr>
          <w:sz w:val="24"/>
        </w:rPr>
        <w:t>. Si vous me choisissez  comme déléguée, je pourrais régler les conflits et vous soutenir dans votre travail.</w:t>
      </w:r>
      <w:r w:rsidR="007F6464" w:rsidRPr="002F2899">
        <w:rPr>
          <w:sz w:val="24"/>
        </w:rPr>
        <w:t xml:space="preserve"> </w:t>
      </w:r>
      <w:r w:rsidRPr="002F2899">
        <w:rPr>
          <w:sz w:val="24"/>
        </w:rPr>
        <w:t>Un délégué est un élève qui aide les gens et les aide à se contrôler.</w:t>
      </w:r>
      <w:r w:rsidR="007F6464" w:rsidRPr="002F2899">
        <w:rPr>
          <w:sz w:val="24"/>
        </w:rPr>
        <w:t xml:space="preserve"> Un délégué est un élève qui doit bien s’occuper des autres et leur montrer le bon exemple. Un délégué est un modèle qui est prêt à tout faire pour son école et sa classe. Un délégué est toujours à l’écoute des autres mais pas pour n’importe quoi. Un délégué est un élève qui vous aide à tout faire sauf des bêtises. Il vous  aidera à vos devoirs et si vous êtes nouveaux il vous montrera le chemin. Voter pour moi, merci !</w:t>
      </w:r>
    </w:p>
    <w:p w:rsidR="00F65966" w:rsidRDefault="00F65966" w:rsidP="009723B2"/>
    <w:p w:rsidR="00D474C5" w:rsidRPr="00D474C5" w:rsidRDefault="00D474C5" w:rsidP="00D474C5">
      <w:pPr>
        <w:spacing w:after="0" w:line="240" w:lineRule="auto"/>
        <w:rPr>
          <w:rFonts w:eastAsia="Times New Roman" w:cs="Arial"/>
          <w:sz w:val="24"/>
          <w:szCs w:val="24"/>
          <w:lang w:eastAsia="fr-FR"/>
        </w:rPr>
      </w:pPr>
    </w:p>
    <w:p w:rsidR="00D474C5" w:rsidRPr="00D474C5" w:rsidRDefault="00D474C5" w:rsidP="00D474C5">
      <w:pPr>
        <w:spacing w:after="0" w:line="240" w:lineRule="auto"/>
        <w:rPr>
          <w:rFonts w:ascii="Arial" w:eastAsia="Times New Roman" w:hAnsi="Arial" w:cs="Arial"/>
          <w:sz w:val="15"/>
          <w:szCs w:val="15"/>
          <w:lang w:eastAsia="fr-FR"/>
        </w:rPr>
      </w:pPr>
      <w:r w:rsidRPr="00D474C5">
        <w:rPr>
          <w:rFonts w:ascii="Arial" w:eastAsia="Times New Roman" w:hAnsi="Arial" w:cs="Arial"/>
          <w:sz w:val="15"/>
          <w:szCs w:val="15"/>
          <w:lang w:eastAsia="fr-FR"/>
        </w:rPr>
        <w:t> </w:t>
      </w:r>
    </w:p>
    <w:p w:rsidR="00061C1D" w:rsidRDefault="00061C1D" w:rsidP="00061C1D">
      <w:pPr>
        <w:jc w:val="center"/>
        <w:rPr>
          <w:sz w:val="28"/>
        </w:rPr>
      </w:pPr>
      <w:r w:rsidRPr="00420E6D">
        <w:rPr>
          <w:sz w:val="28"/>
        </w:rPr>
        <w:lastRenderedPageBreak/>
        <w:t>Elections des délégués de classe </w:t>
      </w:r>
      <w:r>
        <w:rPr>
          <w:sz w:val="28"/>
        </w:rPr>
        <w:t>du 24</w:t>
      </w:r>
      <w:r w:rsidRPr="00420E6D">
        <w:rPr>
          <w:sz w:val="28"/>
        </w:rPr>
        <w:t>/09/2018</w:t>
      </w:r>
    </w:p>
    <w:p w:rsidR="00061C1D" w:rsidRDefault="00061C1D" w:rsidP="00061C1D">
      <w:r>
        <w:rPr>
          <w:sz w:val="28"/>
        </w:rPr>
        <w:t>C</w:t>
      </w:r>
      <w:r w:rsidRPr="00420E6D">
        <w:rPr>
          <w:sz w:val="28"/>
        </w:rPr>
        <w:t xml:space="preserve">lasse de </w:t>
      </w:r>
      <w:r w:rsidRPr="00420E6D">
        <w:rPr>
          <w:b/>
          <w:sz w:val="28"/>
        </w:rPr>
        <w:t xml:space="preserve">6éme </w:t>
      </w:r>
      <w:r>
        <w:rPr>
          <w:b/>
          <w:sz w:val="28"/>
        </w:rPr>
        <w:t>D</w:t>
      </w:r>
      <w:r w:rsidRPr="00420E6D">
        <w:rPr>
          <w:sz w:val="28"/>
        </w:rPr>
        <w:t xml:space="preserve"> </w:t>
      </w:r>
      <w:r>
        <w:t xml:space="preserve">                 </w:t>
      </w:r>
    </w:p>
    <w:p w:rsidR="00061C1D" w:rsidRPr="00420E6D" w:rsidRDefault="00061C1D" w:rsidP="00061C1D">
      <w:pPr>
        <w:rPr>
          <w:b/>
          <w:sz w:val="24"/>
        </w:rPr>
      </w:pPr>
      <w:r w:rsidRPr="00420E6D">
        <w:rPr>
          <w:b/>
          <w:sz w:val="24"/>
        </w:rPr>
        <w:t>Candidats :</w:t>
      </w:r>
    </w:p>
    <w:tbl>
      <w:tblPr>
        <w:tblStyle w:val="Grilledutableau"/>
        <w:tblW w:w="0" w:type="auto"/>
        <w:tblLook w:val="04A0" w:firstRow="1" w:lastRow="0" w:firstColumn="1" w:lastColumn="0" w:noHBand="0" w:noVBand="1"/>
      </w:tblPr>
      <w:tblGrid>
        <w:gridCol w:w="4532"/>
        <w:gridCol w:w="4530"/>
      </w:tblGrid>
      <w:tr w:rsidR="00061C1D" w:rsidTr="004A1B68">
        <w:tc>
          <w:tcPr>
            <w:tcW w:w="4606" w:type="dxa"/>
          </w:tcPr>
          <w:p w:rsidR="00061C1D" w:rsidRDefault="00061C1D" w:rsidP="004A1B68">
            <w:pPr>
              <w:jc w:val="center"/>
            </w:pPr>
            <w:r>
              <w:t>Titulaires</w:t>
            </w:r>
          </w:p>
        </w:tc>
        <w:tc>
          <w:tcPr>
            <w:tcW w:w="4606" w:type="dxa"/>
          </w:tcPr>
          <w:p w:rsidR="00061C1D" w:rsidRDefault="00061C1D" w:rsidP="004A1B68">
            <w:pPr>
              <w:jc w:val="center"/>
            </w:pPr>
            <w:r>
              <w:t>Suppléants</w:t>
            </w:r>
          </w:p>
        </w:tc>
      </w:tr>
      <w:tr w:rsidR="00061C1D" w:rsidTr="004A1B68">
        <w:tc>
          <w:tcPr>
            <w:tcW w:w="4606" w:type="dxa"/>
          </w:tcPr>
          <w:p w:rsidR="00061C1D" w:rsidRDefault="00061C1D" w:rsidP="004A1B68">
            <w:r>
              <w:t>Alexandre</w:t>
            </w:r>
          </w:p>
          <w:p w:rsidR="00061C1D" w:rsidRDefault="00061C1D" w:rsidP="004A1B68"/>
        </w:tc>
        <w:tc>
          <w:tcPr>
            <w:tcW w:w="4606" w:type="dxa"/>
          </w:tcPr>
          <w:p w:rsidR="00061C1D" w:rsidRDefault="00061C1D" w:rsidP="004A1B68">
            <w:r>
              <w:t>Romain</w:t>
            </w:r>
          </w:p>
        </w:tc>
      </w:tr>
      <w:tr w:rsidR="00061C1D" w:rsidTr="004A1B68">
        <w:tc>
          <w:tcPr>
            <w:tcW w:w="4606" w:type="dxa"/>
          </w:tcPr>
          <w:p w:rsidR="00061C1D" w:rsidRDefault="00061C1D" w:rsidP="004A1B68">
            <w:r>
              <w:t>Abdelhakim</w:t>
            </w:r>
          </w:p>
          <w:p w:rsidR="00061C1D" w:rsidRDefault="00061C1D" w:rsidP="004A1B68"/>
        </w:tc>
        <w:tc>
          <w:tcPr>
            <w:tcW w:w="4606" w:type="dxa"/>
          </w:tcPr>
          <w:p w:rsidR="00061C1D" w:rsidRDefault="00061C1D" w:rsidP="004A1B68">
            <w:r>
              <w:t>Matteo</w:t>
            </w:r>
          </w:p>
        </w:tc>
      </w:tr>
      <w:tr w:rsidR="00061C1D" w:rsidTr="004A1B68">
        <w:tc>
          <w:tcPr>
            <w:tcW w:w="4606" w:type="dxa"/>
          </w:tcPr>
          <w:p w:rsidR="00061C1D" w:rsidRDefault="00061C1D" w:rsidP="004A1B68">
            <w:r>
              <w:t>Nikita</w:t>
            </w:r>
          </w:p>
          <w:p w:rsidR="00061C1D" w:rsidRDefault="00061C1D" w:rsidP="004A1B68"/>
        </w:tc>
        <w:tc>
          <w:tcPr>
            <w:tcW w:w="4606" w:type="dxa"/>
          </w:tcPr>
          <w:p w:rsidR="00061C1D" w:rsidRDefault="00061C1D" w:rsidP="004A1B68">
            <w:r>
              <w:t>Juliette</w:t>
            </w:r>
          </w:p>
        </w:tc>
      </w:tr>
      <w:tr w:rsidR="00061C1D" w:rsidTr="004A1B68">
        <w:tc>
          <w:tcPr>
            <w:tcW w:w="4606" w:type="dxa"/>
          </w:tcPr>
          <w:p w:rsidR="00061C1D" w:rsidRDefault="00061C1D" w:rsidP="004A1B68">
            <w:r>
              <w:t>Estelle</w:t>
            </w:r>
          </w:p>
          <w:p w:rsidR="00061C1D" w:rsidRDefault="00061C1D" w:rsidP="004A1B68"/>
        </w:tc>
        <w:tc>
          <w:tcPr>
            <w:tcW w:w="4606" w:type="dxa"/>
          </w:tcPr>
          <w:p w:rsidR="00061C1D" w:rsidRDefault="00061C1D" w:rsidP="004A1B68">
            <w:r>
              <w:t>Sarahlee</w:t>
            </w:r>
          </w:p>
        </w:tc>
      </w:tr>
      <w:tr w:rsidR="00061C1D" w:rsidTr="004A1B68">
        <w:tc>
          <w:tcPr>
            <w:tcW w:w="4606" w:type="dxa"/>
          </w:tcPr>
          <w:p w:rsidR="00061C1D" w:rsidRDefault="00061C1D" w:rsidP="004A1B68">
            <w:r>
              <w:t>Adam</w:t>
            </w:r>
          </w:p>
          <w:p w:rsidR="00061C1D" w:rsidRDefault="00061C1D" w:rsidP="004A1B68"/>
        </w:tc>
        <w:tc>
          <w:tcPr>
            <w:tcW w:w="4606" w:type="dxa"/>
          </w:tcPr>
          <w:p w:rsidR="00061C1D" w:rsidRDefault="00061C1D" w:rsidP="004A1B68">
            <w:r>
              <w:t>Kevin</w:t>
            </w:r>
          </w:p>
        </w:tc>
      </w:tr>
      <w:tr w:rsidR="00061C1D" w:rsidTr="004A1B68">
        <w:tc>
          <w:tcPr>
            <w:tcW w:w="4606" w:type="dxa"/>
          </w:tcPr>
          <w:p w:rsidR="00061C1D" w:rsidRDefault="00061C1D" w:rsidP="004A1B68">
            <w:r>
              <w:t>Cheimen</w:t>
            </w:r>
          </w:p>
          <w:p w:rsidR="00061C1D" w:rsidRDefault="00061C1D" w:rsidP="004A1B68"/>
        </w:tc>
        <w:tc>
          <w:tcPr>
            <w:tcW w:w="4606" w:type="dxa"/>
          </w:tcPr>
          <w:p w:rsidR="00061C1D" w:rsidRDefault="00061C1D" w:rsidP="004A1B68">
            <w:r>
              <w:t>Fatima K</w:t>
            </w:r>
          </w:p>
        </w:tc>
      </w:tr>
      <w:tr w:rsidR="00061C1D" w:rsidTr="004A1B68">
        <w:tc>
          <w:tcPr>
            <w:tcW w:w="4606" w:type="dxa"/>
          </w:tcPr>
          <w:p w:rsidR="00061C1D" w:rsidRDefault="00061C1D" w:rsidP="004A1B68">
            <w:r>
              <w:t>Sanae</w:t>
            </w:r>
          </w:p>
          <w:p w:rsidR="00061C1D" w:rsidRDefault="00061C1D" w:rsidP="004A1B68"/>
        </w:tc>
        <w:tc>
          <w:tcPr>
            <w:tcW w:w="4606" w:type="dxa"/>
          </w:tcPr>
          <w:p w:rsidR="00061C1D" w:rsidRDefault="00061C1D" w:rsidP="004A1B68">
            <w:r>
              <w:t>Farah</w:t>
            </w:r>
          </w:p>
        </w:tc>
      </w:tr>
      <w:tr w:rsidR="00061C1D" w:rsidTr="004A1B68">
        <w:tc>
          <w:tcPr>
            <w:tcW w:w="4606" w:type="dxa"/>
          </w:tcPr>
          <w:p w:rsidR="00061C1D" w:rsidRDefault="00061C1D" w:rsidP="004A1B68">
            <w:r>
              <w:t>Fernando</w:t>
            </w:r>
          </w:p>
          <w:p w:rsidR="00061C1D" w:rsidRDefault="00061C1D" w:rsidP="004A1B68"/>
        </w:tc>
        <w:tc>
          <w:tcPr>
            <w:tcW w:w="4606" w:type="dxa"/>
          </w:tcPr>
          <w:p w:rsidR="00061C1D" w:rsidRDefault="00061C1D" w:rsidP="004A1B68">
            <w:r>
              <w:t>Ibrahim</w:t>
            </w:r>
          </w:p>
        </w:tc>
      </w:tr>
    </w:tbl>
    <w:p w:rsidR="00061C1D" w:rsidRDefault="00061C1D" w:rsidP="00061C1D"/>
    <w:p w:rsidR="0068580B" w:rsidRPr="002F2899" w:rsidRDefault="0068580B" w:rsidP="00061C1D">
      <w:pPr>
        <w:rPr>
          <w:sz w:val="24"/>
        </w:rPr>
      </w:pPr>
      <w:r w:rsidRPr="002F2899">
        <w:rPr>
          <w:sz w:val="24"/>
        </w:rPr>
        <w:t>Ce que j’attends d’un bon délégué :</w:t>
      </w:r>
    </w:p>
    <w:p w:rsidR="00261F0E" w:rsidRDefault="0068580B" w:rsidP="00061C1D">
      <w:pPr>
        <w:rPr>
          <w:sz w:val="24"/>
        </w:rPr>
      </w:pPr>
      <w:r w:rsidRPr="002F2899">
        <w:rPr>
          <w:sz w:val="24"/>
        </w:rPr>
        <w:t>J’attends d’un bon délégué (e) qu’il soit toujours à l’écoute, qu’il soit toujours présent et qu’il prenne les choses en charge. Qu’il soit sérieux, attentif, gentil et qu’il soit à l’écoute de toutes personnes. Même s’il y a des amies à moi qui se présente en tant que candidates je ne voterai pas pour elles si je ne vois pas les qualités requises et si ce qu’elles proposent n’a pas d’intérêt  pour moi et pour la classe et si ça n’aide pas à quelque chose</w:t>
      </w:r>
      <w:r w:rsidR="00261F0E">
        <w:rPr>
          <w:sz w:val="24"/>
        </w:rPr>
        <w:t xml:space="preserve"> !     </w:t>
      </w:r>
      <w:r w:rsidRPr="002F2899">
        <w:rPr>
          <w:sz w:val="24"/>
        </w:rPr>
        <w:t> </w:t>
      </w:r>
      <w:r w:rsidR="00261F0E" w:rsidRPr="00261F0E">
        <w:rPr>
          <w:b/>
          <w:sz w:val="24"/>
        </w:rPr>
        <w:t>Jade</w:t>
      </w:r>
      <w:r w:rsidR="00261F0E">
        <w:rPr>
          <w:sz w:val="24"/>
        </w:rPr>
        <w:t xml:space="preserve">   </w:t>
      </w:r>
      <w:r w:rsidRPr="002F2899">
        <w:rPr>
          <w:sz w:val="24"/>
        </w:rPr>
        <w:t xml:space="preserve">     </w:t>
      </w:r>
    </w:p>
    <w:p w:rsidR="0068580B" w:rsidRPr="002F2899" w:rsidRDefault="00261F0E" w:rsidP="00061C1D">
      <w:pPr>
        <w:rPr>
          <w:sz w:val="24"/>
        </w:rPr>
      </w:pPr>
      <w:r>
        <w:rPr>
          <w:sz w:val="24"/>
        </w:rPr>
        <w:t xml:space="preserve">On attend d’un délégué qu’il soit autonome et capable de faire ce travail. Qu’il ne se présente pas pour faire l’important mais que son travail soit bon. Qu’il soit gentil et correct avec tous ses camarades et pas seulement avec ses amis.    </w:t>
      </w:r>
      <w:r w:rsidRPr="00261F0E">
        <w:rPr>
          <w:b/>
          <w:sz w:val="24"/>
        </w:rPr>
        <w:t>Fatima et Inès</w:t>
      </w:r>
      <w:r>
        <w:rPr>
          <w:sz w:val="24"/>
        </w:rPr>
        <w:t> </w:t>
      </w:r>
      <w:r w:rsidR="0068580B" w:rsidRPr="002F2899">
        <w:rPr>
          <w:sz w:val="24"/>
        </w:rPr>
        <w:t xml:space="preserve">                                                        </w:t>
      </w:r>
    </w:p>
    <w:p w:rsidR="00D41BA9" w:rsidRPr="002F2899" w:rsidRDefault="0068580B" w:rsidP="0068580B">
      <w:pPr>
        <w:pStyle w:val="Paragraphedeliste"/>
        <w:numPr>
          <w:ilvl w:val="0"/>
          <w:numId w:val="2"/>
        </w:numPr>
        <w:spacing w:after="0" w:line="240" w:lineRule="auto"/>
        <w:rPr>
          <w:rFonts w:eastAsia="Times New Roman" w:cs="Times New Roman"/>
          <w:sz w:val="24"/>
          <w:szCs w:val="24"/>
          <w:lang w:eastAsia="fr-FR"/>
        </w:rPr>
      </w:pPr>
      <w:r w:rsidRPr="002F2899">
        <w:rPr>
          <w:rFonts w:eastAsia="Times New Roman" w:cs="Times New Roman"/>
          <w:sz w:val="24"/>
          <w:szCs w:val="24"/>
          <w:lang w:eastAsia="fr-FR"/>
        </w:rPr>
        <w:t>Bonjour, je me présente</w:t>
      </w:r>
      <w:r w:rsidR="002F2899" w:rsidRPr="002F2899">
        <w:rPr>
          <w:rFonts w:eastAsia="Times New Roman" w:cs="Times New Roman"/>
          <w:sz w:val="24"/>
          <w:szCs w:val="24"/>
          <w:lang w:eastAsia="fr-FR"/>
        </w:rPr>
        <w:t>,</w:t>
      </w:r>
      <w:r w:rsidRPr="002F2899">
        <w:rPr>
          <w:rFonts w:eastAsia="Times New Roman" w:cs="Times New Roman"/>
          <w:sz w:val="24"/>
          <w:szCs w:val="24"/>
          <w:lang w:eastAsia="fr-FR"/>
        </w:rPr>
        <w:t xml:space="preserve"> je m’appelle </w:t>
      </w:r>
      <w:r w:rsidRPr="00261F0E">
        <w:rPr>
          <w:rFonts w:eastAsia="Times New Roman" w:cs="Times New Roman"/>
          <w:b/>
          <w:sz w:val="24"/>
          <w:szCs w:val="24"/>
          <w:lang w:eastAsia="fr-FR"/>
        </w:rPr>
        <w:t>Alexandre</w:t>
      </w:r>
      <w:r w:rsidRPr="002F2899">
        <w:rPr>
          <w:rFonts w:eastAsia="Times New Roman" w:cs="Times New Roman"/>
          <w:sz w:val="24"/>
          <w:szCs w:val="24"/>
          <w:lang w:eastAsia="fr-FR"/>
        </w:rPr>
        <w:t xml:space="preserve"> et mon suppléant s’appel</w:t>
      </w:r>
      <w:r w:rsidR="00BA6822" w:rsidRPr="002F2899">
        <w:rPr>
          <w:rFonts w:eastAsia="Times New Roman" w:cs="Times New Roman"/>
          <w:sz w:val="24"/>
          <w:szCs w:val="24"/>
          <w:lang w:eastAsia="fr-FR"/>
        </w:rPr>
        <w:t>le</w:t>
      </w:r>
      <w:r w:rsidRPr="002F2899">
        <w:rPr>
          <w:rFonts w:eastAsia="Times New Roman" w:cs="Times New Roman"/>
          <w:sz w:val="24"/>
          <w:szCs w:val="24"/>
          <w:lang w:eastAsia="fr-FR"/>
        </w:rPr>
        <w:t xml:space="preserve"> Romain. </w:t>
      </w:r>
      <w:r w:rsidR="00BA6822" w:rsidRPr="002F2899">
        <w:rPr>
          <w:rFonts w:eastAsia="Times New Roman" w:cs="Times New Roman"/>
          <w:sz w:val="24"/>
          <w:szCs w:val="24"/>
          <w:lang w:eastAsia="fr-FR"/>
        </w:rPr>
        <w:t>Je</w:t>
      </w:r>
      <w:r w:rsidRPr="002F2899">
        <w:rPr>
          <w:rFonts w:eastAsia="Times New Roman" w:cs="Times New Roman"/>
          <w:sz w:val="24"/>
          <w:szCs w:val="24"/>
          <w:lang w:eastAsia="fr-FR"/>
        </w:rPr>
        <w:t xml:space="preserve"> voudr</w:t>
      </w:r>
      <w:r w:rsidR="00BA6822" w:rsidRPr="002F2899">
        <w:rPr>
          <w:rFonts w:eastAsia="Times New Roman" w:cs="Times New Roman"/>
          <w:sz w:val="24"/>
          <w:szCs w:val="24"/>
          <w:lang w:eastAsia="fr-FR"/>
        </w:rPr>
        <w:t>ais</w:t>
      </w:r>
      <w:r w:rsidRPr="002F2899">
        <w:rPr>
          <w:rFonts w:eastAsia="Times New Roman" w:cs="Times New Roman"/>
          <w:sz w:val="24"/>
          <w:szCs w:val="24"/>
          <w:lang w:eastAsia="fr-FR"/>
        </w:rPr>
        <w:t xml:space="preserve"> être délégué car je pense </w:t>
      </w:r>
      <w:r w:rsidR="00BA6822" w:rsidRPr="002F2899">
        <w:rPr>
          <w:rFonts w:eastAsia="Times New Roman" w:cs="Times New Roman"/>
          <w:sz w:val="24"/>
          <w:szCs w:val="24"/>
          <w:lang w:eastAsia="fr-FR"/>
        </w:rPr>
        <w:t>être</w:t>
      </w:r>
      <w:r w:rsidRPr="002F2899">
        <w:rPr>
          <w:rFonts w:eastAsia="Times New Roman" w:cs="Times New Roman"/>
          <w:sz w:val="24"/>
          <w:szCs w:val="24"/>
          <w:lang w:eastAsia="fr-FR"/>
        </w:rPr>
        <w:t xml:space="preserve"> </w:t>
      </w:r>
      <w:r w:rsidR="00BA6822" w:rsidRPr="002F2899">
        <w:rPr>
          <w:rFonts w:eastAsia="Times New Roman" w:cs="Times New Roman"/>
          <w:sz w:val="24"/>
          <w:szCs w:val="24"/>
          <w:lang w:eastAsia="fr-FR"/>
        </w:rPr>
        <w:t>un bon</w:t>
      </w:r>
      <w:r w:rsidRPr="002F2899">
        <w:rPr>
          <w:rFonts w:eastAsia="Times New Roman" w:cs="Times New Roman"/>
          <w:sz w:val="24"/>
          <w:szCs w:val="24"/>
          <w:lang w:eastAsia="fr-FR"/>
        </w:rPr>
        <w:t xml:space="preserve"> porte parole. J’essayerai d’aider tout le monde et d’être à l’écoute. Voici ce qu’on voudrait faire si on est délégués.</w:t>
      </w:r>
    </w:p>
    <w:p w:rsidR="002F2899" w:rsidRPr="002F2899" w:rsidRDefault="002F2899" w:rsidP="0068580B">
      <w:pPr>
        <w:pStyle w:val="Paragraphedeliste"/>
        <w:numPr>
          <w:ilvl w:val="0"/>
          <w:numId w:val="2"/>
        </w:numPr>
        <w:spacing w:after="0" w:line="240" w:lineRule="auto"/>
        <w:rPr>
          <w:rFonts w:eastAsia="Times New Roman" w:cs="Times New Roman"/>
          <w:sz w:val="24"/>
          <w:szCs w:val="24"/>
          <w:lang w:eastAsia="fr-FR"/>
        </w:rPr>
      </w:pPr>
      <w:r w:rsidRPr="002F2899">
        <w:rPr>
          <w:rFonts w:eastAsia="Times New Roman" w:cs="Times New Roman"/>
          <w:sz w:val="24"/>
          <w:szCs w:val="24"/>
          <w:lang w:eastAsia="fr-FR"/>
        </w:rPr>
        <w:t xml:space="preserve">Bonjour, je me présente, je m’appelle </w:t>
      </w:r>
      <w:r w:rsidRPr="00261F0E">
        <w:rPr>
          <w:rFonts w:eastAsia="Times New Roman" w:cs="Times New Roman"/>
          <w:b/>
          <w:sz w:val="24"/>
          <w:szCs w:val="24"/>
          <w:lang w:eastAsia="fr-FR"/>
        </w:rPr>
        <w:t>Abdelhakim</w:t>
      </w:r>
      <w:r w:rsidRPr="002F2899">
        <w:rPr>
          <w:rFonts w:eastAsia="Times New Roman" w:cs="Times New Roman"/>
          <w:sz w:val="24"/>
          <w:szCs w:val="24"/>
          <w:lang w:eastAsia="fr-FR"/>
        </w:rPr>
        <w:t>, j’ai 11 ans et je me présente en tant que délégué car j’ai envie de vous aider à améliorer votre vie au collège mais je ne veux pas vous commander. Je n’ai jamais été délégué. Mon suppléant, Mattéo, 10 ans, a déjà été délégué donc il a de l’expérience et il saura m’aider. Votez pour moi !</w:t>
      </w:r>
    </w:p>
    <w:p w:rsidR="002F2899" w:rsidRDefault="002F2899" w:rsidP="0068580B">
      <w:pPr>
        <w:pStyle w:val="Paragraphedeliste"/>
        <w:numPr>
          <w:ilvl w:val="0"/>
          <w:numId w:val="2"/>
        </w:numPr>
        <w:spacing w:after="0" w:line="240" w:lineRule="auto"/>
        <w:rPr>
          <w:rFonts w:eastAsia="Times New Roman" w:cs="Times New Roman"/>
          <w:sz w:val="24"/>
          <w:szCs w:val="24"/>
          <w:lang w:eastAsia="fr-FR"/>
        </w:rPr>
      </w:pPr>
      <w:r w:rsidRPr="002F2899">
        <w:rPr>
          <w:rFonts w:eastAsia="Times New Roman" w:cs="Times New Roman"/>
          <w:sz w:val="24"/>
          <w:szCs w:val="24"/>
          <w:lang w:eastAsia="fr-FR"/>
        </w:rPr>
        <w:t xml:space="preserve">Je m’appelle </w:t>
      </w:r>
      <w:r w:rsidRPr="00261F0E">
        <w:rPr>
          <w:rFonts w:eastAsia="Times New Roman" w:cs="Times New Roman"/>
          <w:b/>
          <w:sz w:val="24"/>
          <w:szCs w:val="24"/>
          <w:lang w:eastAsia="fr-FR"/>
        </w:rPr>
        <w:t>Nikita</w:t>
      </w:r>
      <w:r w:rsidRPr="002F2899">
        <w:rPr>
          <w:rFonts w:eastAsia="Times New Roman" w:cs="Times New Roman"/>
          <w:sz w:val="24"/>
          <w:szCs w:val="24"/>
          <w:lang w:eastAsia="fr-FR"/>
        </w:rPr>
        <w:t xml:space="preserve"> et si je suis élue, je résoudrai</w:t>
      </w:r>
      <w:r>
        <w:rPr>
          <w:rFonts w:eastAsia="Times New Roman" w:cs="Times New Roman"/>
          <w:sz w:val="24"/>
          <w:szCs w:val="24"/>
          <w:lang w:eastAsia="fr-FR"/>
        </w:rPr>
        <w:t>s</w:t>
      </w:r>
      <w:r w:rsidRPr="002F2899">
        <w:rPr>
          <w:rFonts w:eastAsia="Times New Roman" w:cs="Times New Roman"/>
          <w:sz w:val="24"/>
          <w:szCs w:val="24"/>
          <w:lang w:eastAsia="fr-FR"/>
        </w:rPr>
        <w:t xml:space="preserve"> vos problèmes. Je serai</w:t>
      </w:r>
      <w:r>
        <w:rPr>
          <w:rFonts w:eastAsia="Times New Roman" w:cs="Times New Roman"/>
          <w:sz w:val="24"/>
          <w:szCs w:val="24"/>
          <w:lang w:eastAsia="fr-FR"/>
        </w:rPr>
        <w:t>s</w:t>
      </w:r>
      <w:r w:rsidRPr="002F2899">
        <w:rPr>
          <w:rFonts w:eastAsia="Times New Roman" w:cs="Times New Roman"/>
          <w:sz w:val="24"/>
          <w:szCs w:val="24"/>
          <w:lang w:eastAsia="fr-FR"/>
        </w:rPr>
        <w:t xml:space="preserve"> une très bonne porte parole et vous ne serez pas déçus de mon travail, je ferai</w:t>
      </w:r>
      <w:r>
        <w:rPr>
          <w:rFonts w:eastAsia="Times New Roman" w:cs="Times New Roman"/>
          <w:sz w:val="24"/>
          <w:szCs w:val="24"/>
          <w:lang w:eastAsia="fr-FR"/>
        </w:rPr>
        <w:t>s</w:t>
      </w:r>
      <w:r w:rsidRPr="002F2899">
        <w:rPr>
          <w:rFonts w:eastAsia="Times New Roman" w:cs="Times New Roman"/>
          <w:sz w:val="24"/>
          <w:szCs w:val="24"/>
          <w:lang w:eastAsia="fr-FR"/>
        </w:rPr>
        <w:t xml:space="preserve"> de mon mieux pour vous satisfaire. Si je ne suis pas là, ma suppléante, Juliette fera tout son possible pour vous satisfaire. Moi, je ne serais pas comme les autres, je ne dirais pas que je m’occupe de tout pour ne rien faire quand je serais élue. Moi, je prendrais mon courage à deux mains et ferais mon possible. Votez pour Nikita et le changement sera là !</w:t>
      </w:r>
    </w:p>
    <w:p w:rsidR="002F2899" w:rsidRDefault="002F2899" w:rsidP="0068580B">
      <w:pPr>
        <w:pStyle w:val="Paragraphedeliste"/>
        <w:numPr>
          <w:ilvl w:val="0"/>
          <w:numId w:val="2"/>
        </w:numPr>
        <w:spacing w:after="0" w:line="240" w:lineRule="auto"/>
        <w:rPr>
          <w:rFonts w:eastAsia="Times New Roman" w:cs="Times New Roman"/>
          <w:sz w:val="24"/>
          <w:szCs w:val="24"/>
          <w:lang w:eastAsia="fr-FR"/>
        </w:rPr>
      </w:pPr>
      <w:r>
        <w:rPr>
          <w:rFonts w:eastAsia="Times New Roman" w:cs="Times New Roman"/>
          <w:sz w:val="24"/>
          <w:szCs w:val="24"/>
          <w:lang w:eastAsia="fr-FR"/>
        </w:rPr>
        <w:lastRenderedPageBreak/>
        <w:t xml:space="preserve">Je me présente aux élections, mais pourquoi ? Parce que je veux découvrir ses nombreuses responsabilités et apprendre à devenir peu à peu une bonne déléguée. J’aime trouver des solutions aux problèmes pour les résoudre. Je serais assez débrouillarde pour prendre de bonnes initiatives pour la classe et le collège. J’écouterais et respecterais toutes vos idées ainsi quand les proposant aux conseils qui auront lieu. Je sais, je ne suis pas parfaite mais je pense être en mesure de le devenir petit à petit. Je ferais mon possible pour que vous passiez votre meilleure année scolaire. Votez </w:t>
      </w:r>
      <w:r w:rsidRPr="00261F0E">
        <w:rPr>
          <w:rFonts w:eastAsia="Times New Roman" w:cs="Times New Roman"/>
          <w:b/>
          <w:sz w:val="24"/>
          <w:szCs w:val="24"/>
          <w:lang w:eastAsia="fr-FR"/>
        </w:rPr>
        <w:t>Estelle</w:t>
      </w:r>
      <w:r>
        <w:rPr>
          <w:rFonts w:eastAsia="Times New Roman" w:cs="Times New Roman"/>
          <w:sz w:val="24"/>
          <w:szCs w:val="24"/>
          <w:lang w:eastAsia="fr-FR"/>
        </w:rPr>
        <w:t xml:space="preserve"> comme déléguée !</w:t>
      </w:r>
    </w:p>
    <w:p w:rsidR="002F2899" w:rsidRDefault="002F2899" w:rsidP="0068580B">
      <w:pPr>
        <w:pStyle w:val="Paragraphedeliste"/>
        <w:numPr>
          <w:ilvl w:val="0"/>
          <w:numId w:val="2"/>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Bonjour, je m’appelle </w:t>
      </w:r>
      <w:r w:rsidRPr="00261F0E">
        <w:rPr>
          <w:rFonts w:eastAsia="Times New Roman" w:cs="Times New Roman"/>
          <w:b/>
          <w:sz w:val="24"/>
          <w:szCs w:val="24"/>
          <w:lang w:eastAsia="fr-FR"/>
        </w:rPr>
        <w:t>Adam</w:t>
      </w:r>
      <w:r>
        <w:rPr>
          <w:rFonts w:eastAsia="Times New Roman" w:cs="Times New Roman"/>
          <w:sz w:val="24"/>
          <w:szCs w:val="24"/>
          <w:lang w:eastAsia="fr-FR"/>
        </w:rPr>
        <w:t>. Je voudrais être délégué car j’aimerais vous aider et être votre porte parole. Régler certains de vos problèmes. Je proposerais de bonnes idées et les vôtres aussi. Je serais à l’écoute de ce que vous me dites ; je serais très responsable. Je vous aiderais si vous avez des difficultés. Je ferais tout pour vous satisfaire.</w:t>
      </w:r>
    </w:p>
    <w:p w:rsidR="002F2899" w:rsidRDefault="002F2899" w:rsidP="0068580B">
      <w:pPr>
        <w:pStyle w:val="Paragraphedeliste"/>
        <w:numPr>
          <w:ilvl w:val="0"/>
          <w:numId w:val="2"/>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On s’appelle </w:t>
      </w:r>
      <w:r w:rsidRPr="00261F0E">
        <w:rPr>
          <w:rFonts w:eastAsia="Times New Roman" w:cs="Times New Roman"/>
          <w:b/>
          <w:sz w:val="24"/>
          <w:szCs w:val="24"/>
          <w:lang w:eastAsia="fr-FR"/>
        </w:rPr>
        <w:t>Cheimen</w:t>
      </w:r>
      <w:r>
        <w:rPr>
          <w:rFonts w:eastAsia="Times New Roman" w:cs="Times New Roman"/>
          <w:sz w:val="24"/>
          <w:szCs w:val="24"/>
          <w:lang w:eastAsia="fr-FR"/>
        </w:rPr>
        <w:t xml:space="preserve"> et Fatima. On se présente car nous n’avons jamais été déléguées. Nous organiserons des fêtes : Noël, Pâques, été. Quand vous serez mal, on sera là ; On fera tout notre possible pour vous ; Vous verrez « la vie en rose » !!!</w:t>
      </w:r>
    </w:p>
    <w:p w:rsidR="002F2899" w:rsidRDefault="002F2899" w:rsidP="0068580B">
      <w:pPr>
        <w:pStyle w:val="Paragraphedeliste"/>
        <w:numPr>
          <w:ilvl w:val="0"/>
          <w:numId w:val="2"/>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Bonjour, </w:t>
      </w:r>
      <w:r w:rsidRPr="00261F0E">
        <w:rPr>
          <w:rFonts w:eastAsia="Times New Roman" w:cs="Times New Roman"/>
          <w:b/>
          <w:sz w:val="24"/>
          <w:szCs w:val="24"/>
          <w:lang w:eastAsia="fr-FR"/>
        </w:rPr>
        <w:t>Sanae</w:t>
      </w:r>
      <w:r>
        <w:rPr>
          <w:rFonts w:eastAsia="Times New Roman" w:cs="Times New Roman"/>
          <w:sz w:val="24"/>
          <w:szCs w:val="24"/>
          <w:lang w:eastAsia="fr-FR"/>
        </w:rPr>
        <w:t xml:space="preserve"> et Farah, on se présente comme déléguées pour rendre cet endroit meilleur ? On veut que vous sachiez qu’on est là pour vous aider ; On fera qu’il n’y ait plus de bagarres, plus d’insultes. Que tout le monde soit respectueux. On sera toujours à l’écoute, on fera de notre mieux pou que vous passiez une bonne année.</w:t>
      </w:r>
    </w:p>
    <w:p w:rsidR="004246EF" w:rsidRPr="00536C91" w:rsidRDefault="00261F0E" w:rsidP="00314783">
      <w:pPr>
        <w:pStyle w:val="Paragraphedeliste"/>
        <w:numPr>
          <w:ilvl w:val="0"/>
          <w:numId w:val="2"/>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Bonjour, nous sommes </w:t>
      </w:r>
      <w:r w:rsidRPr="00261F0E">
        <w:rPr>
          <w:rFonts w:eastAsia="Times New Roman" w:cs="Times New Roman"/>
          <w:b/>
          <w:sz w:val="24"/>
          <w:szCs w:val="24"/>
          <w:lang w:eastAsia="fr-FR"/>
        </w:rPr>
        <w:t>Fernando</w:t>
      </w:r>
      <w:r>
        <w:rPr>
          <w:rFonts w:eastAsia="Times New Roman" w:cs="Times New Roman"/>
          <w:sz w:val="24"/>
          <w:szCs w:val="24"/>
          <w:lang w:eastAsia="fr-FR"/>
        </w:rPr>
        <w:t xml:space="preserve"> et Ibrahim, nous voulons nous présenter car nous n’avons jamais été élus et on a envie d’être délégués. On voudrait améliorer la classe, pour qu’on s’entende bien, pour aider les personnes en difficultés, pour faire des fêtes pour clôturer l’année scolaire</w:t>
      </w:r>
    </w:p>
    <w:p w:rsidR="004246EF" w:rsidRDefault="004246EF" w:rsidP="00314783">
      <w:pPr>
        <w:spacing w:after="0" w:line="240" w:lineRule="auto"/>
        <w:rPr>
          <w:rFonts w:ascii="Times New Roman" w:eastAsia="Times New Roman" w:hAnsi="Times New Roman" w:cs="Times New Roman"/>
          <w:sz w:val="32"/>
          <w:szCs w:val="24"/>
          <w:u w:val="single"/>
          <w:lang w:eastAsia="fr-FR"/>
        </w:rPr>
      </w:pPr>
    </w:p>
    <w:p w:rsidR="00536C91" w:rsidRDefault="00536C91" w:rsidP="00314783">
      <w:pPr>
        <w:spacing w:after="0" w:line="240" w:lineRule="auto"/>
        <w:rPr>
          <w:rFonts w:ascii="Times New Roman" w:eastAsia="Times New Roman" w:hAnsi="Times New Roman" w:cs="Times New Roman"/>
          <w:sz w:val="96"/>
          <w:szCs w:val="24"/>
          <w:lang w:eastAsia="fr-FR"/>
        </w:rPr>
      </w:pPr>
    </w:p>
    <w:p w:rsidR="00536C91" w:rsidRDefault="00536C91" w:rsidP="00314783">
      <w:pPr>
        <w:spacing w:after="0" w:line="240" w:lineRule="auto"/>
        <w:rPr>
          <w:rFonts w:ascii="Times New Roman" w:eastAsia="Times New Roman" w:hAnsi="Times New Roman" w:cs="Times New Roman"/>
          <w:sz w:val="96"/>
          <w:szCs w:val="24"/>
          <w:lang w:eastAsia="fr-FR"/>
        </w:rPr>
      </w:pPr>
    </w:p>
    <w:p w:rsidR="00536C91" w:rsidRDefault="00536C91" w:rsidP="00314783">
      <w:pPr>
        <w:spacing w:after="0" w:line="240" w:lineRule="auto"/>
        <w:rPr>
          <w:rFonts w:ascii="Times New Roman" w:eastAsia="Times New Roman" w:hAnsi="Times New Roman" w:cs="Times New Roman"/>
          <w:sz w:val="96"/>
          <w:szCs w:val="24"/>
          <w:lang w:eastAsia="fr-FR"/>
        </w:rPr>
      </w:pPr>
    </w:p>
    <w:p w:rsidR="00536C91" w:rsidRDefault="00536C91" w:rsidP="00314783">
      <w:pPr>
        <w:spacing w:after="0" w:line="240" w:lineRule="auto"/>
        <w:rPr>
          <w:rFonts w:ascii="Times New Roman" w:eastAsia="Times New Roman" w:hAnsi="Times New Roman" w:cs="Times New Roman"/>
          <w:sz w:val="96"/>
          <w:szCs w:val="24"/>
          <w:lang w:eastAsia="fr-FR"/>
        </w:rPr>
      </w:pPr>
    </w:p>
    <w:p w:rsidR="00536C91" w:rsidRDefault="00536C91" w:rsidP="00314783">
      <w:pPr>
        <w:spacing w:after="0" w:line="240" w:lineRule="auto"/>
        <w:rPr>
          <w:rFonts w:ascii="Times New Roman" w:eastAsia="Times New Roman" w:hAnsi="Times New Roman" w:cs="Times New Roman"/>
          <w:sz w:val="96"/>
          <w:szCs w:val="24"/>
          <w:lang w:eastAsia="fr-FR"/>
        </w:rPr>
      </w:pPr>
    </w:p>
    <w:p w:rsidR="00536C91" w:rsidRDefault="00536C91" w:rsidP="00314783">
      <w:pPr>
        <w:spacing w:after="0" w:line="240" w:lineRule="auto"/>
        <w:rPr>
          <w:rFonts w:ascii="Times New Roman" w:eastAsia="Times New Roman" w:hAnsi="Times New Roman" w:cs="Times New Roman"/>
          <w:sz w:val="96"/>
          <w:szCs w:val="24"/>
          <w:lang w:eastAsia="fr-FR"/>
        </w:rPr>
      </w:pPr>
    </w:p>
    <w:p w:rsidR="004246EF" w:rsidRPr="004A1B68" w:rsidRDefault="004A1B68" w:rsidP="00314783">
      <w:pPr>
        <w:spacing w:after="0" w:line="240" w:lineRule="auto"/>
        <w:rPr>
          <w:rFonts w:ascii="Times New Roman" w:eastAsia="Times New Roman" w:hAnsi="Times New Roman" w:cs="Times New Roman"/>
          <w:sz w:val="96"/>
          <w:szCs w:val="24"/>
          <w:lang w:eastAsia="fr-FR"/>
        </w:rPr>
      </w:pPr>
      <w:r w:rsidRPr="004A1B68">
        <w:rPr>
          <w:rFonts w:ascii="Times New Roman" w:eastAsia="Times New Roman" w:hAnsi="Times New Roman" w:cs="Times New Roman"/>
          <w:sz w:val="96"/>
          <w:szCs w:val="24"/>
          <w:lang w:eastAsia="fr-FR"/>
        </w:rPr>
        <w:lastRenderedPageBreak/>
        <w:t>Histoire</w:t>
      </w:r>
    </w:p>
    <w:p w:rsidR="004A1B68" w:rsidRPr="004A1B68" w:rsidRDefault="004A1B68" w:rsidP="00314783">
      <w:pPr>
        <w:spacing w:after="0" w:line="240" w:lineRule="auto"/>
        <w:rPr>
          <w:rFonts w:ascii="Times New Roman" w:eastAsia="Times New Roman" w:hAnsi="Times New Roman" w:cs="Times New Roman"/>
          <w:sz w:val="48"/>
          <w:szCs w:val="24"/>
          <w:lang w:eastAsia="fr-FR"/>
        </w:rPr>
      </w:pPr>
    </w:p>
    <w:p w:rsidR="00CF6A3B" w:rsidRDefault="00CF6A3B" w:rsidP="00314783">
      <w:pPr>
        <w:spacing w:after="0" w:line="240" w:lineRule="auto"/>
        <w:rPr>
          <w:rFonts w:ascii="Times New Roman" w:eastAsia="Times New Roman" w:hAnsi="Times New Roman" w:cs="Times New Roman"/>
          <w:sz w:val="72"/>
          <w:szCs w:val="24"/>
          <w:lang w:eastAsia="fr-FR"/>
        </w:rPr>
      </w:pPr>
    </w:p>
    <w:p w:rsidR="004A1B68" w:rsidRPr="004A1B68" w:rsidRDefault="004A1B68" w:rsidP="00314783">
      <w:pPr>
        <w:spacing w:after="0" w:line="240" w:lineRule="auto"/>
        <w:rPr>
          <w:rFonts w:ascii="Times New Roman" w:eastAsia="Times New Roman" w:hAnsi="Times New Roman" w:cs="Times New Roman"/>
          <w:sz w:val="72"/>
          <w:szCs w:val="24"/>
          <w:lang w:eastAsia="fr-FR"/>
        </w:rPr>
      </w:pPr>
      <w:r w:rsidRPr="004A1B68">
        <w:rPr>
          <w:rFonts w:ascii="Times New Roman" w:eastAsia="Times New Roman" w:hAnsi="Times New Roman" w:cs="Times New Roman"/>
          <w:sz w:val="72"/>
          <w:szCs w:val="24"/>
          <w:lang w:eastAsia="fr-FR"/>
        </w:rPr>
        <w:t xml:space="preserve">Thème 1 </w:t>
      </w:r>
    </w:p>
    <w:p w:rsidR="004A1B68" w:rsidRDefault="004A1B68" w:rsidP="00314783">
      <w:pPr>
        <w:spacing w:after="0" w:line="240" w:lineRule="auto"/>
        <w:rPr>
          <w:rFonts w:ascii="Times New Roman" w:eastAsia="Times New Roman" w:hAnsi="Times New Roman" w:cs="Times New Roman"/>
          <w:sz w:val="144"/>
          <w:szCs w:val="24"/>
          <w:lang w:eastAsia="fr-FR"/>
        </w:rPr>
      </w:pPr>
    </w:p>
    <w:p w:rsidR="004A1B68" w:rsidRPr="004A1B68" w:rsidRDefault="004A1B68" w:rsidP="004A1B68">
      <w:pPr>
        <w:spacing w:after="0" w:line="240" w:lineRule="auto"/>
        <w:jc w:val="center"/>
        <w:rPr>
          <w:rFonts w:ascii="Times New Roman" w:eastAsia="Times New Roman" w:hAnsi="Times New Roman" w:cs="Times New Roman"/>
          <w:sz w:val="144"/>
          <w:szCs w:val="24"/>
          <w:lang w:eastAsia="fr-FR"/>
        </w:rPr>
      </w:pPr>
      <w:r w:rsidRPr="004A1B68">
        <w:rPr>
          <w:rFonts w:ascii="Times New Roman" w:eastAsia="Times New Roman" w:hAnsi="Times New Roman" w:cs="Times New Roman"/>
          <w:sz w:val="144"/>
          <w:szCs w:val="24"/>
          <w:lang w:eastAsia="fr-FR"/>
        </w:rPr>
        <w:t>La longue histoire de l’humanité et des migrations</w:t>
      </w:r>
    </w:p>
    <w:p w:rsidR="004A1B68" w:rsidRDefault="004A1B68" w:rsidP="00314783">
      <w:pPr>
        <w:spacing w:after="0" w:line="240" w:lineRule="auto"/>
        <w:rPr>
          <w:rFonts w:ascii="Times New Roman" w:eastAsia="Times New Roman" w:hAnsi="Times New Roman" w:cs="Times New Roman"/>
          <w:sz w:val="48"/>
          <w:szCs w:val="24"/>
          <w:lang w:eastAsia="fr-FR"/>
        </w:rPr>
      </w:pPr>
    </w:p>
    <w:p w:rsidR="004A1B68" w:rsidRDefault="004A1B68" w:rsidP="00314783">
      <w:pPr>
        <w:spacing w:after="0" w:line="240" w:lineRule="auto"/>
        <w:rPr>
          <w:rFonts w:ascii="Times New Roman" w:eastAsia="Times New Roman" w:hAnsi="Times New Roman" w:cs="Times New Roman"/>
          <w:sz w:val="48"/>
          <w:szCs w:val="24"/>
          <w:lang w:eastAsia="fr-FR"/>
        </w:rPr>
      </w:pPr>
    </w:p>
    <w:p w:rsidR="004A1B68" w:rsidRDefault="004A1B68" w:rsidP="00314783">
      <w:pPr>
        <w:spacing w:after="0" w:line="240" w:lineRule="auto"/>
        <w:rPr>
          <w:rFonts w:ascii="Times New Roman" w:eastAsia="Times New Roman" w:hAnsi="Times New Roman" w:cs="Times New Roman"/>
          <w:sz w:val="48"/>
          <w:szCs w:val="24"/>
          <w:lang w:eastAsia="fr-FR"/>
        </w:rPr>
      </w:pPr>
    </w:p>
    <w:p w:rsidR="00E83E73" w:rsidRDefault="00E83E73" w:rsidP="00314783">
      <w:pPr>
        <w:spacing w:after="0" w:line="240" w:lineRule="auto"/>
        <w:rPr>
          <w:rFonts w:ascii="Times New Roman" w:eastAsia="Times New Roman" w:hAnsi="Times New Roman" w:cs="Times New Roman"/>
          <w:sz w:val="48"/>
          <w:szCs w:val="24"/>
          <w:lang w:eastAsia="fr-FR"/>
        </w:rPr>
      </w:pPr>
    </w:p>
    <w:p w:rsidR="00E83E73" w:rsidRDefault="00E83E73" w:rsidP="00314783">
      <w:pPr>
        <w:spacing w:after="0" w:line="240" w:lineRule="auto"/>
        <w:rPr>
          <w:rFonts w:ascii="Times New Roman" w:eastAsia="Times New Roman" w:hAnsi="Times New Roman" w:cs="Times New Roman"/>
          <w:sz w:val="48"/>
          <w:szCs w:val="24"/>
          <w:lang w:eastAsia="fr-FR"/>
        </w:rPr>
      </w:pPr>
    </w:p>
    <w:p w:rsidR="00E83E73" w:rsidRDefault="00E83E73" w:rsidP="00314783">
      <w:pPr>
        <w:spacing w:after="0" w:line="240" w:lineRule="auto"/>
        <w:rPr>
          <w:rFonts w:ascii="Times New Roman" w:eastAsia="Times New Roman" w:hAnsi="Times New Roman" w:cs="Times New Roman"/>
          <w:sz w:val="48"/>
          <w:szCs w:val="24"/>
          <w:lang w:eastAsia="fr-FR"/>
        </w:rPr>
      </w:pPr>
    </w:p>
    <w:p w:rsidR="004246EF" w:rsidRPr="00536C91" w:rsidRDefault="004A1B68" w:rsidP="004A1B68">
      <w:pPr>
        <w:spacing w:after="0" w:line="240" w:lineRule="auto"/>
        <w:jc w:val="center"/>
        <w:rPr>
          <w:rFonts w:ascii="Times New Roman" w:eastAsia="Times New Roman" w:hAnsi="Times New Roman" w:cs="Times New Roman"/>
          <w:sz w:val="48"/>
          <w:szCs w:val="24"/>
          <w:u w:val="single"/>
          <w:lang w:eastAsia="fr-FR"/>
        </w:rPr>
      </w:pPr>
      <w:r w:rsidRPr="00536C91">
        <w:rPr>
          <w:rFonts w:ascii="Times New Roman" w:eastAsia="Times New Roman" w:hAnsi="Times New Roman" w:cs="Times New Roman"/>
          <w:sz w:val="48"/>
          <w:szCs w:val="24"/>
          <w:u w:val="single"/>
          <w:lang w:eastAsia="fr-FR"/>
        </w:rPr>
        <w:lastRenderedPageBreak/>
        <w:t>Les débuts de l’humanité</w:t>
      </w:r>
    </w:p>
    <w:p w:rsidR="009728E0" w:rsidRDefault="0039465F" w:rsidP="004A1B68">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noProof/>
          <w:sz w:val="48"/>
          <w:szCs w:val="24"/>
          <w:lang w:eastAsia="fr-FR"/>
        </w:rPr>
        <mc:AlternateContent>
          <mc:Choice Requires="wps">
            <w:drawing>
              <wp:anchor distT="0" distB="0" distL="114300" distR="114300" simplePos="0" relativeHeight="251659264" behindDoc="0" locked="0" layoutInCell="1" allowOverlap="1">
                <wp:simplePos x="0" y="0"/>
                <wp:positionH relativeFrom="column">
                  <wp:posOffset>-121920</wp:posOffset>
                </wp:positionH>
                <wp:positionV relativeFrom="paragraph">
                  <wp:posOffset>333375</wp:posOffset>
                </wp:positionV>
                <wp:extent cx="709930" cy="8297545"/>
                <wp:effectExtent l="15875" t="19050" r="17145" b="8255"/>
                <wp:wrapNone/>
                <wp:docPr id="1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9930" cy="8297545"/>
                        </a:xfrm>
                        <a:prstGeom prst="downArrow">
                          <a:avLst>
                            <a:gd name="adj1" fmla="val 30778"/>
                            <a:gd name="adj2" fmla="val 119367"/>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767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9.6pt;margin-top:26.25pt;width:55.9pt;height:653.3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" adj="19394,7476" fillcolor="#92d050">
                <v:textbox style="layout-flow:vertical-ideographic"/>
              </v:shape>
            </w:pict>
          </mc:Fallback>
        </mc:AlternateContent>
      </w:r>
    </w:p>
    <w:p w:rsidR="00CC6033" w:rsidRDefault="00E83E73" w:rsidP="004A1B68">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35000années « Cro-Magnon »</w:t>
      </w:r>
    </w:p>
    <w:p w:rsidR="00CC6033" w:rsidRDefault="00CC6033" w:rsidP="004A1B68">
      <w:pPr>
        <w:spacing w:after="0" w:line="240" w:lineRule="auto"/>
        <w:jc w:val="center"/>
        <w:rPr>
          <w:rFonts w:ascii="Times New Roman" w:eastAsia="Times New Roman" w:hAnsi="Times New Roman" w:cs="Times New Roman"/>
          <w:sz w:val="48"/>
          <w:szCs w:val="24"/>
          <w:lang w:eastAsia="fr-FR"/>
        </w:rPr>
      </w:pPr>
    </w:p>
    <w:p w:rsidR="00742AEC" w:rsidRDefault="00742AEC" w:rsidP="00742AEC">
      <w:pPr>
        <w:spacing w:after="0" w:line="240" w:lineRule="auto"/>
        <w:jc w:val="center"/>
        <w:rPr>
          <w:rFonts w:ascii="Times New Roman" w:eastAsia="Times New Roman" w:hAnsi="Times New Roman" w:cs="Times New Roman"/>
          <w:sz w:val="48"/>
          <w:szCs w:val="24"/>
          <w:lang w:eastAsia="fr-FR"/>
        </w:rPr>
      </w:pPr>
    </w:p>
    <w:p w:rsidR="00742AEC" w:rsidRDefault="00E83E73" w:rsidP="00742AEC">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300</w:t>
      </w:r>
      <w:r w:rsidR="00742AEC">
        <w:rPr>
          <w:rFonts w:ascii="Times New Roman" w:eastAsia="Times New Roman" w:hAnsi="Times New Roman" w:cs="Times New Roman"/>
          <w:sz w:val="48"/>
          <w:szCs w:val="24"/>
          <w:lang w:eastAsia="fr-FR"/>
        </w:rPr>
        <w:t xml:space="preserve">000 </w:t>
      </w:r>
      <w:r>
        <w:rPr>
          <w:rFonts w:ascii="Times New Roman" w:eastAsia="Times New Roman" w:hAnsi="Times New Roman" w:cs="Times New Roman"/>
          <w:sz w:val="48"/>
          <w:szCs w:val="24"/>
          <w:lang w:eastAsia="fr-FR"/>
        </w:rPr>
        <w:t xml:space="preserve">années Homo sapiens  </w:t>
      </w:r>
    </w:p>
    <w:p w:rsidR="00742AEC" w:rsidRDefault="00E83E73" w:rsidP="00742AEC">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40</w:t>
      </w:r>
      <w:r w:rsidR="00742AEC">
        <w:rPr>
          <w:rFonts w:ascii="Times New Roman" w:eastAsia="Times New Roman" w:hAnsi="Times New Roman" w:cs="Times New Roman"/>
          <w:sz w:val="48"/>
          <w:szCs w:val="24"/>
          <w:lang w:eastAsia="fr-FR"/>
        </w:rPr>
        <w:t xml:space="preserve">0000 </w:t>
      </w:r>
      <w:r>
        <w:rPr>
          <w:rFonts w:ascii="Times New Roman" w:eastAsia="Times New Roman" w:hAnsi="Times New Roman" w:cs="Times New Roman"/>
          <w:sz w:val="48"/>
          <w:szCs w:val="24"/>
          <w:lang w:eastAsia="fr-FR"/>
        </w:rPr>
        <w:t xml:space="preserve">années </w:t>
      </w:r>
      <w:r w:rsidR="00742AEC">
        <w:rPr>
          <w:rFonts w:ascii="Times New Roman" w:eastAsia="Times New Roman" w:hAnsi="Times New Roman" w:cs="Times New Roman"/>
          <w:sz w:val="48"/>
          <w:szCs w:val="24"/>
          <w:lang w:eastAsia="fr-FR"/>
        </w:rPr>
        <w:t>« Neandertal »</w:t>
      </w:r>
    </w:p>
    <w:p w:rsidR="00742AEC" w:rsidRDefault="00742AEC" w:rsidP="00742AEC">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450000</w:t>
      </w:r>
      <w:r w:rsidR="00E83E73">
        <w:rPr>
          <w:rFonts w:ascii="Times New Roman" w:eastAsia="Times New Roman" w:hAnsi="Times New Roman" w:cs="Times New Roman"/>
          <w:sz w:val="48"/>
          <w:szCs w:val="24"/>
          <w:lang w:eastAsia="fr-FR"/>
        </w:rPr>
        <w:t xml:space="preserve"> années</w:t>
      </w:r>
      <w:r>
        <w:rPr>
          <w:rFonts w:ascii="Times New Roman" w:eastAsia="Times New Roman" w:hAnsi="Times New Roman" w:cs="Times New Roman"/>
          <w:sz w:val="48"/>
          <w:szCs w:val="24"/>
          <w:lang w:eastAsia="fr-FR"/>
        </w:rPr>
        <w:t xml:space="preserve"> « homme de Tautavel »</w:t>
      </w:r>
    </w:p>
    <w:p w:rsidR="00742AEC" w:rsidRDefault="00742AEC" w:rsidP="00742AEC">
      <w:pPr>
        <w:spacing w:after="0" w:line="240" w:lineRule="auto"/>
        <w:jc w:val="center"/>
        <w:rPr>
          <w:rFonts w:ascii="Times New Roman" w:eastAsia="Times New Roman" w:hAnsi="Times New Roman" w:cs="Times New Roman"/>
          <w:sz w:val="48"/>
          <w:szCs w:val="24"/>
          <w:lang w:eastAsia="fr-FR"/>
        </w:rPr>
      </w:pPr>
    </w:p>
    <w:p w:rsidR="00742AEC" w:rsidRDefault="00742AEC" w:rsidP="00742AEC">
      <w:pPr>
        <w:spacing w:after="0" w:line="240" w:lineRule="auto"/>
        <w:jc w:val="center"/>
        <w:rPr>
          <w:rFonts w:ascii="Times New Roman" w:eastAsia="Times New Roman" w:hAnsi="Times New Roman" w:cs="Times New Roman"/>
          <w:sz w:val="48"/>
          <w:szCs w:val="24"/>
          <w:lang w:eastAsia="fr-FR"/>
        </w:rPr>
      </w:pPr>
    </w:p>
    <w:p w:rsidR="00742AEC" w:rsidRDefault="00E83E73" w:rsidP="00742AEC">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 xml:space="preserve">1,9 millions d’années </w:t>
      </w:r>
      <w:r w:rsidR="00742AEC">
        <w:rPr>
          <w:rFonts w:ascii="Times New Roman" w:eastAsia="Times New Roman" w:hAnsi="Times New Roman" w:cs="Times New Roman"/>
          <w:sz w:val="48"/>
          <w:szCs w:val="24"/>
          <w:lang w:eastAsia="fr-FR"/>
        </w:rPr>
        <w:t xml:space="preserve">Homo </w:t>
      </w:r>
      <w:r>
        <w:rPr>
          <w:rFonts w:ascii="Times New Roman" w:eastAsia="Times New Roman" w:hAnsi="Times New Roman" w:cs="Times New Roman"/>
          <w:sz w:val="48"/>
          <w:szCs w:val="24"/>
          <w:lang w:eastAsia="fr-FR"/>
        </w:rPr>
        <w:t>E</w:t>
      </w:r>
      <w:r w:rsidR="00742AEC">
        <w:rPr>
          <w:rFonts w:ascii="Times New Roman" w:eastAsia="Times New Roman" w:hAnsi="Times New Roman" w:cs="Times New Roman"/>
          <w:sz w:val="48"/>
          <w:szCs w:val="24"/>
          <w:lang w:eastAsia="fr-FR"/>
        </w:rPr>
        <w:t xml:space="preserve">rectus  </w:t>
      </w:r>
    </w:p>
    <w:p w:rsidR="00742AEC" w:rsidRDefault="00E83E73" w:rsidP="00742AEC">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2 millions d’années Homo Ergaster</w:t>
      </w:r>
    </w:p>
    <w:p w:rsidR="00E83E73" w:rsidRDefault="00E83E73" w:rsidP="00742AEC">
      <w:pPr>
        <w:spacing w:after="0" w:line="240" w:lineRule="auto"/>
        <w:jc w:val="center"/>
        <w:rPr>
          <w:rFonts w:ascii="Times New Roman" w:eastAsia="Times New Roman" w:hAnsi="Times New Roman" w:cs="Times New Roman"/>
          <w:sz w:val="48"/>
          <w:szCs w:val="24"/>
          <w:lang w:eastAsia="fr-FR"/>
        </w:rPr>
      </w:pPr>
    </w:p>
    <w:p w:rsidR="00742AEC" w:rsidRDefault="00742AEC" w:rsidP="00742AEC">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2,5 millions d’années  Homo Habilis</w:t>
      </w:r>
    </w:p>
    <w:p w:rsidR="00742AEC" w:rsidRDefault="00742AEC" w:rsidP="00742AEC">
      <w:pPr>
        <w:spacing w:after="0" w:line="240" w:lineRule="auto"/>
        <w:jc w:val="center"/>
        <w:rPr>
          <w:rFonts w:ascii="Times New Roman" w:eastAsia="Times New Roman" w:hAnsi="Times New Roman" w:cs="Times New Roman"/>
          <w:sz w:val="48"/>
          <w:szCs w:val="24"/>
          <w:lang w:eastAsia="fr-FR"/>
        </w:rPr>
      </w:pPr>
    </w:p>
    <w:p w:rsidR="00742AEC" w:rsidRDefault="00E83E73" w:rsidP="00742AEC">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3</w:t>
      </w:r>
      <w:r w:rsidR="00742AEC">
        <w:rPr>
          <w:rFonts w:ascii="Times New Roman" w:eastAsia="Times New Roman" w:hAnsi="Times New Roman" w:cs="Times New Roman"/>
          <w:sz w:val="48"/>
          <w:szCs w:val="24"/>
          <w:lang w:eastAsia="fr-FR"/>
        </w:rPr>
        <w:t xml:space="preserve"> millions d’années « Lucy »</w:t>
      </w:r>
    </w:p>
    <w:p w:rsidR="00E83E73" w:rsidRDefault="00294339" w:rsidP="00742AEC">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Australopithèques</w:t>
      </w:r>
    </w:p>
    <w:p w:rsidR="00742AEC" w:rsidRDefault="00742AEC" w:rsidP="00742AEC">
      <w:pPr>
        <w:spacing w:after="0" w:line="240" w:lineRule="auto"/>
        <w:jc w:val="center"/>
        <w:rPr>
          <w:rFonts w:ascii="Times New Roman" w:eastAsia="Times New Roman" w:hAnsi="Times New Roman" w:cs="Times New Roman"/>
          <w:sz w:val="48"/>
          <w:szCs w:val="24"/>
          <w:lang w:eastAsia="fr-FR"/>
        </w:rPr>
      </w:pPr>
    </w:p>
    <w:p w:rsidR="00742AEC" w:rsidRDefault="00742AEC" w:rsidP="00742AEC">
      <w:pPr>
        <w:spacing w:after="0" w:line="240" w:lineRule="auto"/>
        <w:jc w:val="center"/>
        <w:rPr>
          <w:rFonts w:ascii="Times New Roman" w:eastAsia="Times New Roman" w:hAnsi="Times New Roman" w:cs="Times New Roman"/>
          <w:sz w:val="48"/>
          <w:szCs w:val="24"/>
          <w:lang w:eastAsia="fr-FR"/>
        </w:rPr>
      </w:pPr>
    </w:p>
    <w:p w:rsidR="00742AEC" w:rsidRDefault="00742AEC" w:rsidP="00742AEC">
      <w:pPr>
        <w:spacing w:after="0" w:line="240" w:lineRule="auto"/>
        <w:jc w:val="center"/>
        <w:rPr>
          <w:rFonts w:ascii="Times New Roman" w:eastAsia="Times New Roman" w:hAnsi="Times New Roman" w:cs="Times New Roman"/>
          <w:sz w:val="48"/>
          <w:szCs w:val="24"/>
          <w:lang w:eastAsia="fr-FR"/>
        </w:rPr>
      </w:pPr>
    </w:p>
    <w:p w:rsidR="00742AEC" w:rsidRDefault="00742AEC" w:rsidP="00742AEC">
      <w:pPr>
        <w:spacing w:after="0" w:line="240" w:lineRule="auto"/>
        <w:jc w:val="center"/>
        <w:rPr>
          <w:rFonts w:ascii="Times New Roman" w:eastAsia="Times New Roman" w:hAnsi="Times New Roman" w:cs="Times New Roman"/>
          <w:sz w:val="48"/>
          <w:szCs w:val="24"/>
          <w:lang w:eastAsia="fr-FR"/>
        </w:rPr>
      </w:pPr>
    </w:p>
    <w:p w:rsidR="00742AEC" w:rsidRDefault="00742AEC" w:rsidP="00742AEC">
      <w:pPr>
        <w:spacing w:after="0" w:line="240" w:lineRule="auto"/>
        <w:jc w:val="center"/>
        <w:rPr>
          <w:rFonts w:ascii="Times New Roman" w:eastAsia="Times New Roman" w:hAnsi="Times New Roman" w:cs="Times New Roman"/>
          <w:sz w:val="48"/>
          <w:szCs w:val="24"/>
          <w:lang w:eastAsia="fr-FR"/>
        </w:rPr>
      </w:pPr>
    </w:p>
    <w:p w:rsidR="00742AEC" w:rsidRDefault="00742AEC">
      <w:pPr>
        <w:spacing w:after="0" w:line="240" w:lineRule="auto"/>
        <w:jc w:val="center"/>
        <w:rPr>
          <w:rFonts w:ascii="Times New Roman" w:eastAsia="Times New Roman" w:hAnsi="Times New Roman" w:cs="Times New Roman"/>
          <w:sz w:val="48"/>
          <w:szCs w:val="24"/>
          <w:lang w:eastAsia="fr-FR"/>
        </w:rPr>
      </w:pPr>
    </w:p>
    <w:p w:rsidR="00742AEC" w:rsidRDefault="00742AEC">
      <w:pPr>
        <w:spacing w:after="0" w:line="240" w:lineRule="auto"/>
        <w:jc w:val="center"/>
        <w:rPr>
          <w:rFonts w:ascii="Times New Roman" w:eastAsia="Times New Roman" w:hAnsi="Times New Roman" w:cs="Times New Roman"/>
          <w:sz w:val="48"/>
          <w:szCs w:val="24"/>
          <w:lang w:eastAsia="fr-FR"/>
        </w:rPr>
      </w:pPr>
    </w:p>
    <w:p w:rsidR="00742AEC" w:rsidRDefault="00742AEC">
      <w:pPr>
        <w:spacing w:after="0" w:line="240" w:lineRule="auto"/>
        <w:jc w:val="center"/>
        <w:rPr>
          <w:rFonts w:ascii="Times New Roman" w:eastAsia="Times New Roman" w:hAnsi="Times New Roman" w:cs="Times New Roman"/>
          <w:sz w:val="48"/>
          <w:szCs w:val="24"/>
          <w:lang w:eastAsia="fr-FR"/>
        </w:rPr>
      </w:pPr>
    </w:p>
    <w:p w:rsidR="00E83E73" w:rsidRDefault="00E83E73">
      <w:pPr>
        <w:spacing w:after="0" w:line="240" w:lineRule="auto"/>
        <w:jc w:val="center"/>
        <w:rPr>
          <w:rFonts w:ascii="Times New Roman" w:eastAsia="Times New Roman" w:hAnsi="Times New Roman" w:cs="Times New Roman"/>
          <w:sz w:val="48"/>
          <w:szCs w:val="24"/>
          <w:lang w:eastAsia="fr-FR"/>
        </w:rPr>
      </w:pPr>
    </w:p>
    <w:p w:rsidR="00742AEC" w:rsidRDefault="00742AEC">
      <w:pPr>
        <w:spacing w:after="0" w:line="240" w:lineRule="auto"/>
        <w:jc w:val="center"/>
        <w:rPr>
          <w:rFonts w:ascii="Times New Roman" w:eastAsia="Times New Roman" w:hAnsi="Times New Roman" w:cs="Times New Roman"/>
          <w:sz w:val="48"/>
          <w:szCs w:val="24"/>
          <w:lang w:eastAsia="fr-FR"/>
        </w:rPr>
      </w:pPr>
      <w:r>
        <w:rPr>
          <w:rFonts w:ascii="Times New Roman" w:eastAsia="Times New Roman" w:hAnsi="Times New Roman" w:cs="Times New Roman"/>
          <w:sz w:val="48"/>
          <w:szCs w:val="24"/>
          <w:lang w:eastAsia="fr-FR"/>
        </w:rPr>
        <w:t>7 millions d’années « Toumaï »</w:t>
      </w:r>
    </w:p>
    <w:p w:rsidR="007A4815" w:rsidRPr="00DF5029" w:rsidRDefault="007A4815" w:rsidP="007A4815">
      <w:pPr>
        <w:spacing w:before="100" w:beforeAutospacing="1" w:after="100" w:afterAutospacing="1" w:line="240" w:lineRule="auto"/>
        <w:jc w:val="center"/>
        <w:outlineLvl w:val="0"/>
        <w:rPr>
          <w:rFonts w:eastAsia="Times New Roman" w:cs="Times New Roman"/>
          <w:b/>
          <w:bCs/>
          <w:kern w:val="36"/>
          <w:sz w:val="24"/>
          <w:szCs w:val="24"/>
          <w:lang w:eastAsia="fr-FR"/>
        </w:rPr>
      </w:pPr>
      <w:r w:rsidRPr="00DF5029">
        <w:rPr>
          <w:rFonts w:eastAsia="Times New Roman" w:cs="Times New Roman"/>
          <w:b/>
          <w:bCs/>
          <w:kern w:val="36"/>
          <w:sz w:val="24"/>
          <w:szCs w:val="24"/>
          <w:lang w:eastAsia="fr-FR"/>
        </w:rPr>
        <w:lastRenderedPageBreak/>
        <w:t>Quand les hommes peuplent la Terre :</w:t>
      </w:r>
    </w:p>
    <w:p w:rsidR="007A4815" w:rsidRPr="00DF5029" w:rsidRDefault="007A4815" w:rsidP="007A4815">
      <w:pPr>
        <w:spacing w:before="100" w:beforeAutospacing="1" w:after="100" w:afterAutospacing="1" w:line="240" w:lineRule="auto"/>
        <w:outlineLvl w:val="0"/>
        <w:rPr>
          <w:rFonts w:eastAsia="Times New Roman" w:cs="Times New Roman"/>
          <w:bCs/>
          <w:kern w:val="36"/>
          <w:sz w:val="24"/>
          <w:szCs w:val="24"/>
          <w:lang w:eastAsia="fr-FR"/>
        </w:rPr>
      </w:pPr>
      <w:r w:rsidRPr="00DF5029">
        <w:rPr>
          <w:rFonts w:eastAsia="Times New Roman" w:cs="Times New Roman"/>
          <w:bCs/>
          <w:kern w:val="36"/>
          <w:sz w:val="24"/>
          <w:szCs w:val="24"/>
          <w:lang w:eastAsia="fr-FR"/>
        </w:rPr>
        <w:t>Etude de documents p 30/31 : questions 1 à 5</w:t>
      </w:r>
    </w:p>
    <w:p w:rsidR="007A4815" w:rsidRPr="00DF5029" w:rsidRDefault="007A4815" w:rsidP="007A4815">
      <w:pPr>
        <w:spacing w:before="100" w:beforeAutospacing="1" w:after="100" w:afterAutospacing="1" w:line="240" w:lineRule="auto"/>
        <w:outlineLvl w:val="0"/>
        <w:rPr>
          <w:sz w:val="24"/>
          <w:szCs w:val="24"/>
        </w:rPr>
      </w:pPr>
      <w:r w:rsidRPr="00DF5029">
        <w:rPr>
          <w:rFonts w:eastAsia="Times New Roman" w:cs="Times New Roman"/>
          <w:bCs/>
          <w:kern w:val="36"/>
          <w:sz w:val="24"/>
          <w:szCs w:val="24"/>
          <w:lang w:eastAsia="fr-FR"/>
        </w:rPr>
        <w:t>-</w:t>
      </w:r>
      <w:r w:rsidR="00AE1B0B" w:rsidRPr="00DF5029">
        <w:rPr>
          <w:rFonts w:eastAsia="Times New Roman" w:cs="Times New Roman"/>
          <w:bCs/>
          <w:kern w:val="36"/>
          <w:sz w:val="24"/>
          <w:szCs w:val="24"/>
          <w:lang w:eastAsia="fr-FR"/>
        </w:rPr>
        <w:t xml:space="preserve"> </w:t>
      </w:r>
      <w:r w:rsidRPr="00DF5029">
        <w:rPr>
          <w:sz w:val="24"/>
          <w:szCs w:val="24"/>
        </w:rPr>
        <w:t>Les deux espèces qui sont sorties d'Afrique en premier sont l'</w:t>
      </w:r>
      <w:r w:rsidRPr="00DF5029">
        <w:rPr>
          <w:rStyle w:val="Accentuation"/>
          <w:sz w:val="24"/>
          <w:szCs w:val="24"/>
        </w:rPr>
        <w:t>Homo habilis</w:t>
      </w:r>
      <w:r w:rsidRPr="00DF5029">
        <w:rPr>
          <w:sz w:val="24"/>
          <w:szCs w:val="24"/>
        </w:rPr>
        <w:t xml:space="preserve"> et l'</w:t>
      </w:r>
      <w:r w:rsidRPr="00DF5029">
        <w:rPr>
          <w:rStyle w:val="Accentuation"/>
          <w:sz w:val="24"/>
          <w:szCs w:val="24"/>
        </w:rPr>
        <w:t>Homo ergaster</w:t>
      </w:r>
      <w:r w:rsidRPr="00DF5029">
        <w:rPr>
          <w:sz w:val="24"/>
          <w:szCs w:val="24"/>
        </w:rPr>
        <w:t>.</w:t>
      </w:r>
    </w:p>
    <w:p w:rsidR="007A4815" w:rsidRPr="00DF5029" w:rsidRDefault="007A4815" w:rsidP="007A4815">
      <w:pPr>
        <w:spacing w:before="100" w:beforeAutospacing="1" w:after="100" w:afterAutospacing="1" w:line="240" w:lineRule="auto"/>
        <w:outlineLvl w:val="0"/>
        <w:rPr>
          <w:sz w:val="24"/>
          <w:szCs w:val="24"/>
        </w:rPr>
      </w:pPr>
      <w:r w:rsidRPr="00DF5029">
        <w:rPr>
          <w:sz w:val="24"/>
          <w:szCs w:val="24"/>
        </w:rPr>
        <w:t>-</w:t>
      </w:r>
      <w:r w:rsidR="00AE1B0B" w:rsidRPr="00DF5029">
        <w:rPr>
          <w:sz w:val="24"/>
          <w:szCs w:val="24"/>
        </w:rPr>
        <w:t xml:space="preserve"> Les hommes se déplacent pour pouvoir se nourrir. Il est nécessaire de suivre le gibier, qui migre à la recherche de végétation.</w:t>
      </w:r>
    </w:p>
    <w:p w:rsidR="00AE1B0B" w:rsidRPr="00DF5029" w:rsidRDefault="00AE1B0B" w:rsidP="007A4815">
      <w:pPr>
        <w:spacing w:before="100" w:beforeAutospacing="1" w:after="100" w:afterAutospacing="1" w:line="240" w:lineRule="auto"/>
        <w:outlineLvl w:val="0"/>
        <w:rPr>
          <w:sz w:val="24"/>
          <w:szCs w:val="24"/>
        </w:rPr>
      </w:pPr>
      <w:r w:rsidRPr="00DF5029">
        <w:rPr>
          <w:sz w:val="24"/>
          <w:szCs w:val="24"/>
        </w:rPr>
        <w:t>- Le détroit de Béring sépare l'Amérique et l'Asie.</w:t>
      </w:r>
    </w:p>
    <w:p w:rsidR="00AE1B0B" w:rsidRPr="00DF5029" w:rsidRDefault="00AE1B0B" w:rsidP="007A4815">
      <w:pPr>
        <w:spacing w:before="100" w:beforeAutospacing="1" w:after="100" w:afterAutospacing="1" w:line="240" w:lineRule="auto"/>
        <w:outlineLvl w:val="0"/>
        <w:rPr>
          <w:sz w:val="24"/>
          <w:szCs w:val="24"/>
        </w:rPr>
      </w:pPr>
      <w:r w:rsidRPr="00DF5029">
        <w:rPr>
          <w:sz w:val="24"/>
          <w:szCs w:val="24"/>
        </w:rPr>
        <w:t>- Les hommes peuvent franchir le détroit à pied, durant une saison glaciaire.</w:t>
      </w:r>
    </w:p>
    <w:p w:rsidR="00AE1B0B" w:rsidRPr="00DF5029" w:rsidRDefault="00AE1B0B" w:rsidP="007A4815">
      <w:pPr>
        <w:spacing w:before="100" w:beforeAutospacing="1" w:after="100" w:afterAutospacing="1" w:line="240" w:lineRule="auto"/>
        <w:outlineLvl w:val="0"/>
        <w:rPr>
          <w:sz w:val="24"/>
          <w:szCs w:val="24"/>
        </w:rPr>
      </w:pPr>
      <w:r w:rsidRPr="00DF5029">
        <w:rPr>
          <w:sz w:val="24"/>
          <w:szCs w:val="24"/>
        </w:rPr>
        <w:t>- L'Amérique a été peuplée il y a environ 15 000 ans. Cette date n'est cependant pas certaine, plusieurs hypothèses sont avancées par les scientifiques (par exemple, une occupation qui remonterait à plus de 30 000 ans).</w:t>
      </w:r>
    </w:p>
    <w:p w:rsidR="00AE1B0B" w:rsidRPr="00BE1EAA" w:rsidRDefault="00AE1B0B" w:rsidP="007A4815">
      <w:pPr>
        <w:spacing w:before="100" w:beforeAutospacing="1" w:after="100" w:afterAutospacing="1" w:line="240" w:lineRule="auto"/>
        <w:outlineLvl w:val="0"/>
        <w:rPr>
          <w:b/>
          <w:sz w:val="24"/>
          <w:szCs w:val="24"/>
        </w:rPr>
      </w:pPr>
      <w:r w:rsidRPr="00BE1EAA">
        <w:rPr>
          <w:b/>
          <w:sz w:val="24"/>
          <w:szCs w:val="24"/>
        </w:rPr>
        <w:t>Trace écrite : Les premiers hommes sont apparus en Afrique de l'est. Il y a 2 millions d'années, l'</w:t>
      </w:r>
      <w:r w:rsidRPr="00BE1EAA">
        <w:rPr>
          <w:rStyle w:val="Accentuation"/>
          <w:b/>
          <w:sz w:val="24"/>
          <w:szCs w:val="24"/>
        </w:rPr>
        <w:t>Homo habilis</w:t>
      </w:r>
      <w:r w:rsidRPr="00BE1EAA">
        <w:rPr>
          <w:b/>
          <w:sz w:val="24"/>
          <w:szCs w:val="24"/>
        </w:rPr>
        <w:t xml:space="preserve"> a migré vers le nord. Plus tard, l'</w:t>
      </w:r>
      <w:r w:rsidRPr="00BE1EAA">
        <w:rPr>
          <w:rStyle w:val="Accentuation"/>
          <w:b/>
          <w:sz w:val="24"/>
          <w:szCs w:val="24"/>
        </w:rPr>
        <w:t>Homo ergaster</w:t>
      </w:r>
      <w:r w:rsidRPr="00BE1EAA">
        <w:rPr>
          <w:b/>
          <w:sz w:val="24"/>
          <w:szCs w:val="24"/>
        </w:rPr>
        <w:t>, autre espèce du genre humain, est également sorti d'Afrique et a migré vers l'Europe et l'Asie. Des groupes d'</w:t>
      </w:r>
      <w:r w:rsidRPr="00BE1EAA">
        <w:rPr>
          <w:rStyle w:val="Accentuation"/>
          <w:b/>
          <w:sz w:val="24"/>
          <w:szCs w:val="24"/>
        </w:rPr>
        <w:t>Homo sapiens</w:t>
      </w:r>
      <w:r w:rsidRPr="00BE1EAA">
        <w:rPr>
          <w:b/>
          <w:sz w:val="24"/>
          <w:szCs w:val="24"/>
        </w:rPr>
        <w:t xml:space="preserve"> ont également atteint l'Amérique en passant par le détroit de Béring.</w:t>
      </w:r>
    </w:p>
    <w:p w:rsidR="00AE1B0B" w:rsidRPr="00BA6289" w:rsidRDefault="00DF5029" w:rsidP="007A4815">
      <w:pPr>
        <w:spacing w:before="100" w:beforeAutospacing="1" w:after="100" w:afterAutospacing="1" w:line="240" w:lineRule="auto"/>
        <w:outlineLvl w:val="0"/>
        <w:rPr>
          <w:rFonts w:eastAsia="Times New Roman" w:cs="Times New Roman"/>
          <w:bCs/>
          <w:kern w:val="36"/>
          <w:szCs w:val="24"/>
          <w:lang w:eastAsia="fr-FR"/>
        </w:rPr>
      </w:pPr>
      <w:r w:rsidRPr="00BA6289">
        <w:rPr>
          <w:noProof/>
          <w:sz w:val="20"/>
          <w:lang w:eastAsia="fr-FR"/>
        </w:rPr>
        <w:drawing>
          <wp:inline distT="0" distB="0" distL="0" distR="0">
            <wp:extent cx="5681106" cy="1686297"/>
            <wp:effectExtent l="19050" t="0" r="0" b="0"/>
            <wp:docPr id="3" name="Image 1" descr="http://slideplayer.fr/slide/8882623/26/images/2/La+frise+de+la+Pr%C3%A9his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deplayer.fr/slide/8882623/26/images/2/La+frise+de+la+Pr%C3%A9histoire.jpg"/>
                    <pic:cNvPicPr>
                      <a:picLocks noChangeAspect="1" noChangeArrowheads="1"/>
                    </pic:cNvPicPr>
                  </pic:nvPicPr>
                  <pic:blipFill>
                    <a:blip r:embed="rId28" cstate="print"/>
                    <a:srcRect t="36056" r="-1056" b="23944"/>
                    <a:stretch>
                      <a:fillRect/>
                    </a:stretch>
                  </pic:blipFill>
                  <pic:spPr bwMode="auto">
                    <a:xfrm>
                      <a:off x="0" y="0"/>
                      <a:ext cx="5681106" cy="1686297"/>
                    </a:xfrm>
                    <a:prstGeom prst="rect">
                      <a:avLst/>
                    </a:prstGeom>
                    <a:noFill/>
                    <a:ln w="9525">
                      <a:noFill/>
                      <a:miter lim="800000"/>
                      <a:headEnd/>
                      <a:tailEnd/>
                    </a:ln>
                  </pic:spPr>
                </pic:pic>
              </a:graphicData>
            </a:graphic>
          </wp:inline>
        </w:drawing>
      </w:r>
    </w:p>
    <w:p w:rsidR="00DF5029" w:rsidRDefault="00DF5029" w:rsidP="00DF5029">
      <w:pPr>
        <w:pStyle w:val="Paragraphedeliste"/>
        <w:numPr>
          <w:ilvl w:val="0"/>
          <w:numId w:val="4"/>
        </w:numPr>
        <w:spacing w:before="100" w:beforeAutospacing="1" w:after="100" w:afterAutospacing="1" w:line="240" w:lineRule="auto"/>
        <w:outlineLvl w:val="0"/>
        <w:rPr>
          <w:rFonts w:eastAsia="Times New Roman" w:cs="Times New Roman"/>
          <w:bCs/>
          <w:kern w:val="36"/>
          <w:sz w:val="24"/>
          <w:szCs w:val="24"/>
          <w:lang w:eastAsia="fr-FR"/>
        </w:rPr>
      </w:pPr>
      <w:r w:rsidRPr="00DF5029">
        <w:rPr>
          <w:rFonts w:eastAsia="Times New Roman" w:cs="Times New Roman"/>
          <w:bCs/>
          <w:kern w:val="36"/>
          <w:sz w:val="24"/>
          <w:szCs w:val="24"/>
          <w:lang w:eastAsia="fr-FR"/>
        </w:rPr>
        <w:t>Lucy</w:t>
      </w:r>
      <w:r>
        <w:rPr>
          <w:rFonts w:eastAsia="Times New Roman" w:cs="Times New Roman"/>
          <w:bCs/>
          <w:kern w:val="36"/>
          <w:sz w:val="24"/>
          <w:szCs w:val="24"/>
          <w:lang w:eastAsia="fr-FR"/>
        </w:rPr>
        <w:t xml:space="preserve"> </w:t>
      </w:r>
    </w:p>
    <w:p w:rsidR="00DF5029" w:rsidRPr="00DF5029" w:rsidRDefault="00DF5029" w:rsidP="00DF5029">
      <w:pPr>
        <w:pStyle w:val="Paragraphedeliste"/>
        <w:numPr>
          <w:ilvl w:val="0"/>
          <w:numId w:val="4"/>
        </w:numPr>
        <w:spacing w:before="100" w:beforeAutospacing="1" w:after="100" w:afterAutospacing="1" w:line="240" w:lineRule="auto"/>
        <w:outlineLvl w:val="0"/>
        <w:rPr>
          <w:rFonts w:eastAsia="Times New Roman" w:cs="Times New Roman"/>
          <w:bCs/>
          <w:kern w:val="36"/>
          <w:sz w:val="24"/>
          <w:szCs w:val="24"/>
          <w:lang w:eastAsia="fr-FR"/>
        </w:rPr>
      </w:pPr>
      <w:r w:rsidRPr="00DF5029">
        <w:rPr>
          <w:rFonts w:eastAsia="Times New Roman" w:cs="Times New Roman"/>
          <w:bCs/>
          <w:kern w:val="36"/>
          <w:sz w:val="24"/>
          <w:szCs w:val="24"/>
          <w:lang w:eastAsia="fr-FR"/>
        </w:rPr>
        <w:t xml:space="preserve"> Tautavel</w:t>
      </w:r>
    </w:p>
    <w:p w:rsidR="00DF5029" w:rsidRDefault="00DF5029" w:rsidP="00DF5029">
      <w:pPr>
        <w:pStyle w:val="Paragraphedeliste"/>
        <w:numPr>
          <w:ilvl w:val="0"/>
          <w:numId w:val="4"/>
        </w:numPr>
        <w:spacing w:before="100" w:beforeAutospacing="1" w:after="100" w:afterAutospacing="1" w:line="240" w:lineRule="auto"/>
        <w:outlineLvl w:val="0"/>
        <w:rPr>
          <w:rFonts w:eastAsia="Times New Roman" w:cs="Times New Roman"/>
          <w:bCs/>
          <w:kern w:val="36"/>
          <w:sz w:val="24"/>
          <w:szCs w:val="24"/>
          <w:lang w:eastAsia="fr-FR"/>
        </w:rPr>
      </w:pPr>
      <w:r>
        <w:rPr>
          <w:rFonts w:eastAsia="Times New Roman" w:cs="Times New Roman"/>
          <w:bCs/>
          <w:kern w:val="36"/>
          <w:sz w:val="24"/>
          <w:szCs w:val="24"/>
          <w:lang w:eastAsia="fr-FR"/>
        </w:rPr>
        <w:t>Chauvet</w:t>
      </w:r>
    </w:p>
    <w:p w:rsidR="00DF5029" w:rsidRPr="00BE1EAA" w:rsidRDefault="00DF5029" w:rsidP="00DF5029">
      <w:pPr>
        <w:rPr>
          <w:rFonts w:cs="Arial"/>
          <w:sz w:val="24"/>
          <w:szCs w:val="24"/>
        </w:rPr>
      </w:pPr>
      <w:r w:rsidRPr="00BE1EAA">
        <w:rPr>
          <w:rFonts w:cs="Arial"/>
          <w:sz w:val="24"/>
          <w:szCs w:val="24"/>
        </w:rPr>
        <w:t xml:space="preserve">Au </w:t>
      </w:r>
      <w:r w:rsidRPr="00BE1EAA">
        <w:rPr>
          <w:rStyle w:val="lev"/>
          <w:rFonts w:cs="Arial"/>
          <w:sz w:val="24"/>
          <w:szCs w:val="24"/>
        </w:rPr>
        <w:t>Paléolithique</w:t>
      </w:r>
      <w:r w:rsidRPr="00BE1EAA">
        <w:rPr>
          <w:rFonts w:cs="Arial"/>
          <w:sz w:val="24"/>
          <w:szCs w:val="24"/>
        </w:rPr>
        <w:t>, les hommes sont des chasseurs-cueilleurs nomades qui suivent les animaux qu’ils chassent et qui changent de campement au gré des saisons.</w:t>
      </w:r>
    </w:p>
    <w:p w:rsidR="00DF5029" w:rsidRPr="00BE1EAA" w:rsidRDefault="00DF5029" w:rsidP="00DF5029">
      <w:pPr>
        <w:numPr>
          <w:ilvl w:val="0"/>
          <w:numId w:val="3"/>
        </w:numPr>
        <w:spacing w:before="100" w:beforeAutospacing="1" w:after="100" w:afterAutospacing="1" w:line="240" w:lineRule="auto"/>
        <w:rPr>
          <w:rFonts w:cs="Arial"/>
          <w:sz w:val="24"/>
          <w:szCs w:val="24"/>
        </w:rPr>
      </w:pPr>
      <w:r w:rsidRPr="00BE1EAA">
        <w:rPr>
          <w:rFonts w:cs="Arial"/>
          <w:sz w:val="24"/>
          <w:szCs w:val="24"/>
        </w:rPr>
        <w:t>La maitrise du feu, il y a environ 400 000 ans, permet la survie dans tous les milieux, y compris les plus froids. Le langage leur permet également de s’organiser. </w:t>
      </w:r>
    </w:p>
    <w:p w:rsidR="00DF5029" w:rsidRPr="00BE1EAA" w:rsidRDefault="00DF5029" w:rsidP="00DF5029">
      <w:pPr>
        <w:numPr>
          <w:ilvl w:val="0"/>
          <w:numId w:val="3"/>
        </w:numPr>
        <w:spacing w:before="100" w:beforeAutospacing="1" w:after="100" w:afterAutospacing="1" w:line="240" w:lineRule="auto"/>
        <w:rPr>
          <w:rFonts w:cs="Arial"/>
          <w:sz w:val="24"/>
          <w:szCs w:val="24"/>
        </w:rPr>
      </w:pPr>
      <w:r w:rsidRPr="00BE1EAA">
        <w:rPr>
          <w:rFonts w:cs="Arial"/>
          <w:sz w:val="24"/>
          <w:szCs w:val="24"/>
        </w:rPr>
        <w:t xml:space="preserve">Vers 100 000 avant J.-C., les hommes préhistoriques enterrent leurs morts, puis </w:t>
      </w:r>
      <w:r w:rsidR="005A5A5A" w:rsidRPr="00BE1EAA">
        <w:rPr>
          <w:rFonts w:cs="ComicSansMS"/>
          <w:sz w:val="24"/>
          <w:szCs w:val="24"/>
        </w:rPr>
        <w:t xml:space="preserve">dessinent, peignent ou gravent sur les parois des grottes (art pariétal), ils  </w:t>
      </w:r>
      <w:r w:rsidRPr="00BE1EAA">
        <w:rPr>
          <w:rFonts w:cs="Arial"/>
          <w:sz w:val="24"/>
          <w:szCs w:val="24"/>
        </w:rPr>
        <w:t>inventent l’art, signe qu’ils élaborent des croyances.</w:t>
      </w:r>
    </w:p>
    <w:p w:rsidR="00DF5029" w:rsidRPr="00BE1EAA" w:rsidRDefault="005A5A5A" w:rsidP="00DF5029">
      <w:pPr>
        <w:spacing w:after="0"/>
        <w:rPr>
          <w:rFonts w:cs="Arial"/>
          <w:sz w:val="24"/>
          <w:szCs w:val="24"/>
        </w:rPr>
      </w:pPr>
      <w:r w:rsidRPr="00BE1EAA">
        <w:rPr>
          <w:rFonts w:cs="Arial"/>
          <w:sz w:val="24"/>
          <w:szCs w:val="24"/>
        </w:rPr>
        <w:t xml:space="preserve">Vidéo : </w:t>
      </w:r>
      <w:r w:rsidR="00DF5029" w:rsidRPr="00BE1EAA">
        <w:rPr>
          <w:rFonts w:cs="Arial"/>
          <w:sz w:val="24"/>
          <w:szCs w:val="24"/>
        </w:rPr>
        <w:t>La grotte Chauvet : </w:t>
      </w:r>
      <w:hyperlink r:id="rId29" w:tgtFrame="_blank" w:history="1">
        <w:r w:rsidR="00DF5029" w:rsidRPr="00BE1EAA">
          <w:rPr>
            <w:rStyle w:val="Lienhypertexte"/>
            <w:rFonts w:cs="Arial"/>
            <w:sz w:val="24"/>
            <w:szCs w:val="24"/>
          </w:rPr>
          <w:t>https://www.youtube.com/watch?v=dGn7KnAxUT8</w:t>
        </w:r>
      </w:hyperlink>
      <w:r w:rsidR="00DF5029" w:rsidRPr="00BE1EAA">
        <w:rPr>
          <w:rFonts w:cs="Arial"/>
          <w:sz w:val="24"/>
          <w:szCs w:val="24"/>
        </w:rPr>
        <w:t> </w:t>
      </w:r>
    </w:p>
    <w:p w:rsidR="007A4815" w:rsidRDefault="007A4815" w:rsidP="00BE1EAA">
      <w:pPr>
        <w:spacing w:before="100" w:beforeAutospacing="1" w:after="100" w:afterAutospacing="1" w:line="240" w:lineRule="auto"/>
        <w:outlineLvl w:val="0"/>
        <w:rPr>
          <w:rFonts w:eastAsia="Times New Roman" w:cs="Times New Roman"/>
          <w:bCs/>
          <w:kern w:val="36"/>
          <w:sz w:val="24"/>
          <w:szCs w:val="24"/>
          <w:lang w:eastAsia="fr-FR"/>
        </w:rPr>
      </w:pPr>
    </w:p>
    <w:p w:rsidR="009404A4" w:rsidRDefault="009404A4" w:rsidP="00BE1EAA">
      <w:pPr>
        <w:spacing w:before="100" w:beforeAutospacing="1" w:after="100" w:afterAutospacing="1" w:line="240" w:lineRule="auto"/>
        <w:outlineLvl w:val="0"/>
        <w:rPr>
          <w:rFonts w:eastAsia="Times New Roman" w:cs="Times New Roman"/>
          <w:bCs/>
          <w:kern w:val="36"/>
          <w:sz w:val="24"/>
          <w:szCs w:val="24"/>
          <w:lang w:eastAsia="fr-FR"/>
        </w:rPr>
      </w:pPr>
    </w:p>
    <w:p w:rsidR="003A47CE" w:rsidRDefault="003A47CE" w:rsidP="003A47CE">
      <w:pPr>
        <w:autoSpaceDE w:val="0"/>
        <w:autoSpaceDN w:val="0"/>
        <w:adjustRightInd w:val="0"/>
        <w:spacing w:after="0" w:line="240" w:lineRule="auto"/>
        <w:jc w:val="center"/>
        <w:rPr>
          <w:rFonts w:cs="Arial-ItalicMT"/>
          <w:b/>
          <w:iCs/>
          <w:sz w:val="32"/>
        </w:rPr>
      </w:pPr>
      <w:r w:rsidRPr="003A47CE">
        <w:rPr>
          <w:rFonts w:cs="Arial-ItalicMT"/>
          <w:b/>
          <w:iCs/>
          <w:sz w:val="32"/>
        </w:rPr>
        <w:lastRenderedPageBreak/>
        <w:t>La « révolution » néolithique</w:t>
      </w:r>
    </w:p>
    <w:p w:rsidR="003A47CE" w:rsidRPr="003A47CE" w:rsidRDefault="003A47CE" w:rsidP="003A47CE">
      <w:pPr>
        <w:autoSpaceDE w:val="0"/>
        <w:autoSpaceDN w:val="0"/>
        <w:adjustRightInd w:val="0"/>
        <w:spacing w:after="0" w:line="240" w:lineRule="auto"/>
        <w:jc w:val="center"/>
        <w:rPr>
          <w:rFonts w:cs="Arial-ItalicMT"/>
          <w:b/>
          <w:iCs/>
          <w:sz w:val="32"/>
        </w:rPr>
      </w:pPr>
    </w:p>
    <w:p w:rsidR="009404A4" w:rsidRPr="001656BE" w:rsidRDefault="009404A4" w:rsidP="009404A4">
      <w:pPr>
        <w:autoSpaceDE w:val="0"/>
        <w:autoSpaceDN w:val="0"/>
        <w:adjustRightInd w:val="0"/>
        <w:spacing w:after="0" w:line="240" w:lineRule="auto"/>
        <w:rPr>
          <w:rFonts w:cs="Arial-ItalicMT"/>
          <w:iCs/>
          <w:sz w:val="24"/>
          <w:szCs w:val="24"/>
        </w:rPr>
      </w:pPr>
      <w:r w:rsidRPr="001656BE">
        <w:rPr>
          <w:rFonts w:cs="Arial-ItalicMT"/>
          <w:iCs/>
          <w:sz w:val="24"/>
          <w:szCs w:val="24"/>
        </w:rPr>
        <w:t>L</w:t>
      </w:r>
      <w:r w:rsidR="001656BE" w:rsidRPr="001656BE">
        <w:rPr>
          <w:rFonts w:cs="Arial-ItalicMT"/>
          <w:iCs/>
          <w:sz w:val="24"/>
          <w:szCs w:val="24"/>
        </w:rPr>
        <w:t xml:space="preserve">a première grande révolution </w:t>
      </w:r>
      <w:r w:rsidRPr="001656BE">
        <w:rPr>
          <w:rFonts w:cs="Arial-ItalicMT"/>
          <w:iCs/>
          <w:sz w:val="24"/>
          <w:szCs w:val="24"/>
        </w:rPr>
        <w:t xml:space="preserve">de l’histoire de l’humanité est celle du Néolithique. Après la fonte des glaciers, les hommes vivent sous un climat plus doux. </w:t>
      </w:r>
    </w:p>
    <w:p w:rsidR="009404A4" w:rsidRPr="001656BE" w:rsidRDefault="009404A4" w:rsidP="009404A4">
      <w:pPr>
        <w:autoSpaceDE w:val="0"/>
        <w:autoSpaceDN w:val="0"/>
        <w:adjustRightInd w:val="0"/>
        <w:spacing w:after="0" w:line="240" w:lineRule="auto"/>
        <w:rPr>
          <w:rFonts w:cs="Arial-ItalicMT"/>
          <w:iCs/>
          <w:sz w:val="24"/>
          <w:szCs w:val="24"/>
        </w:rPr>
      </w:pPr>
      <w:r w:rsidRPr="001656BE">
        <w:rPr>
          <w:rFonts w:cs="Arial-ItalicMT"/>
          <w:iCs/>
          <w:sz w:val="24"/>
          <w:szCs w:val="24"/>
        </w:rPr>
        <w:t>Autrefois chasseurs, ils deviennent agriculteurs et éleveurs et se dotent de nouveaux outils en pierre taillée. Plus nombreux, ils vivent en villages organisés.</w:t>
      </w:r>
    </w:p>
    <w:p w:rsidR="001656BE" w:rsidRPr="001656BE" w:rsidRDefault="001656BE" w:rsidP="009404A4">
      <w:pPr>
        <w:autoSpaceDE w:val="0"/>
        <w:autoSpaceDN w:val="0"/>
        <w:adjustRightInd w:val="0"/>
        <w:spacing w:after="0" w:line="240" w:lineRule="auto"/>
        <w:rPr>
          <w:rFonts w:cs="Arial-ItalicMT"/>
          <w:iCs/>
          <w:sz w:val="24"/>
          <w:szCs w:val="24"/>
        </w:rPr>
      </w:pPr>
    </w:p>
    <w:p w:rsidR="003A47CE" w:rsidRPr="001656BE" w:rsidRDefault="006620DF" w:rsidP="009404A4">
      <w:pPr>
        <w:autoSpaceDE w:val="0"/>
        <w:autoSpaceDN w:val="0"/>
        <w:adjustRightInd w:val="0"/>
        <w:spacing w:after="0" w:line="240" w:lineRule="auto"/>
        <w:rPr>
          <w:rFonts w:cs="Arial-ItalicMT"/>
          <w:iCs/>
          <w:sz w:val="24"/>
          <w:szCs w:val="24"/>
        </w:rPr>
      </w:pPr>
      <w:r>
        <w:rPr>
          <w:rFonts w:cs="Arial-ItalicMT"/>
          <w:iCs/>
          <w:sz w:val="24"/>
          <w:szCs w:val="24"/>
        </w:rPr>
        <w:t>Les premiers villages (</w:t>
      </w:r>
      <w:r w:rsidR="003A47CE" w:rsidRPr="001656BE">
        <w:rPr>
          <w:rFonts w:cs="Arial-ItalicMT"/>
          <w:iCs/>
          <w:sz w:val="24"/>
          <w:szCs w:val="24"/>
        </w:rPr>
        <w:t>Vidéo </w:t>
      </w:r>
      <w:r w:rsidR="001656BE" w:rsidRPr="001656BE">
        <w:rPr>
          <w:rFonts w:cs="Arial-ItalicMT"/>
          <w:iCs/>
          <w:sz w:val="24"/>
          <w:szCs w:val="24"/>
        </w:rPr>
        <w:t>Galilée : Au temps de la préhistoire « </w:t>
      </w:r>
      <w:r w:rsidR="001656BE" w:rsidRPr="001656BE">
        <w:rPr>
          <w:rFonts w:cs="ArialMT"/>
          <w:sz w:val="24"/>
          <w:szCs w:val="24"/>
        </w:rPr>
        <w:t>site du lac de Chalain dans le Jura »</w:t>
      </w:r>
      <w:r>
        <w:rPr>
          <w:rFonts w:cs="ArialMT"/>
          <w:sz w:val="24"/>
          <w:szCs w:val="24"/>
        </w:rPr>
        <w:t>)</w:t>
      </w:r>
    </w:p>
    <w:p w:rsidR="001656BE" w:rsidRDefault="001656BE" w:rsidP="009404A4">
      <w:pPr>
        <w:autoSpaceDE w:val="0"/>
        <w:autoSpaceDN w:val="0"/>
        <w:adjustRightInd w:val="0"/>
        <w:spacing w:after="0" w:line="240" w:lineRule="auto"/>
        <w:rPr>
          <w:rFonts w:eastAsia="Times New Roman" w:cs="Times New Roman"/>
          <w:sz w:val="24"/>
          <w:szCs w:val="24"/>
          <w:lang w:eastAsia="fr-FR"/>
        </w:rPr>
      </w:pPr>
    </w:p>
    <w:p w:rsidR="0005078B" w:rsidRDefault="0005078B" w:rsidP="009404A4">
      <w:pPr>
        <w:autoSpaceDE w:val="0"/>
        <w:autoSpaceDN w:val="0"/>
        <w:adjustRightInd w:val="0"/>
        <w:spacing w:after="0" w:line="240" w:lineRule="auto"/>
        <w:rPr>
          <w:rFonts w:eastAsia="Times New Roman" w:cs="Times New Roman"/>
          <w:sz w:val="24"/>
          <w:szCs w:val="24"/>
          <w:lang w:eastAsia="fr-FR"/>
        </w:rPr>
      </w:pPr>
    </w:p>
    <w:tbl>
      <w:tblPr>
        <w:tblW w:w="1028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4901"/>
      </w:tblGrid>
      <w:tr w:rsidR="0005078B" w:rsidTr="0005078B">
        <w:trPr>
          <w:trHeight w:val="3228"/>
        </w:trPr>
        <w:tc>
          <w:tcPr>
            <w:tcW w:w="5387" w:type="dxa"/>
          </w:tcPr>
          <w:p w:rsidR="0005078B" w:rsidRDefault="0005078B" w:rsidP="007529C6">
            <w:r>
              <w:rPr>
                <w:noProof/>
                <w:lang w:eastAsia="fr-FR"/>
              </w:rPr>
              <w:drawing>
                <wp:inline distT="0" distB="0" distL="0" distR="0">
                  <wp:extent cx="2958928" cy="1970535"/>
                  <wp:effectExtent l="19050" t="0" r="0" b="0"/>
                  <wp:docPr id="5" name="Image 1" descr="C:\Mes documents\images\nolithi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 documents\images\nolithique2.JPG"/>
                          <pic:cNvPicPr>
                            <a:picLocks noChangeAspect="1" noChangeArrowheads="1"/>
                          </pic:cNvPicPr>
                        </pic:nvPicPr>
                        <pic:blipFill>
                          <a:blip r:embed="rId30" cstate="print"/>
                          <a:srcRect/>
                          <a:stretch>
                            <a:fillRect/>
                          </a:stretch>
                        </pic:blipFill>
                        <pic:spPr bwMode="auto">
                          <a:xfrm>
                            <a:off x="0" y="0"/>
                            <a:ext cx="2961556" cy="1972285"/>
                          </a:xfrm>
                          <a:prstGeom prst="rect">
                            <a:avLst/>
                          </a:prstGeom>
                          <a:noFill/>
                          <a:ln w="9525">
                            <a:noFill/>
                            <a:miter lim="800000"/>
                            <a:headEnd/>
                            <a:tailEnd/>
                          </a:ln>
                        </pic:spPr>
                      </pic:pic>
                    </a:graphicData>
                  </a:graphic>
                </wp:inline>
              </w:drawing>
            </w:r>
          </w:p>
        </w:tc>
        <w:tc>
          <w:tcPr>
            <w:tcW w:w="4901" w:type="dxa"/>
          </w:tcPr>
          <w:p w:rsidR="0005078B" w:rsidRDefault="0005078B" w:rsidP="007529C6">
            <w:r>
              <w:rPr>
                <w:noProof/>
                <w:lang w:eastAsia="fr-FR"/>
              </w:rPr>
              <w:drawing>
                <wp:inline distT="0" distB="0" distL="0" distR="0">
                  <wp:extent cx="3070987" cy="1964724"/>
                  <wp:effectExtent l="19050" t="0" r="0" b="0"/>
                  <wp:docPr id="6" name="Image 2" descr="C:\Mes documents\images\néolithi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 documents\images\néolithique1.JPG"/>
                          <pic:cNvPicPr>
                            <a:picLocks noChangeAspect="1" noChangeArrowheads="1"/>
                          </pic:cNvPicPr>
                        </pic:nvPicPr>
                        <pic:blipFill>
                          <a:blip r:embed="rId31" cstate="print"/>
                          <a:srcRect/>
                          <a:stretch>
                            <a:fillRect/>
                          </a:stretch>
                        </pic:blipFill>
                        <pic:spPr bwMode="auto">
                          <a:xfrm>
                            <a:off x="0" y="0"/>
                            <a:ext cx="3075886" cy="1967858"/>
                          </a:xfrm>
                          <a:prstGeom prst="rect">
                            <a:avLst/>
                          </a:prstGeom>
                          <a:noFill/>
                          <a:ln w="9525">
                            <a:noFill/>
                            <a:miter lim="800000"/>
                            <a:headEnd/>
                            <a:tailEnd/>
                          </a:ln>
                        </pic:spPr>
                      </pic:pic>
                    </a:graphicData>
                  </a:graphic>
                </wp:inline>
              </w:drawing>
            </w:r>
          </w:p>
        </w:tc>
      </w:tr>
    </w:tbl>
    <w:p w:rsidR="0005078B" w:rsidRDefault="0005078B" w:rsidP="0005078B">
      <w:r>
        <w:t>Voici deux communautés (groupe de personnes). Compare-les grâce aux questions suivantes:</w:t>
      </w:r>
    </w:p>
    <w:p w:rsidR="0005078B" w:rsidRDefault="0005078B" w:rsidP="0005078B">
      <w:r>
        <w:t>1°) Quelles différences notes-tu entre les deux formes d'habitat ?</w:t>
      </w:r>
    </w:p>
    <w:p w:rsidR="0005078B" w:rsidRDefault="0005078B" w:rsidP="0005078B">
      <w:pPr>
        <w:spacing w:line="360" w:lineRule="auto"/>
      </w:pPr>
      <w:r>
        <w:t>----------------------------------------------------------------------------------------------------------------------------------------------------------------------------------------------------------------------------------------------------------------------------</w:t>
      </w:r>
    </w:p>
    <w:p w:rsidR="0005078B" w:rsidRDefault="0005078B" w:rsidP="0005078B">
      <w:pPr>
        <w:spacing w:line="360" w:lineRule="auto"/>
      </w:pPr>
      <w:r>
        <w:t>2°) Quelles différences notes-tu entre leurs habits ?</w:t>
      </w:r>
    </w:p>
    <w:p w:rsidR="0005078B" w:rsidRDefault="0005078B" w:rsidP="0005078B">
      <w:pPr>
        <w:spacing w:line="360" w:lineRule="auto"/>
      </w:pPr>
      <w:r>
        <w:t>----------------------------------------------------------------------------------------------------------------------------------------------------------------------------------------------------------------------------------------------------------------------------</w:t>
      </w:r>
    </w:p>
    <w:p w:rsidR="0005078B" w:rsidRDefault="0005078B" w:rsidP="0005078B">
      <w:pPr>
        <w:spacing w:line="360" w:lineRule="auto"/>
      </w:pPr>
      <w:r>
        <w:t>3°) Quelles différences notes-tu sur leur façon de se nourrir ?</w:t>
      </w:r>
    </w:p>
    <w:p w:rsidR="0005078B" w:rsidRDefault="0005078B" w:rsidP="0005078B">
      <w:pPr>
        <w:spacing w:line="360" w:lineRule="auto"/>
      </w:pPr>
      <w:r>
        <w:t>----------------------------------------------------------------------------------------------------------------------------------------------------------------------------------------------------------------------------------------------------------------------------</w:t>
      </w:r>
    </w:p>
    <w:p w:rsidR="0005078B" w:rsidRDefault="0005078B" w:rsidP="0005078B">
      <w:pPr>
        <w:spacing w:line="360" w:lineRule="auto"/>
      </w:pPr>
      <w:r>
        <w:t>4°) De ces deux communautés laquelle est nomade et laquelle est sédentaire ? Justifie ta réponse.</w:t>
      </w:r>
    </w:p>
    <w:p w:rsidR="0005078B" w:rsidRDefault="0005078B" w:rsidP="0005078B">
      <w:pPr>
        <w:spacing w:line="360" w:lineRule="auto"/>
      </w:pPr>
      <w:r>
        <w:t>--------------------------------------------------------------------------------------------------------------------------------------------------------------------------------------------------------------------------------------------------------------------------------------------------------------------------------------------------------------------------------------------------------------------------------------------------------------------------------------------------------------------------------------------------------</w:t>
      </w:r>
    </w:p>
    <w:p w:rsidR="0005078B" w:rsidRDefault="0005078B" w:rsidP="009404A4">
      <w:pPr>
        <w:autoSpaceDE w:val="0"/>
        <w:autoSpaceDN w:val="0"/>
        <w:adjustRightInd w:val="0"/>
        <w:spacing w:after="0" w:line="240" w:lineRule="auto"/>
        <w:rPr>
          <w:rFonts w:eastAsia="Times New Roman" w:cs="Times New Roman"/>
          <w:sz w:val="24"/>
          <w:szCs w:val="24"/>
          <w:lang w:eastAsia="fr-FR"/>
        </w:rPr>
      </w:pPr>
    </w:p>
    <w:p w:rsidR="004B267B" w:rsidRPr="004B267B" w:rsidRDefault="004B267B" w:rsidP="009404A4">
      <w:pPr>
        <w:autoSpaceDE w:val="0"/>
        <w:autoSpaceDN w:val="0"/>
        <w:adjustRightInd w:val="0"/>
        <w:spacing w:after="0" w:line="240" w:lineRule="auto"/>
        <w:rPr>
          <w:rFonts w:eastAsia="Times New Roman" w:cs="Times New Roman"/>
          <w:sz w:val="24"/>
          <w:szCs w:val="24"/>
          <w:u w:val="single"/>
          <w:lang w:eastAsia="fr-FR"/>
        </w:rPr>
      </w:pPr>
      <w:r w:rsidRPr="004B267B">
        <w:rPr>
          <w:rFonts w:eastAsia="Times New Roman" w:cs="Times New Roman"/>
          <w:sz w:val="24"/>
          <w:szCs w:val="24"/>
          <w:u w:val="single"/>
          <w:lang w:eastAsia="fr-FR"/>
        </w:rPr>
        <w:lastRenderedPageBreak/>
        <w:t>Préparation d’une évaluation sur la Préhistoire :</w:t>
      </w: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 xml:space="preserve">Quel est le berceau de l’humanité ? </w:t>
      </w: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Comment s’appelle les deux périodes de la Préhistoire ?</w:t>
      </w: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Le feu :           -400000</w:t>
      </w: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L’agriculture :   -10000</w:t>
      </w: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L’écriture : - 3500</w:t>
      </w: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 xml:space="preserve">Le néolithique : </w:t>
      </w:r>
    </w:p>
    <w:tbl>
      <w:tblPr>
        <w:tblStyle w:val="Grilledutableau"/>
        <w:tblW w:w="0" w:type="auto"/>
        <w:tblLook w:val="04A0" w:firstRow="1" w:lastRow="0" w:firstColumn="1" w:lastColumn="0" w:noHBand="0" w:noVBand="1"/>
      </w:tblPr>
      <w:tblGrid>
        <w:gridCol w:w="2261"/>
        <w:gridCol w:w="2280"/>
        <w:gridCol w:w="2253"/>
        <w:gridCol w:w="2268"/>
      </w:tblGrid>
      <w:tr w:rsidR="004B267B" w:rsidRPr="004B267B" w:rsidTr="004B267B">
        <w:tc>
          <w:tcPr>
            <w:tcW w:w="2303" w:type="dxa"/>
          </w:tcPr>
          <w:p w:rsidR="004B267B" w:rsidRPr="004B267B" w:rsidRDefault="004B267B" w:rsidP="009404A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 xml:space="preserve">Agriculture et élevage         </w:t>
            </w:r>
          </w:p>
        </w:tc>
        <w:tc>
          <w:tcPr>
            <w:tcW w:w="2303" w:type="dxa"/>
          </w:tcPr>
          <w:p w:rsidR="004B267B" w:rsidRPr="004B267B" w:rsidRDefault="004B267B" w:rsidP="009404A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 xml:space="preserve">Premiers villages              </w:t>
            </w:r>
          </w:p>
        </w:tc>
        <w:tc>
          <w:tcPr>
            <w:tcW w:w="2303" w:type="dxa"/>
          </w:tcPr>
          <w:p w:rsidR="004B267B" w:rsidRPr="004B267B" w:rsidRDefault="004B267B" w:rsidP="009404A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Artisanat</w:t>
            </w:r>
          </w:p>
        </w:tc>
        <w:tc>
          <w:tcPr>
            <w:tcW w:w="2303" w:type="dxa"/>
          </w:tcPr>
          <w:p w:rsidR="004B267B" w:rsidRPr="004B267B" w:rsidRDefault="004B267B" w:rsidP="004B267B">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Organisation sociale</w:t>
            </w:r>
          </w:p>
          <w:p w:rsidR="004B267B" w:rsidRPr="004B267B" w:rsidRDefault="004B267B" w:rsidP="009404A4">
            <w:pPr>
              <w:autoSpaceDE w:val="0"/>
              <w:autoSpaceDN w:val="0"/>
              <w:adjustRightInd w:val="0"/>
              <w:rPr>
                <w:rFonts w:eastAsia="Times New Roman" w:cs="Times New Roman"/>
                <w:sz w:val="24"/>
                <w:szCs w:val="24"/>
                <w:lang w:eastAsia="fr-FR"/>
              </w:rPr>
            </w:pPr>
          </w:p>
        </w:tc>
      </w:tr>
      <w:tr w:rsidR="004B267B" w:rsidRPr="004B267B" w:rsidTr="004B267B">
        <w:tc>
          <w:tcPr>
            <w:tcW w:w="2303" w:type="dxa"/>
          </w:tcPr>
          <w:p w:rsidR="004B267B" w:rsidRPr="004B267B" w:rsidRDefault="004B267B" w:rsidP="009404A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Céréales : blé, riz …</w:t>
            </w:r>
          </w:p>
          <w:p w:rsidR="004B267B" w:rsidRPr="004B267B" w:rsidRDefault="004B267B" w:rsidP="009404A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Mouton, bœuf</w:t>
            </w:r>
          </w:p>
          <w:p w:rsidR="004B267B" w:rsidRPr="004B267B" w:rsidRDefault="004B267B" w:rsidP="009404A4">
            <w:pPr>
              <w:autoSpaceDE w:val="0"/>
              <w:autoSpaceDN w:val="0"/>
              <w:adjustRightInd w:val="0"/>
              <w:rPr>
                <w:rFonts w:eastAsia="Times New Roman" w:cs="Times New Roman"/>
                <w:sz w:val="24"/>
                <w:szCs w:val="24"/>
                <w:lang w:eastAsia="fr-FR"/>
              </w:rPr>
            </w:pPr>
          </w:p>
        </w:tc>
        <w:tc>
          <w:tcPr>
            <w:tcW w:w="2303" w:type="dxa"/>
          </w:tcPr>
          <w:p w:rsidR="004B267B" w:rsidRPr="004B267B" w:rsidRDefault="004B267B" w:rsidP="009404A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Sédentarisation</w:t>
            </w:r>
          </w:p>
        </w:tc>
        <w:tc>
          <w:tcPr>
            <w:tcW w:w="2303" w:type="dxa"/>
          </w:tcPr>
          <w:p w:rsidR="004B267B" w:rsidRPr="004B267B" w:rsidRDefault="004B267B" w:rsidP="009404A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 xml:space="preserve">Poterie </w:t>
            </w:r>
          </w:p>
          <w:p w:rsidR="004B267B" w:rsidRPr="004B267B" w:rsidRDefault="004B267B" w:rsidP="009404A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Tissage</w:t>
            </w:r>
          </w:p>
        </w:tc>
        <w:tc>
          <w:tcPr>
            <w:tcW w:w="2303" w:type="dxa"/>
          </w:tcPr>
          <w:p w:rsidR="004B267B" w:rsidRPr="004B267B" w:rsidRDefault="004B267B" w:rsidP="004B267B">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 xml:space="preserve">Lois </w:t>
            </w:r>
          </w:p>
          <w:p w:rsidR="004B267B" w:rsidRPr="004B267B" w:rsidRDefault="004B267B" w:rsidP="004B267B">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chef</w:t>
            </w:r>
          </w:p>
        </w:tc>
      </w:tr>
    </w:tbl>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p>
    <w:p w:rsidR="004B267B" w:rsidRPr="004B267B" w:rsidRDefault="004B267B" w:rsidP="009404A4">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L’agriculture nourrit davantage de personnes : la population passe de 6 millions à 16 millions en 5000 ans.</w:t>
      </w:r>
    </w:p>
    <w:p w:rsidR="004B267B" w:rsidRDefault="004B267B">
      <w:pPr>
        <w:autoSpaceDE w:val="0"/>
        <w:autoSpaceDN w:val="0"/>
        <w:adjustRightInd w:val="0"/>
        <w:spacing w:after="0" w:line="240" w:lineRule="auto"/>
        <w:rPr>
          <w:rFonts w:eastAsia="Times New Roman" w:cs="Times New Roman"/>
          <w:sz w:val="24"/>
          <w:szCs w:val="24"/>
          <w:lang w:eastAsia="fr-FR"/>
        </w:rPr>
      </w:pPr>
    </w:p>
    <w:p w:rsidR="00002C3B" w:rsidRDefault="00002C3B">
      <w:pPr>
        <w:autoSpaceDE w:val="0"/>
        <w:autoSpaceDN w:val="0"/>
        <w:adjustRightInd w:val="0"/>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Evaluation : </w:t>
      </w:r>
    </w:p>
    <w:p w:rsidR="00002C3B" w:rsidRDefault="00002C3B" w:rsidP="00002C3B">
      <w:r>
        <w:t>Nom                                                                                     Prénom                                                               6ème</w:t>
      </w:r>
    </w:p>
    <w:p w:rsidR="00002C3B" w:rsidRDefault="00002C3B" w:rsidP="00002C3B">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 xml:space="preserve">Quel est le berceau de l’humanité ? </w:t>
      </w:r>
      <w:r>
        <w:rPr>
          <w:rFonts w:eastAsia="Times New Roman" w:cs="Times New Roman"/>
          <w:sz w:val="24"/>
          <w:szCs w:val="24"/>
          <w:lang w:eastAsia="fr-FR"/>
        </w:rPr>
        <w:t>Expliquez.</w:t>
      </w:r>
    </w:p>
    <w:p w:rsidR="00002C3B" w:rsidRPr="00D0701A" w:rsidRDefault="00D0701A" w:rsidP="00002C3B">
      <w:pPr>
        <w:autoSpaceDE w:val="0"/>
        <w:autoSpaceDN w:val="0"/>
        <w:adjustRightInd w:val="0"/>
        <w:spacing w:after="0" w:line="240" w:lineRule="auto"/>
        <w:rPr>
          <w:rFonts w:eastAsia="Times New Roman" w:cs="Times New Roman"/>
          <w:color w:val="FF0000"/>
          <w:sz w:val="24"/>
          <w:szCs w:val="24"/>
          <w:lang w:eastAsia="fr-FR"/>
        </w:rPr>
      </w:pPr>
      <w:r w:rsidRPr="00D0701A">
        <w:rPr>
          <w:rFonts w:eastAsia="Times New Roman" w:cs="Times New Roman"/>
          <w:color w:val="FF0000"/>
          <w:sz w:val="24"/>
          <w:szCs w:val="24"/>
          <w:lang w:eastAsia="fr-FR"/>
        </w:rPr>
        <w:t>Le berceau de l’humanité est l’Afrique, puisque c’est là que sont apparus les premiers hommes.</w:t>
      </w:r>
    </w:p>
    <w:p w:rsidR="00002C3B" w:rsidRDefault="00002C3B" w:rsidP="00002C3B">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Comment s’appelle les deux périodes de la Préhistoire ?</w:t>
      </w:r>
    </w:p>
    <w:p w:rsidR="00002C3B" w:rsidRPr="00D0701A" w:rsidRDefault="00D0701A" w:rsidP="00002C3B">
      <w:pPr>
        <w:autoSpaceDE w:val="0"/>
        <w:autoSpaceDN w:val="0"/>
        <w:adjustRightInd w:val="0"/>
        <w:spacing w:after="0" w:line="240" w:lineRule="auto"/>
        <w:rPr>
          <w:rFonts w:eastAsia="Times New Roman" w:cs="Times New Roman"/>
          <w:color w:val="FF0000"/>
          <w:sz w:val="24"/>
          <w:szCs w:val="24"/>
          <w:lang w:eastAsia="fr-FR"/>
        </w:rPr>
      </w:pPr>
      <w:r w:rsidRPr="00D0701A">
        <w:rPr>
          <w:rFonts w:eastAsia="Times New Roman" w:cs="Times New Roman"/>
          <w:color w:val="FF0000"/>
          <w:sz w:val="24"/>
          <w:szCs w:val="24"/>
          <w:lang w:eastAsia="fr-FR"/>
        </w:rPr>
        <w:t>Les deux périodes de la préhistoire sont le paléolithique et le néolithique.</w:t>
      </w:r>
    </w:p>
    <w:p w:rsidR="00002C3B" w:rsidRPr="004B267B" w:rsidRDefault="00002C3B" w:rsidP="00002C3B">
      <w:pPr>
        <w:autoSpaceDE w:val="0"/>
        <w:autoSpaceDN w:val="0"/>
        <w:adjustRightInd w:val="0"/>
        <w:spacing w:after="0" w:line="240" w:lineRule="auto"/>
        <w:rPr>
          <w:rFonts w:eastAsia="Times New Roman" w:cs="Times New Roman"/>
          <w:sz w:val="24"/>
          <w:szCs w:val="24"/>
          <w:lang w:eastAsia="fr-FR"/>
        </w:rPr>
      </w:pPr>
    </w:p>
    <w:p w:rsidR="00002C3B" w:rsidRDefault="00002C3B" w:rsidP="00002C3B">
      <w:pPr>
        <w:autoSpaceDE w:val="0"/>
        <w:autoSpaceDN w:val="0"/>
        <w:adjustRightInd w:val="0"/>
        <w:spacing w:after="0" w:line="240" w:lineRule="auto"/>
        <w:rPr>
          <w:rFonts w:eastAsia="Times New Roman" w:cs="Times New Roman"/>
          <w:sz w:val="24"/>
          <w:szCs w:val="24"/>
          <w:lang w:eastAsia="fr-FR"/>
        </w:rPr>
      </w:pPr>
      <w:r>
        <w:rPr>
          <w:rFonts w:eastAsia="Times New Roman" w:cs="Times New Roman"/>
          <w:sz w:val="24"/>
          <w:szCs w:val="24"/>
          <w:lang w:eastAsia="fr-FR"/>
        </w:rPr>
        <w:t>Indique les dates de ces évènements :</w:t>
      </w:r>
    </w:p>
    <w:p w:rsidR="00002C3B" w:rsidRDefault="00002C3B" w:rsidP="00002C3B">
      <w:pPr>
        <w:autoSpaceDE w:val="0"/>
        <w:autoSpaceDN w:val="0"/>
        <w:adjustRightInd w:val="0"/>
        <w:spacing w:after="0" w:line="240" w:lineRule="auto"/>
        <w:rPr>
          <w:rFonts w:eastAsia="Times New Roman" w:cs="Times New Roman"/>
          <w:sz w:val="24"/>
          <w:szCs w:val="24"/>
          <w:lang w:eastAsia="fr-FR"/>
        </w:rPr>
      </w:pPr>
    </w:p>
    <w:p w:rsidR="00002C3B" w:rsidRPr="00D0701A" w:rsidRDefault="00002C3B" w:rsidP="00002C3B">
      <w:pPr>
        <w:autoSpaceDE w:val="0"/>
        <w:autoSpaceDN w:val="0"/>
        <w:adjustRightInd w:val="0"/>
        <w:spacing w:after="0" w:line="240" w:lineRule="auto"/>
        <w:rPr>
          <w:rFonts w:eastAsia="Times New Roman" w:cs="Times New Roman"/>
          <w:color w:val="FF0000"/>
          <w:sz w:val="24"/>
          <w:szCs w:val="24"/>
          <w:lang w:eastAsia="fr-FR"/>
        </w:rPr>
      </w:pPr>
      <w:r>
        <w:rPr>
          <w:rFonts w:eastAsia="Times New Roman" w:cs="Times New Roman"/>
          <w:sz w:val="24"/>
          <w:szCs w:val="24"/>
          <w:lang w:eastAsia="fr-FR"/>
        </w:rPr>
        <w:t xml:space="preserve">Homme de Tautavel : </w:t>
      </w:r>
      <w:r w:rsidR="00D0701A" w:rsidRPr="00D0701A">
        <w:rPr>
          <w:rFonts w:eastAsia="Times New Roman" w:cs="Times New Roman"/>
          <w:color w:val="FF0000"/>
          <w:sz w:val="24"/>
          <w:szCs w:val="24"/>
          <w:lang w:eastAsia="fr-FR"/>
        </w:rPr>
        <w:t>-450000</w:t>
      </w:r>
    </w:p>
    <w:p w:rsidR="00002C3B" w:rsidRDefault="00002C3B" w:rsidP="00002C3B">
      <w:pPr>
        <w:autoSpaceDE w:val="0"/>
        <w:autoSpaceDN w:val="0"/>
        <w:adjustRightInd w:val="0"/>
        <w:spacing w:after="0" w:line="240" w:lineRule="auto"/>
        <w:rPr>
          <w:rFonts w:eastAsia="Times New Roman" w:cs="Times New Roman"/>
          <w:sz w:val="24"/>
          <w:szCs w:val="24"/>
          <w:lang w:eastAsia="fr-FR"/>
        </w:rPr>
      </w:pPr>
    </w:p>
    <w:p w:rsidR="00002C3B" w:rsidRPr="004B267B" w:rsidRDefault="00002C3B" w:rsidP="00002C3B">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 xml:space="preserve">Le feu :           </w:t>
      </w:r>
      <w:r w:rsidR="00D0701A" w:rsidRPr="00D0701A">
        <w:rPr>
          <w:rFonts w:eastAsia="Times New Roman" w:cs="Times New Roman"/>
          <w:color w:val="FF0000"/>
          <w:sz w:val="24"/>
          <w:szCs w:val="24"/>
          <w:lang w:eastAsia="fr-FR"/>
        </w:rPr>
        <w:t>-400000</w:t>
      </w:r>
    </w:p>
    <w:p w:rsidR="00002C3B" w:rsidRPr="004B267B" w:rsidRDefault="00002C3B" w:rsidP="00002C3B">
      <w:pPr>
        <w:autoSpaceDE w:val="0"/>
        <w:autoSpaceDN w:val="0"/>
        <w:adjustRightInd w:val="0"/>
        <w:spacing w:after="0" w:line="240" w:lineRule="auto"/>
        <w:rPr>
          <w:rFonts w:eastAsia="Times New Roman" w:cs="Times New Roman"/>
          <w:sz w:val="24"/>
          <w:szCs w:val="24"/>
          <w:lang w:eastAsia="fr-FR"/>
        </w:rPr>
      </w:pPr>
    </w:p>
    <w:p w:rsidR="00002C3B" w:rsidRDefault="00002C3B" w:rsidP="00002C3B">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 xml:space="preserve">L’agriculture :   </w:t>
      </w:r>
      <w:r w:rsidR="00D0701A" w:rsidRPr="00D0701A">
        <w:rPr>
          <w:rFonts w:eastAsia="Times New Roman" w:cs="Times New Roman"/>
          <w:color w:val="FF0000"/>
          <w:sz w:val="24"/>
          <w:szCs w:val="24"/>
          <w:lang w:eastAsia="fr-FR"/>
        </w:rPr>
        <w:t>-10000</w:t>
      </w:r>
    </w:p>
    <w:p w:rsidR="00002C3B" w:rsidRPr="004B267B" w:rsidRDefault="00002C3B" w:rsidP="00002C3B">
      <w:pPr>
        <w:autoSpaceDE w:val="0"/>
        <w:autoSpaceDN w:val="0"/>
        <w:adjustRightInd w:val="0"/>
        <w:spacing w:after="0" w:line="240" w:lineRule="auto"/>
        <w:rPr>
          <w:rFonts w:eastAsia="Times New Roman" w:cs="Times New Roman"/>
          <w:sz w:val="24"/>
          <w:szCs w:val="24"/>
          <w:lang w:eastAsia="fr-FR"/>
        </w:rPr>
      </w:pPr>
    </w:p>
    <w:p w:rsidR="00002C3B" w:rsidRPr="004B267B" w:rsidRDefault="00002C3B" w:rsidP="00002C3B">
      <w:pPr>
        <w:autoSpaceDE w:val="0"/>
        <w:autoSpaceDN w:val="0"/>
        <w:adjustRightInd w:val="0"/>
        <w:spacing w:after="0" w:line="240" w:lineRule="auto"/>
        <w:rPr>
          <w:rFonts w:eastAsia="Times New Roman" w:cs="Times New Roman"/>
          <w:sz w:val="24"/>
          <w:szCs w:val="24"/>
          <w:lang w:eastAsia="fr-FR"/>
        </w:rPr>
      </w:pPr>
      <w:r w:rsidRPr="004B267B">
        <w:rPr>
          <w:rFonts w:eastAsia="Times New Roman" w:cs="Times New Roman"/>
          <w:sz w:val="24"/>
          <w:szCs w:val="24"/>
          <w:lang w:eastAsia="fr-FR"/>
        </w:rPr>
        <w:t xml:space="preserve">L’écriture : </w:t>
      </w:r>
      <w:r>
        <w:rPr>
          <w:rFonts w:eastAsia="Times New Roman" w:cs="Times New Roman"/>
          <w:sz w:val="24"/>
          <w:szCs w:val="24"/>
          <w:lang w:eastAsia="fr-FR"/>
        </w:rPr>
        <w:t xml:space="preserve">   </w:t>
      </w:r>
      <w:r w:rsidR="00D0701A" w:rsidRPr="00D0701A">
        <w:rPr>
          <w:rFonts w:eastAsia="Times New Roman" w:cs="Times New Roman"/>
          <w:color w:val="FF0000"/>
          <w:sz w:val="24"/>
          <w:szCs w:val="24"/>
          <w:lang w:eastAsia="fr-FR"/>
        </w:rPr>
        <w:t>-3500</w:t>
      </w:r>
    </w:p>
    <w:p w:rsidR="00002C3B" w:rsidRPr="004B267B" w:rsidRDefault="00002C3B" w:rsidP="00002C3B">
      <w:pPr>
        <w:autoSpaceDE w:val="0"/>
        <w:autoSpaceDN w:val="0"/>
        <w:adjustRightInd w:val="0"/>
        <w:spacing w:after="0" w:line="240" w:lineRule="auto"/>
        <w:rPr>
          <w:rFonts w:eastAsia="Times New Roman" w:cs="Times New Roman"/>
          <w:sz w:val="24"/>
          <w:szCs w:val="24"/>
          <w:lang w:eastAsia="fr-FR"/>
        </w:rPr>
      </w:pPr>
    </w:p>
    <w:p w:rsidR="00002C3B" w:rsidRDefault="00002C3B" w:rsidP="00002C3B">
      <w:pPr>
        <w:autoSpaceDE w:val="0"/>
        <w:autoSpaceDN w:val="0"/>
        <w:adjustRightInd w:val="0"/>
        <w:spacing w:after="0" w:line="240" w:lineRule="auto"/>
        <w:rPr>
          <w:rFonts w:eastAsia="Times New Roman" w:cs="Times New Roman"/>
          <w:sz w:val="24"/>
          <w:szCs w:val="24"/>
          <w:lang w:eastAsia="fr-FR"/>
        </w:rPr>
      </w:pPr>
      <w:r>
        <w:rPr>
          <w:rFonts w:eastAsia="Times New Roman" w:cs="Times New Roman"/>
          <w:sz w:val="24"/>
          <w:szCs w:val="24"/>
          <w:lang w:eastAsia="fr-FR"/>
        </w:rPr>
        <w:t>Complète le tableau suivant :</w:t>
      </w:r>
      <w:r w:rsidR="00D0701A">
        <w:rPr>
          <w:rFonts w:eastAsia="Times New Roman" w:cs="Times New Roman"/>
          <w:sz w:val="24"/>
          <w:szCs w:val="24"/>
          <w:lang w:eastAsia="fr-FR"/>
        </w:rPr>
        <w:t xml:space="preserve"> </w:t>
      </w:r>
      <w:r w:rsidR="00D0701A" w:rsidRPr="00D0701A">
        <w:rPr>
          <w:rFonts w:eastAsia="Times New Roman" w:cs="Times New Roman"/>
          <w:color w:val="FF0000"/>
          <w:sz w:val="24"/>
          <w:szCs w:val="24"/>
          <w:lang w:eastAsia="fr-FR"/>
        </w:rPr>
        <w:t>Le néolithique</w:t>
      </w:r>
    </w:p>
    <w:p w:rsidR="00002C3B" w:rsidRPr="004B267B" w:rsidRDefault="00002C3B" w:rsidP="00002C3B">
      <w:pPr>
        <w:autoSpaceDE w:val="0"/>
        <w:autoSpaceDN w:val="0"/>
        <w:adjustRightInd w:val="0"/>
        <w:spacing w:after="0" w:line="240" w:lineRule="auto"/>
        <w:rPr>
          <w:rFonts w:eastAsia="Times New Roman" w:cs="Times New Roman"/>
          <w:sz w:val="24"/>
          <w:szCs w:val="24"/>
          <w:lang w:eastAsia="fr-FR"/>
        </w:rPr>
      </w:pPr>
    </w:p>
    <w:tbl>
      <w:tblPr>
        <w:tblStyle w:val="Grilledutableau"/>
        <w:tblW w:w="0" w:type="auto"/>
        <w:tblLook w:val="04A0" w:firstRow="1" w:lastRow="0" w:firstColumn="1" w:lastColumn="0" w:noHBand="0" w:noVBand="1"/>
      </w:tblPr>
      <w:tblGrid>
        <w:gridCol w:w="2261"/>
        <w:gridCol w:w="2280"/>
        <w:gridCol w:w="2253"/>
        <w:gridCol w:w="2268"/>
      </w:tblGrid>
      <w:tr w:rsidR="00002C3B" w:rsidRPr="004B267B" w:rsidTr="00BB2374">
        <w:tc>
          <w:tcPr>
            <w:tcW w:w="2303" w:type="dxa"/>
          </w:tcPr>
          <w:p w:rsidR="00002C3B" w:rsidRPr="004B267B" w:rsidRDefault="00002C3B" w:rsidP="00BB237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 xml:space="preserve">Agriculture et élevage         </w:t>
            </w:r>
          </w:p>
        </w:tc>
        <w:tc>
          <w:tcPr>
            <w:tcW w:w="2303" w:type="dxa"/>
          </w:tcPr>
          <w:p w:rsidR="00002C3B" w:rsidRPr="004B267B" w:rsidRDefault="00002C3B" w:rsidP="00BB237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 xml:space="preserve">Premiers villages              </w:t>
            </w:r>
          </w:p>
        </w:tc>
        <w:tc>
          <w:tcPr>
            <w:tcW w:w="2303" w:type="dxa"/>
          </w:tcPr>
          <w:p w:rsidR="00002C3B" w:rsidRPr="004B267B" w:rsidRDefault="00002C3B" w:rsidP="00BB237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Artisanat</w:t>
            </w:r>
          </w:p>
        </w:tc>
        <w:tc>
          <w:tcPr>
            <w:tcW w:w="2303" w:type="dxa"/>
          </w:tcPr>
          <w:p w:rsidR="00002C3B" w:rsidRPr="004B267B" w:rsidRDefault="00002C3B" w:rsidP="00BB2374">
            <w:pPr>
              <w:autoSpaceDE w:val="0"/>
              <w:autoSpaceDN w:val="0"/>
              <w:adjustRightInd w:val="0"/>
              <w:rPr>
                <w:rFonts w:eastAsia="Times New Roman" w:cs="Times New Roman"/>
                <w:sz w:val="24"/>
                <w:szCs w:val="24"/>
                <w:lang w:eastAsia="fr-FR"/>
              </w:rPr>
            </w:pPr>
            <w:r w:rsidRPr="004B267B">
              <w:rPr>
                <w:rFonts w:eastAsia="Times New Roman" w:cs="Times New Roman"/>
                <w:sz w:val="24"/>
                <w:szCs w:val="24"/>
                <w:lang w:eastAsia="fr-FR"/>
              </w:rPr>
              <w:t>Organisation sociale</w:t>
            </w:r>
          </w:p>
          <w:p w:rsidR="00002C3B" w:rsidRPr="004B267B" w:rsidRDefault="00002C3B" w:rsidP="00BB2374">
            <w:pPr>
              <w:autoSpaceDE w:val="0"/>
              <w:autoSpaceDN w:val="0"/>
              <w:adjustRightInd w:val="0"/>
              <w:rPr>
                <w:rFonts w:eastAsia="Times New Roman" w:cs="Times New Roman"/>
                <w:sz w:val="24"/>
                <w:szCs w:val="24"/>
                <w:lang w:eastAsia="fr-FR"/>
              </w:rPr>
            </w:pPr>
          </w:p>
        </w:tc>
      </w:tr>
      <w:tr w:rsidR="00002C3B" w:rsidRPr="004B267B" w:rsidTr="00BB2374">
        <w:tc>
          <w:tcPr>
            <w:tcW w:w="2303" w:type="dxa"/>
          </w:tcPr>
          <w:p w:rsidR="00D0701A" w:rsidRPr="00D0701A" w:rsidRDefault="00D0701A" w:rsidP="00D0701A">
            <w:pPr>
              <w:autoSpaceDE w:val="0"/>
              <w:autoSpaceDN w:val="0"/>
              <w:adjustRightInd w:val="0"/>
              <w:rPr>
                <w:rFonts w:eastAsia="Times New Roman" w:cs="Times New Roman"/>
                <w:color w:val="FF0000"/>
                <w:sz w:val="24"/>
                <w:szCs w:val="24"/>
                <w:lang w:eastAsia="fr-FR"/>
              </w:rPr>
            </w:pPr>
            <w:r w:rsidRPr="00D0701A">
              <w:rPr>
                <w:rFonts w:eastAsia="Times New Roman" w:cs="Times New Roman"/>
                <w:color w:val="FF0000"/>
                <w:sz w:val="24"/>
                <w:szCs w:val="24"/>
                <w:lang w:eastAsia="fr-FR"/>
              </w:rPr>
              <w:t>Céréales : blé, riz …</w:t>
            </w:r>
          </w:p>
          <w:p w:rsidR="00D0701A" w:rsidRPr="00D0701A" w:rsidRDefault="00D0701A" w:rsidP="00D0701A">
            <w:pPr>
              <w:autoSpaceDE w:val="0"/>
              <w:autoSpaceDN w:val="0"/>
              <w:adjustRightInd w:val="0"/>
              <w:rPr>
                <w:rFonts w:eastAsia="Times New Roman" w:cs="Times New Roman"/>
                <w:color w:val="FF0000"/>
                <w:sz w:val="24"/>
                <w:szCs w:val="24"/>
                <w:lang w:eastAsia="fr-FR"/>
              </w:rPr>
            </w:pPr>
            <w:r w:rsidRPr="00D0701A">
              <w:rPr>
                <w:rFonts w:eastAsia="Times New Roman" w:cs="Times New Roman"/>
                <w:color w:val="FF0000"/>
                <w:sz w:val="24"/>
                <w:szCs w:val="24"/>
                <w:lang w:eastAsia="fr-FR"/>
              </w:rPr>
              <w:t>Mouton, bœuf</w:t>
            </w:r>
          </w:p>
          <w:p w:rsidR="00002C3B" w:rsidRPr="004B267B" w:rsidRDefault="00002C3B" w:rsidP="00BB2374">
            <w:pPr>
              <w:autoSpaceDE w:val="0"/>
              <w:autoSpaceDN w:val="0"/>
              <w:adjustRightInd w:val="0"/>
              <w:rPr>
                <w:rFonts w:eastAsia="Times New Roman" w:cs="Times New Roman"/>
                <w:sz w:val="24"/>
                <w:szCs w:val="24"/>
                <w:lang w:eastAsia="fr-FR"/>
              </w:rPr>
            </w:pPr>
          </w:p>
        </w:tc>
        <w:tc>
          <w:tcPr>
            <w:tcW w:w="2303" w:type="dxa"/>
          </w:tcPr>
          <w:p w:rsidR="00002C3B" w:rsidRPr="00D0701A" w:rsidRDefault="00D0701A" w:rsidP="00BB2374">
            <w:pPr>
              <w:autoSpaceDE w:val="0"/>
              <w:autoSpaceDN w:val="0"/>
              <w:adjustRightInd w:val="0"/>
              <w:rPr>
                <w:rFonts w:eastAsia="Times New Roman" w:cs="Times New Roman"/>
                <w:color w:val="FF0000"/>
                <w:sz w:val="24"/>
                <w:szCs w:val="24"/>
                <w:lang w:eastAsia="fr-FR"/>
              </w:rPr>
            </w:pPr>
            <w:r w:rsidRPr="00D0701A">
              <w:rPr>
                <w:rFonts w:eastAsia="Times New Roman" w:cs="Times New Roman"/>
                <w:color w:val="FF0000"/>
                <w:sz w:val="24"/>
                <w:szCs w:val="24"/>
                <w:lang w:eastAsia="fr-FR"/>
              </w:rPr>
              <w:t>Sédentarisation</w:t>
            </w:r>
          </w:p>
        </w:tc>
        <w:tc>
          <w:tcPr>
            <w:tcW w:w="2303" w:type="dxa"/>
          </w:tcPr>
          <w:p w:rsidR="00D0701A" w:rsidRPr="00D0701A" w:rsidRDefault="00D0701A" w:rsidP="00D0701A">
            <w:pPr>
              <w:autoSpaceDE w:val="0"/>
              <w:autoSpaceDN w:val="0"/>
              <w:adjustRightInd w:val="0"/>
              <w:rPr>
                <w:rFonts w:eastAsia="Times New Roman" w:cs="Times New Roman"/>
                <w:color w:val="FF0000"/>
                <w:sz w:val="24"/>
                <w:szCs w:val="24"/>
                <w:lang w:eastAsia="fr-FR"/>
              </w:rPr>
            </w:pPr>
            <w:r w:rsidRPr="00D0701A">
              <w:rPr>
                <w:rFonts w:eastAsia="Times New Roman" w:cs="Times New Roman"/>
                <w:color w:val="FF0000"/>
                <w:sz w:val="24"/>
                <w:szCs w:val="24"/>
                <w:lang w:eastAsia="fr-FR"/>
              </w:rPr>
              <w:t xml:space="preserve">Poterie </w:t>
            </w:r>
          </w:p>
          <w:p w:rsidR="00002C3B" w:rsidRPr="004B267B" w:rsidRDefault="00D0701A" w:rsidP="00D0701A">
            <w:pPr>
              <w:autoSpaceDE w:val="0"/>
              <w:autoSpaceDN w:val="0"/>
              <w:adjustRightInd w:val="0"/>
              <w:rPr>
                <w:rFonts w:eastAsia="Times New Roman" w:cs="Times New Roman"/>
                <w:sz w:val="24"/>
                <w:szCs w:val="24"/>
                <w:lang w:eastAsia="fr-FR"/>
              </w:rPr>
            </w:pPr>
            <w:r w:rsidRPr="00D0701A">
              <w:rPr>
                <w:rFonts w:eastAsia="Times New Roman" w:cs="Times New Roman"/>
                <w:color w:val="FF0000"/>
                <w:sz w:val="24"/>
                <w:szCs w:val="24"/>
                <w:lang w:eastAsia="fr-FR"/>
              </w:rPr>
              <w:t>Tissage</w:t>
            </w:r>
          </w:p>
        </w:tc>
        <w:tc>
          <w:tcPr>
            <w:tcW w:w="2303" w:type="dxa"/>
          </w:tcPr>
          <w:p w:rsidR="00D0701A" w:rsidRPr="00D0701A" w:rsidRDefault="00D0701A" w:rsidP="00D0701A">
            <w:pPr>
              <w:autoSpaceDE w:val="0"/>
              <w:autoSpaceDN w:val="0"/>
              <w:adjustRightInd w:val="0"/>
              <w:rPr>
                <w:rFonts w:eastAsia="Times New Roman" w:cs="Times New Roman"/>
                <w:color w:val="FF0000"/>
                <w:sz w:val="24"/>
                <w:szCs w:val="24"/>
                <w:lang w:eastAsia="fr-FR"/>
              </w:rPr>
            </w:pPr>
            <w:r w:rsidRPr="00D0701A">
              <w:rPr>
                <w:rFonts w:eastAsia="Times New Roman" w:cs="Times New Roman"/>
                <w:color w:val="FF0000"/>
                <w:sz w:val="24"/>
                <w:szCs w:val="24"/>
                <w:lang w:eastAsia="fr-FR"/>
              </w:rPr>
              <w:t xml:space="preserve">Lois </w:t>
            </w:r>
          </w:p>
          <w:p w:rsidR="00002C3B" w:rsidRPr="004B267B" w:rsidRDefault="00D0701A" w:rsidP="00D0701A">
            <w:pPr>
              <w:autoSpaceDE w:val="0"/>
              <w:autoSpaceDN w:val="0"/>
              <w:adjustRightInd w:val="0"/>
              <w:rPr>
                <w:rFonts w:eastAsia="Times New Roman" w:cs="Times New Roman"/>
                <w:sz w:val="24"/>
                <w:szCs w:val="24"/>
                <w:lang w:eastAsia="fr-FR"/>
              </w:rPr>
            </w:pPr>
            <w:r w:rsidRPr="00D0701A">
              <w:rPr>
                <w:rFonts w:eastAsia="Times New Roman" w:cs="Times New Roman"/>
                <w:color w:val="FF0000"/>
                <w:sz w:val="24"/>
                <w:szCs w:val="24"/>
                <w:lang w:eastAsia="fr-FR"/>
              </w:rPr>
              <w:t>chef</w:t>
            </w:r>
          </w:p>
        </w:tc>
      </w:tr>
    </w:tbl>
    <w:p w:rsidR="00002C3B" w:rsidRDefault="00002C3B" w:rsidP="00002C3B">
      <w:pPr>
        <w:autoSpaceDE w:val="0"/>
        <w:autoSpaceDN w:val="0"/>
        <w:adjustRightInd w:val="0"/>
        <w:spacing w:after="0" w:line="240" w:lineRule="auto"/>
        <w:rPr>
          <w:rFonts w:eastAsia="Times New Roman" w:cs="Times New Roman"/>
          <w:sz w:val="24"/>
          <w:szCs w:val="24"/>
          <w:lang w:eastAsia="fr-FR"/>
        </w:rPr>
      </w:pPr>
    </w:p>
    <w:p w:rsidR="00002C3B" w:rsidRDefault="00002C3B" w:rsidP="00002C3B">
      <w:pPr>
        <w:autoSpaceDE w:val="0"/>
        <w:autoSpaceDN w:val="0"/>
        <w:adjustRightInd w:val="0"/>
        <w:spacing w:after="0" w:line="240" w:lineRule="auto"/>
        <w:rPr>
          <w:rFonts w:eastAsia="Times New Roman" w:cs="Times New Roman"/>
          <w:sz w:val="24"/>
          <w:szCs w:val="24"/>
          <w:lang w:eastAsia="fr-FR"/>
        </w:rPr>
      </w:pPr>
      <w:r>
        <w:rPr>
          <w:rFonts w:eastAsia="Times New Roman" w:cs="Times New Roman"/>
          <w:sz w:val="24"/>
          <w:szCs w:val="24"/>
          <w:lang w:eastAsia="fr-FR"/>
        </w:rPr>
        <w:t>Rédige un petit texte expliquant le passage de la première période de la préhistoire à la seconde :</w:t>
      </w:r>
    </w:p>
    <w:p w:rsidR="00002C3B" w:rsidRPr="00D0701A" w:rsidRDefault="00D0701A" w:rsidP="00002C3B">
      <w:pPr>
        <w:autoSpaceDE w:val="0"/>
        <w:autoSpaceDN w:val="0"/>
        <w:adjustRightInd w:val="0"/>
        <w:spacing w:after="0" w:line="240" w:lineRule="auto"/>
        <w:rPr>
          <w:rFonts w:eastAsia="Times New Roman" w:cs="Times New Roman"/>
          <w:color w:val="FF0000"/>
          <w:sz w:val="24"/>
          <w:szCs w:val="24"/>
          <w:lang w:eastAsia="fr-FR"/>
        </w:rPr>
      </w:pPr>
      <w:r w:rsidRPr="00D0701A">
        <w:rPr>
          <w:rFonts w:eastAsia="Times New Roman" w:cs="Times New Roman"/>
          <w:color w:val="FF0000"/>
          <w:sz w:val="24"/>
          <w:szCs w:val="24"/>
          <w:lang w:eastAsia="fr-FR"/>
        </w:rPr>
        <w:lastRenderedPageBreak/>
        <w:t>Au paléolithique les hommes étaient des chasseurs, cueilleurs, nomades c'est-à-dire qu’ils se déplacent au gré des saisons. Leur vie s’améliore avec le feu, ils s’organisent et maitrisent le langage,   ils découvrent l’art et la religion. Au néolithique les hommes pratiquent l’agriculture, l’artisanat l’élevage. Des villages apparaissent et les hommes se donnent des lois et des chefs.</w:t>
      </w:r>
    </w:p>
    <w:p w:rsidR="00D0701A" w:rsidRDefault="00D0701A" w:rsidP="00002C3B">
      <w:pPr>
        <w:autoSpaceDE w:val="0"/>
        <w:autoSpaceDN w:val="0"/>
        <w:adjustRightInd w:val="0"/>
        <w:spacing w:after="0" w:line="240" w:lineRule="auto"/>
        <w:rPr>
          <w:rFonts w:eastAsia="Times New Roman" w:cs="Times New Roman"/>
          <w:sz w:val="24"/>
          <w:szCs w:val="24"/>
          <w:lang w:eastAsia="fr-FR"/>
        </w:rPr>
      </w:pPr>
    </w:p>
    <w:p w:rsidR="00002C3B" w:rsidRDefault="00002C3B" w:rsidP="00002C3B">
      <w:pPr>
        <w:autoSpaceDE w:val="0"/>
        <w:autoSpaceDN w:val="0"/>
        <w:adjustRightInd w:val="0"/>
        <w:spacing w:after="0" w:line="240" w:lineRule="auto"/>
        <w:rPr>
          <w:rFonts w:eastAsia="Times New Roman" w:cs="Times New Roman"/>
          <w:sz w:val="24"/>
          <w:szCs w:val="24"/>
          <w:lang w:eastAsia="fr-FR"/>
        </w:rPr>
      </w:pPr>
      <w:r>
        <w:rPr>
          <w:rFonts w:eastAsia="Times New Roman" w:cs="Times New Roman"/>
          <w:sz w:val="24"/>
          <w:szCs w:val="24"/>
          <w:lang w:eastAsia="fr-FR"/>
        </w:rPr>
        <w:t>Quelle est la période qui fait suite à la préhistoire ?</w:t>
      </w:r>
    </w:p>
    <w:p w:rsidR="00002C3B" w:rsidRDefault="00002C3B" w:rsidP="00002C3B">
      <w:pPr>
        <w:autoSpaceDE w:val="0"/>
        <w:autoSpaceDN w:val="0"/>
        <w:adjustRightInd w:val="0"/>
        <w:spacing w:after="0" w:line="240" w:lineRule="auto"/>
        <w:rPr>
          <w:rFonts w:eastAsia="Times New Roman" w:cs="Times New Roman"/>
          <w:sz w:val="24"/>
          <w:szCs w:val="24"/>
          <w:lang w:eastAsia="fr-FR"/>
        </w:rPr>
      </w:pPr>
    </w:p>
    <w:p w:rsidR="00002C3B" w:rsidRPr="00D0701A" w:rsidRDefault="00D0701A" w:rsidP="00002C3B">
      <w:pPr>
        <w:autoSpaceDE w:val="0"/>
        <w:autoSpaceDN w:val="0"/>
        <w:adjustRightInd w:val="0"/>
        <w:spacing w:after="0" w:line="240" w:lineRule="auto"/>
        <w:rPr>
          <w:rFonts w:eastAsia="Times New Roman" w:cs="Times New Roman"/>
          <w:color w:val="FF0000"/>
          <w:sz w:val="24"/>
          <w:szCs w:val="24"/>
          <w:lang w:eastAsia="fr-FR"/>
        </w:rPr>
      </w:pPr>
      <w:r w:rsidRPr="00D0701A">
        <w:rPr>
          <w:rFonts w:eastAsia="Times New Roman" w:cs="Times New Roman"/>
          <w:color w:val="FF0000"/>
          <w:sz w:val="24"/>
          <w:szCs w:val="24"/>
          <w:lang w:eastAsia="fr-FR"/>
        </w:rPr>
        <w:t>La période qui fait suite à la préhistoire est l’histoire (l’antiquité)</w:t>
      </w:r>
    </w:p>
    <w:p w:rsidR="00002C3B" w:rsidRDefault="00002C3B">
      <w:pPr>
        <w:autoSpaceDE w:val="0"/>
        <w:autoSpaceDN w:val="0"/>
        <w:adjustRightInd w:val="0"/>
        <w:spacing w:after="0" w:line="240" w:lineRule="auto"/>
        <w:rPr>
          <w:rFonts w:eastAsia="Times New Roman" w:cs="Times New Roman"/>
          <w:sz w:val="24"/>
          <w:szCs w:val="24"/>
          <w:lang w:eastAsia="fr-FR"/>
        </w:rPr>
      </w:pPr>
    </w:p>
    <w:p w:rsidR="007529C6" w:rsidRPr="00AF7B31" w:rsidRDefault="007529C6">
      <w:pPr>
        <w:autoSpaceDE w:val="0"/>
        <w:autoSpaceDN w:val="0"/>
        <w:adjustRightInd w:val="0"/>
        <w:spacing w:after="0" w:line="240" w:lineRule="auto"/>
        <w:rPr>
          <w:rFonts w:eastAsia="Times New Roman" w:cs="Times New Roman"/>
          <w:sz w:val="24"/>
          <w:szCs w:val="24"/>
          <w:lang w:eastAsia="fr-FR"/>
        </w:rPr>
      </w:pPr>
      <w:r w:rsidRPr="00AF7B31">
        <w:rPr>
          <w:rFonts w:eastAsia="Times New Roman" w:cs="Times New Roman"/>
          <w:sz w:val="24"/>
          <w:szCs w:val="24"/>
          <w:lang w:eastAsia="fr-FR"/>
        </w:rPr>
        <w:t xml:space="preserve">Exercice 2 p 54 : </w:t>
      </w:r>
    </w:p>
    <w:p w:rsidR="007529C6" w:rsidRPr="00AF7B31" w:rsidRDefault="007529C6">
      <w:pPr>
        <w:autoSpaceDE w:val="0"/>
        <w:autoSpaceDN w:val="0"/>
        <w:adjustRightInd w:val="0"/>
        <w:spacing w:after="0" w:line="240" w:lineRule="auto"/>
        <w:rPr>
          <w:rFonts w:eastAsia="Times New Roman" w:cs="Times New Roman"/>
          <w:sz w:val="24"/>
          <w:szCs w:val="24"/>
          <w:lang w:eastAsia="fr-FR"/>
        </w:rPr>
      </w:pPr>
      <w:r w:rsidRPr="00AF7B31">
        <w:rPr>
          <w:rFonts w:eastAsia="Times New Roman" w:cs="Times New Roman"/>
          <w:sz w:val="24"/>
          <w:szCs w:val="24"/>
          <w:lang w:eastAsia="fr-FR"/>
        </w:rPr>
        <w:t xml:space="preserve">Ötzi , l’homme des glaces.  Vidéo  </w:t>
      </w:r>
      <w:hyperlink r:id="rId32" w:history="1">
        <w:r w:rsidRPr="00AF7B31">
          <w:rPr>
            <w:rStyle w:val="Lienhypertexte"/>
            <w:rFonts w:eastAsia="Times New Roman" w:cs="Times New Roman"/>
            <w:sz w:val="24"/>
            <w:szCs w:val="24"/>
            <w:lang w:eastAsia="fr-FR"/>
          </w:rPr>
          <w:t>https://www.youtube.com/watch?v=IdUwCT17SHY</w:t>
        </w:r>
      </w:hyperlink>
      <w:r w:rsidRPr="00AF7B31">
        <w:rPr>
          <w:rFonts w:eastAsia="Times New Roman" w:cs="Times New Roman"/>
          <w:sz w:val="24"/>
          <w:szCs w:val="24"/>
          <w:lang w:eastAsia="fr-FR"/>
        </w:rPr>
        <w:t xml:space="preserve"> </w:t>
      </w:r>
    </w:p>
    <w:p w:rsidR="007529C6" w:rsidRPr="00AF7B31" w:rsidRDefault="007529C6">
      <w:pPr>
        <w:autoSpaceDE w:val="0"/>
        <w:autoSpaceDN w:val="0"/>
        <w:adjustRightInd w:val="0"/>
        <w:spacing w:after="0" w:line="240" w:lineRule="auto"/>
        <w:rPr>
          <w:rFonts w:eastAsia="Times New Roman" w:cs="Times New Roman"/>
          <w:sz w:val="24"/>
          <w:szCs w:val="24"/>
          <w:lang w:eastAsia="fr-FR"/>
        </w:rPr>
      </w:pPr>
    </w:p>
    <w:p w:rsidR="002816C4" w:rsidRPr="00AF7B31" w:rsidRDefault="002816C4" w:rsidP="002816C4">
      <w:pPr>
        <w:autoSpaceDE w:val="0"/>
        <w:autoSpaceDN w:val="0"/>
        <w:adjustRightInd w:val="0"/>
        <w:spacing w:after="0" w:line="240" w:lineRule="auto"/>
        <w:rPr>
          <w:rFonts w:cs="OfficinaSansStd-Book"/>
          <w:color w:val="272726"/>
          <w:sz w:val="24"/>
          <w:szCs w:val="24"/>
        </w:rPr>
      </w:pPr>
      <w:r w:rsidRPr="00AF7B31">
        <w:rPr>
          <w:rFonts w:cs="OfficinaSansStd-BoldItalic"/>
          <w:b/>
          <w:bCs/>
          <w:i/>
          <w:iCs/>
          <w:color w:val="2EB7B7"/>
          <w:sz w:val="24"/>
          <w:szCs w:val="24"/>
        </w:rPr>
        <w:t xml:space="preserve">1. </w:t>
      </w:r>
      <w:r w:rsidRPr="00AF7B31">
        <w:rPr>
          <w:rFonts w:cs="OfficinaSansStd-Book"/>
          <w:color w:val="272726"/>
          <w:sz w:val="24"/>
          <w:szCs w:val="24"/>
        </w:rPr>
        <w:t>Ötzi est un homme dont la momie a été découverte dans les Alpes. Il a vécu durant la période du Néolithique.</w:t>
      </w:r>
    </w:p>
    <w:p w:rsidR="00AF7B31" w:rsidRPr="00AF7B31" w:rsidRDefault="00AF7B31" w:rsidP="002816C4">
      <w:pPr>
        <w:autoSpaceDE w:val="0"/>
        <w:autoSpaceDN w:val="0"/>
        <w:adjustRightInd w:val="0"/>
        <w:spacing w:after="0" w:line="240" w:lineRule="auto"/>
        <w:rPr>
          <w:rFonts w:cs="OfficinaSansStd-BoldItalic"/>
          <w:b/>
          <w:bCs/>
          <w:i/>
          <w:iCs/>
          <w:color w:val="2EB7B7"/>
          <w:sz w:val="24"/>
          <w:szCs w:val="24"/>
        </w:rPr>
      </w:pPr>
    </w:p>
    <w:p w:rsidR="002816C4" w:rsidRPr="00AF7B31" w:rsidRDefault="002816C4" w:rsidP="002816C4">
      <w:pPr>
        <w:autoSpaceDE w:val="0"/>
        <w:autoSpaceDN w:val="0"/>
        <w:adjustRightInd w:val="0"/>
        <w:spacing w:after="0" w:line="240" w:lineRule="auto"/>
        <w:rPr>
          <w:rFonts w:cs="OfficinaSansStd-Book"/>
          <w:color w:val="272726"/>
          <w:sz w:val="24"/>
          <w:szCs w:val="24"/>
        </w:rPr>
      </w:pPr>
      <w:r w:rsidRPr="00AF7B31">
        <w:rPr>
          <w:rFonts w:cs="OfficinaSansStd-BoldItalic"/>
          <w:b/>
          <w:bCs/>
          <w:i/>
          <w:iCs/>
          <w:color w:val="2EB7B7"/>
          <w:sz w:val="24"/>
          <w:szCs w:val="24"/>
        </w:rPr>
        <w:t xml:space="preserve">2. </w:t>
      </w:r>
      <w:r w:rsidRPr="00AF7B31">
        <w:rPr>
          <w:rFonts w:cs="OfficinaSansStd-Book"/>
          <w:color w:val="272726"/>
          <w:sz w:val="24"/>
          <w:szCs w:val="24"/>
        </w:rPr>
        <w:t>On a retrouvé près de son corps toutes sortes d’objets, des vêtements et des armes ainsi que des sacs contenant des plantes qui servaient</w:t>
      </w:r>
      <w:r w:rsidR="00846C89" w:rsidRPr="00AF7B31">
        <w:rPr>
          <w:rFonts w:cs="OfficinaSansStd-Book"/>
          <w:color w:val="272726"/>
          <w:sz w:val="24"/>
          <w:szCs w:val="24"/>
        </w:rPr>
        <w:t xml:space="preserve"> </w:t>
      </w:r>
      <w:r w:rsidRPr="00AF7B31">
        <w:rPr>
          <w:rFonts w:cs="OfficinaSansStd-Book"/>
          <w:color w:val="272726"/>
          <w:sz w:val="24"/>
          <w:szCs w:val="24"/>
        </w:rPr>
        <w:t>peut-être de remèdes.</w:t>
      </w:r>
    </w:p>
    <w:p w:rsidR="00AF7B31" w:rsidRPr="00AF7B31" w:rsidRDefault="00AF7B31" w:rsidP="002816C4">
      <w:pPr>
        <w:autoSpaceDE w:val="0"/>
        <w:autoSpaceDN w:val="0"/>
        <w:adjustRightInd w:val="0"/>
        <w:spacing w:after="0" w:line="240" w:lineRule="auto"/>
        <w:rPr>
          <w:rFonts w:cs="OfficinaSansStd-Book"/>
          <w:color w:val="272726"/>
          <w:sz w:val="24"/>
          <w:szCs w:val="24"/>
        </w:rPr>
      </w:pPr>
    </w:p>
    <w:p w:rsidR="007529C6" w:rsidRDefault="002816C4" w:rsidP="002816C4">
      <w:pPr>
        <w:autoSpaceDE w:val="0"/>
        <w:autoSpaceDN w:val="0"/>
        <w:adjustRightInd w:val="0"/>
        <w:spacing w:after="0" w:line="240" w:lineRule="auto"/>
        <w:rPr>
          <w:rFonts w:cs="OfficinaSansStd-Book"/>
          <w:color w:val="272726"/>
          <w:sz w:val="24"/>
          <w:szCs w:val="24"/>
        </w:rPr>
      </w:pPr>
      <w:r w:rsidRPr="00AF7B31">
        <w:rPr>
          <w:rFonts w:cs="OfficinaSansStd-BoldItalic"/>
          <w:b/>
          <w:bCs/>
          <w:i/>
          <w:iCs/>
          <w:color w:val="2EB7B7"/>
          <w:sz w:val="24"/>
          <w:szCs w:val="24"/>
        </w:rPr>
        <w:t xml:space="preserve">3. </w:t>
      </w:r>
      <w:r w:rsidRPr="00AF7B31">
        <w:rPr>
          <w:rFonts w:cs="OfficinaSansStd-Book"/>
          <w:color w:val="272726"/>
          <w:sz w:val="24"/>
          <w:szCs w:val="24"/>
        </w:rPr>
        <w:t>Ses tatouages servaient peut-être à soulager ses souffrances car ils étaient situés sur des zones douloureuses du corps. Toutefois, il</w:t>
      </w:r>
      <w:r w:rsidR="00846C89" w:rsidRPr="00AF7B31">
        <w:rPr>
          <w:rFonts w:cs="OfficinaSansStd-Book"/>
          <w:color w:val="272726"/>
          <w:sz w:val="24"/>
          <w:szCs w:val="24"/>
        </w:rPr>
        <w:t xml:space="preserve"> </w:t>
      </w:r>
      <w:r w:rsidRPr="00AF7B31">
        <w:rPr>
          <w:rFonts w:cs="OfficinaSansStd-Book"/>
          <w:color w:val="272726"/>
          <w:sz w:val="24"/>
          <w:szCs w:val="24"/>
        </w:rPr>
        <w:t>n’y a aucune certitude là-dessus.</w:t>
      </w: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BB2374" w:rsidRDefault="00BB2374" w:rsidP="002816C4">
      <w:pPr>
        <w:autoSpaceDE w:val="0"/>
        <w:autoSpaceDN w:val="0"/>
        <w:adjustRightInd w:val="0"/>
        <w:spacing w:after="0" w:line="240" w:lineRule="auto"/>
        <w:rPr>
          <w:rFonts w:eastAsia="Times New Roman" w:cs="Times New Roman"/>
          <w:sz w:val="24"/>
          <w:szCs w:val="24"/>
          <w:lang w:eastAsia="fr-FR"/>
        </w:rPr>
      </w:pPr>
    </w:p>
    <w:p w:rsidR="00BB2374" w:rsidRDefault="00BB2374" w:rsidP="002816C4">
      <w:pPr>
        <w:autoSpaceDE w:val="0"/>
        <w:autoSpaceDN w:val="0"/>
        <w:adjustRightInd w:val="0"/>
        <w:spacing w:after="0" w:line="240" w:lineRule="auto"/>
        <w:rPr>
          <w:rFonts w:eastAsia="Times New Roman" w:cs="Times New Roman"/>
          <w:sz w:val="24"/>
          <w:szCs w:val="24"/>
          <w:lang w:eastAsia="fr-FR"/>
        </w:rPr>
      </w:pPr>
    </w:p>
    <w:p w:rsidR="00BB2374" w:rsidRDefault="00BB2374" w:rsidP="002816C4">
      <w:pPr>
        <w:autoSpaceDE w:val="0"/>
        <w:autoSpaceDN w:val="0"/>
        <w:adjustRightInd w:val="0"/>
        <w:spacing w:after="0" w:line="240" w:lineRule="auto"/>
        <w:rPr>
          <w:rFonts w:eastAsia="Times New Roman" w:cs="Times New Roman"/>
          <w:sz w:val="24"/>
          <w:szCs w:val="24"/>
          <w:lang w:eastAsia="fr-FR"/>
        </w:rPr>
      </w:pPr>
    </w:p>
    <w:p w:rsidR="00BB2374" w:rsidRDefault="00BB2374"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2816C4">
      <w:pPr>
        <w:autoSpaceDE w:val="0"/>
        <w:autoSpaceDN w:val="0"/>
        <w:adjustRightInd w:val="0"/>
        <w:spacing w:after="0" w:line="240" w:lineRule="auto"/>
        <w:rPr>
          <w:rFonts w:eastAsia="Times New Roman" w:cs="Times New Roman"/>
          <w:sz w:val="24"/>
          <w:szCs w:val="24"/>
          <w:lang w:eastAsia="fr-FR"/>
        </w:rPr>
      </w:pPr>
    </w:p>
    <w:p w:rsidR="00592182" w:rsidRDefault="00592182" w:rsidP="00592182">
      <w:pPr>
        <w:autoSpaceDE w:val="0"/>
        <w:autoSpaceDN w:val="0"/>
        <w:adjustRightInd w:val="0"/>
        <w:spacing w:after="0" w:line="240" w:lineRule="auto"/>
        <w:jc w:val="center"/>
        <w:rPr>
          <w:rFonts w:cs="Arial-ItalicMT"/>
          <w:b/>
          <w:iCs/>
          <w:sz w:val="32"/>
        </w:rPr>
      </w:pPr>
      <w:r>
        <w:rPr>
          <w:rFonts w:cs="Arial-ItalicMT"/>
          <w:b/>
          <w:iCs/>
          <w:sz w:val="32"/>
        </w:rPr>
        <w:lastRenderedPageBreak/>
        <w:t>Premiers Etats, premières écritures</w:t>
      </w:r>
    </w:p>
    <w:p w:rsidR="00592182" w:rsidRDefault="00592182" w:rsidP="00592182">
      <w:pPr>
        <w:autoSpaceDE w:val="0"/>
        <w:autoSpaceDN w:val="0"/>
        <w:adjustRightInd w:val="0"/>
        <w:spacing w:after="0" w:line="240" w:lineRule="auto"/>
        <w:jc w:val="center"/>
        <w:rPr>
          <w:rFonts w:cs="Arial-ItalicMT"/>
          <w:b/>
          <w:iCs/>
          <w:sz w:val="32"/>
        </w:rPr>
      </w:pPr>
    </w:p>
    <w:p w:rsidR="00592182" w:rsidRDefault="00592182" w:rsidP="00592182">
      <w:pPr>
        <w:autoSpaceDE w:val="0"/>
        <w:autoSpaceDN w:val="0"/>
        <w:adjustRightInd w:val="0"/>
        <w:spacing w:after="0" w:line="240" w:lineRule="auto"/>
        <w:rPr>
          <w:rFonts w:cs="OfficinaSansStd-Book"/>
          <w:color w:val="272726"/>
          <w:sz w:val="24"/>
          <w:szCs w:val="24"/>
        </w:rPr>
      </w:pPr>
      <w:r>
        <w:rPr>
          <w:rFonts w:cs="OfficinaSansStd-Book"/>
          <w:color w:val="272726"/>
          <w:sz w:val="24"/>
          <w:szCs w:val="24"/>
        </w:rPr>
        <w:t xml:space="preserve">Livre p </w:t>
      </w:r>
      <w:r w:rsidR="00313D25">
        <w:rPr>
          <w:rFonts w:cs="OfficinaSansStd-Book"/>
          <w:color w:val="272726"/>
          <w:sz w:val="24"/>
          <w:szCs w:val="24"/>
        </w:rPr>
        <w:t>56</w:t>
      </w:r>
    </w:p>
    <w:p w:rsidR="00592182" w:rsidRPr="00592182" w:rsidRDefault="00592182" w:rsidP="00592182">
      <w:pPr>
        <w:autoSpaceDE w:val="0"/>
        <w:autoSpaceDN w:val="0"/>
        <w:adjustRightInd w:val="0"/>
        <w:spacing w:after="0" w:line="240" w:lineRule="auto"/>
        <w:rPr>
          <w:rFonts w:cs="OfficinaSansStd-Book"/>
          <w:b/>
          <w:color w:val="272726"/>
          <w:sz w:val="24"/>
          <w:szCs w:val="24"/>
        </w:rPr>
      </w:pPr>
      <w:r w:rsidRPr="00592182">
        <w:rPr>
          <w:rFonts w:cs="OfficinaSansStd-Book"/>
          <w:b/>
          <w:color w:val="272726"/>
          <w:sz w:val="24"/>
          <w:szCs w:val="24"/>
        </w:rPr>
        <w:t>Observez le paysage et décrivez les différents plans.</w:t>
      </w:r>
    </w:p>
    <w:p w:rsidR="00592182" w:rsidRDefault="00592182" w:rsidP="00592182">
      <w:pPr>
        <w:autoSpaceDE w:val="0"/>
        <w:autoSpaceDN w:val="0"/>
        <w:adjustRightInd w:val="0"/>
        <w:spacing w:after="0" w:line="240" w:lineRule="auto"/>
        <w:rPr>
          <w:rFonts w:cs="OfficinaSansStd-Book"/>
          <w:color w:val="272726"/>
          <w:sz w:val="24"/>
          <w:szCs w:val="24"/>
        </w:rPr>
      </w:pPr>
      <w:r>
        <w:rPr>
          <w:rFonts w:cs="OfficinaSansStd-Book"/>
          <w:color w:val="272726"/>
          <w:sz w:val="24"/>
          <w:szCs w:val="24"/>
        </w:rPr>
        <w:t>A</w:t>
      </w:r>
      <w:r w:rsidRPr="00592182">
        <w:rPr>
          <w:rFonts w:cs="OfficinaSansStd-Book"/>
          <w:color w:val="272726"/>
          <w:sz w:val="24"/>
          <w:szCs w:val="24"/>
        </w:rPr>
        <w:t>u premier plan apparaissent les ruines du Temple d’Amon (3), au milieu de la ville actuelle de Louxor (ancienne Thèbes). Au</w:t>
      </w:r>
      <w:r>
        <w:rPr>
          <w:rFonts w:cs="OfficinaSansStd-Book"/>
          <w:color w:val="272726"/>
          <w:sz w:val="24"/>
          <w:szCs w:val="24"/>
        </w:rPr>
        <w:t xml:space="preserve"> </w:t>
      </w:r>
      <w:r w:rsidRPr="00592182">
        <w:rPr>
          <w:rFonts w:cs="OfficinaSansStd-Book"/>
          <w:color w:val="272726"/>
          <w:sz w:val="24"/>
          <w:szCs w:val="24"/>
        </w:rPr>
        <w:t xml:space="preserve">second plan coule le fleuve Nil (1). Au </w:t>
      </w:r>
      <w:r>
        <w:rPr>
          <w:rFonts w:cs="OfficinaSansStd-Book"/>
          <w:color w:val="272726"/>
          <w:sz w:val="24"/>
          <w:szCs w:val="24"/>
        </w:rPr>
        <w:t>t</w:t>
      </w:r>
      <w:r w:rsidRPr="00592182">
        <w:rPr>
          <w:rFonts w:cs="OfficinaSansStd-Book"/>
          <w:color w:val="272726"/>
          <w:sz w:val="24"/>
          <w:szCs w:val="24"/>
        </w:rPr>
        <w:t>roisième plan, un espace est cultivé sous la forme de champs irrigués (2). À l’arrière-plan, se</w:t>
      </w:r>
      <w:r>
        <w:rPr>
          <w:rFonts w:cs="OfficinaSansStd-Book"/>
          <w:color w:val="272726"/>
          <w:sz w:val="24"/>
          <w:szCs w:val="24"/>
        </w:rPr>
        <w:t xml:space="preserve"> </w:t>
      </w:r>
      <w:r w:rsidRPr="00592182">
        <w:rPr>
          <w:rFonts w:cs="OfficinaSansStd-Book"/>
          <w:color w:val="272726"/>
          <w:sz w:val="24"/>
          <w:szCs w:val="24"/>
        </w:rPr>
        <w:t>dresse la montagne ou le désert.</w:t>
      </w:r>
    </w:p>
    <w:p w:rsidR="00FC1422" w:rsidRDefault="00FC1422" w:rsidP="00592182">
      <w:pPr>
        <w:autoSpaceDE w:val="0"/>
        <w:autoSpaceDN w:val="0"/>
        <w:adjustRightInd w:val="0"/>
        <w:spacing w:after="0" w:line="240" w:lineRule="auto"/>
        <w:rPr>
          <w:rFonts w:cs="OfficinaSansStd-Book"/>
          <w:color w:val="272726"/>
          <w:sz w:val="24"/>
          <w:szCs w:val="24"/>
        </w:rPr>
      </w:pPr>
    </w:p>
    <w:p w:rsidR="00592182" w:rsidRPr="00592182" w:rsidRDefault="00592182" w:rsidP="00592182">
      <w:pPr>
        <w:autoSpaceDE w:val="0"/>
        <w:autoSpaceDN w:val="0"/>
        <w:adjustRightInd w:val="0"/>
        <w:spacing w:after="0" w:line="240" w:lineRule="auto"/>
        <w:rPr>
          <w:rFonts w:cs="OfficinaSansStd-Book"/>
          <w:b/>
          <w:color w:val="272726"/>
          <w:sz w:val="24"/>
          <w:szCs w:val="24"/>
        </w:rPr>
      </w:pPr>
      <w:r w:rsidRPr="00592182">
        <w:rPr>
          <w:rFonts w:cs="OfficinaSansStd-Book"/>
          <w:b/>
          <w:color w:val="272726"/>
          <w:sz w:val="24"/>
          <w:szCs w:val="24"/>
        </w:rPr>
        <w:t>Quel est ce fleuve ? Pourquoi est-il important ?</w:t>
      </w:r>
    </w:p>
    <w:p w:rsidR="00592182" w:rsidRPr="00592182" w:rsidRDefault="00592182" w:rsidP="00592182">
      <w:pPr>
        <w:autoSpaceDE w:val="0"/>
        <w:autoSpaceDN w:val="0"/>
        <w:adjustRightInd w:val="0"/>
        <w:spacing w:after="0" w:line="240" w:lineRule="auto"/>
        <w:rPr>
          <w:rFonts w:cs="OfficinaSansStd-Book"/>
          <w:color w:val="272726"/>
          <w:sz w:val="24"/>
          <w:szCs w:val="24"/>
        </w:rPr>
      </w:pPr>
      <w:r w:rsidRPr="00592182">
        <w:rPr>
          <w:rFonts w:cs="OfficinaSansStd-Book"/>
          <w:color w:val="272726"/>
          <w:sz w:val="24"/>
          <w:szCs w:val="24"/>
        </w:rPr>
        <w:t>Le fleuve qui parcourt l’Égypte est le Nil. Ce fleuve est important car il permet de cultiver les terres, comme on le voit sur la</w:t>
      </w:r>
      <w:r>
        <w:rPr>
          <w:rFonts w:cs="OfficinaSansStd-Book"/>
          <w:color w:val="272726"/>
          <w:sz w:val="24"/>
          <w:szCs w:val="24"/>
        </w:rPr>
        <w:t xml:space="preserve"> </w:t>
      </w:r>
      <w:r w:rsidRPr="00592182">
        <w:rPr>
          <w:rFonts w:cs="OfficinaSansStd-Book"/>
          <w:color w:val="272726"/>
          <w:sz w:val="24"/>
          <w:szCs w:val="24"/>
        </w:rPr>
        <w:t>photographie.</w:t>
      </w:r>
    </w:p>
    <w:p w:rsidR="0009669B" w:rsidRDefault="0009669B" w:rsidP="00592182">
      <w:pPr>
        <w:autoSpaceDE w:val="0"/>
        <w:autoSpaceDN w:val="0"/>
        <w:adjustRightInd w:val="0"/>
        <w:spacing w:after="0" w:line="240" w:lineRule="auto"/>
        <w:rPr>
          <w:rFonts w:cs="OfficinaSansStd-Book"/>
          <w:b/>
          <w:color w:val="272726"/>
          <w:sz w:val="24"/>
          <w:szCs w:val="24"/>
        </w:rPr>
      </w:pPr>
    </w:p>
    <w:p w:rsidR="00592182" w:rsidRPr="00592182" w:rsidRDefault="00592182" w:rsidP="00592182">
      <w:pPr>
        <w:autoSpaceDE w:val="0"/>
        <w:autoSpaceDN w:val="0"/>
        <w:adjustRightInd w:val="0"/>
        <w:spacing w:after="0" w:line="240" w:lineRule="auto"/>
        <w:rPr>
          <w:rFonts w:cs="OfficinaSansStd-Book"/>
          <w:b/>
          <w:color w:val="272726"/>
          <w:sz w:val="24"/>
          <w:szCs w:val="24"/>
        </w:rPr>
      </w:pPr>
      <w:r w:rsidRPr="00592182">
        <w:rPr>
          <w:rFonts w:cs="OfficinaSansStd-Book"/>
          <w:b/>
          <w:color w:val="272726"/>
          <w:sz w:val="24"/>
          <w:szCs w:val="24"/>
        </w:rPr>
        <w:t>Pourquoi les constructions visibles sur la photographie sont-elles importantes ?</w:t>
      </w:r>
    </w:p>
    <w:p w:rsidR="00592182" w:rsidRDefault="00592182" w:rsidP="00592182">
      <w:pPr>
        <w:autoSpaceDE w:val="0"/>
        <w:autoSpaceDN w:val="0"/>
        <w:adjustRightInd w:val="0"/>
        <w:spacing w:after="0" w:line="240" w:lineRule="auto"/>
        <w:rPr>
          <w:rFonts w:cs="OfficinaSansStd-Book"/>
          <w:color w:val="272726"/>
          <w:sz w:val="24"/>
          <w:szCs w:val="24"/>
        </w:rPr>
      </w:pPr>
      <w:r w:rsidRPr="00592182">
        <w:rPr>
          <w:rFonts w:cs="OfficinaSansStd-Book"/>
          <w:color w:val="272726"/>
          <w:sz w:val="24"/>
          <w:szCs w:val="24"/>
        </w:rPr>
        <w:t>Les civilisations anciennes ont laissé des monuments, que l’on peut étudier pour reconstituer leur histoire, comme les ruines</w:t>
      </w:r>
      <w:r>
        <w:rPr>
          <w:rFonts w:cs="OfficinaSansStd-Book"/>
          <w:color w:val="272726"/>
          <w:sz w:val="24"/>
          <w:szCs w:val="24"/>
        </w:rPr>
        <w:t xml:space="preserve"> </w:t>
      </w:r>
      <w:r w:rsidRPr="00592182">
        <w:rPr>
          <w:rFonts w:cs="OfficinaSansStd-Book"/>
          <w:color w:val="272726"/>
          <w:sz w:val="24"/>
          <w:szCs w:val="24"/>
        </w:rPr>
        <w:t>du Temple d’Amon par exemple. On parle de sites archéologiques.</w:t>
      </w:r>
    </w:p>
    <w:p w:rsidR="00592182" w:rsidRDefault="00592182" w:rsidP="00592182">
      <w:pPr>
        <w:autoSpaceDE w:val="0"/>
        <w:autoSpaceDN w:val="0"/>
        <w:adjustRightInd w:val="0"/>
        <w:spacing w:after="0" w:line="240" w:lineRule="auto"/>
        <w:rPr>
          <w:rFonts w:cs="OfficinaSansStd-Book"/>
          <w:color w:val="272726"/>
          <w:sz w:val="24"/>
          <w:szCs w:val="24"/>
        </w:rPr>
      </w:pPr>
    </w:p>
    <w:p w:rsidR="00CB0293" w:rsidRDefault="00CB0293" w:rsidP="00592182">
      <w:pPr>
        <w:autoSpaceDE w:val="0"/>
        <w:autoSpaceDN w:val="0"/>
        <w:adjustRightInd w:val="0"/>
        <w:spacing w:after="0" w:line="240" w:lineRule="auto"/>
        <w:rPr>
          <w:rFonts w:cs="OfficinaSansStd-Book"/>
          <w:b/>
          <w:color w:val="272726"/>
          <w:sz w:val="24"/>
          <w:szCs w:val="24"/>
          <w:u w:val="single"/>
        </w:rPr>
      </w:pPr>
      <w:r w:rsidRPr="00CB0293">
        <w:rPr>
          <w:rFonts w:cs="OfficinaSansStd-Book"/>
          <w:b/>
          <w:color w:val="272726"/>
          <w:sz w:val="24"/>
          <w:szCs w:val="24"/>
          <w:u w:val="single"/>
        </w:rPr>
        <w:t xml:space="preserve">Le croissant fertile </w:t>
      </w:r>
    </w:p>
    <w:p w:rsidR="00CB0293" w:rsidRDefault="00CB0293" w:rsidP="00592182">
      <w:pPr>
        <w:autoSpaceDE w:val="0"/>
        <w:autoSpaceDN w:val="0"/>
        <w:adjustRightInd w:val="0"/>
        <w:spacing w:after="0" w:line="240" w:lineRule="auto"/>
        <w:rPr>
          <w:rFonts w:cs="OfficinaSansStd-Book"/>
          <w:b/>
          <w:color w:val="272726"/>
          <w:sz w:val="24"/>
          <w:szCs w:val="24"/>
          <w:u w:val="single"/>
        </w:rPr>
      </w:pPr>
    </w:p>
    <w:p w:rsidR="00CB0293" w:rsidRPr="00CB0293" w:rsidRDefault="00CB0293" w:rsidP="00592182">
      <w:pPr>
        <w:autoSpaceDE w:val="0"/>
        <w:autoSpaceDN w:val="0"/>
        <w:adjustRightInd w:val="0"/>
        <w:spacing w:after="0" w:line="240" w:lineRule="auto"/>
        <w:rPr>
          <w:rFonts w:cs="OfficinaSansStd-Book"/>
          <w:b/>
          <w:color w:val="272726"/>
          <w:sz w:val="24"/>
          <w:szCs w:val="24"/>
          <w:u w:val="single"/>
        </w:rPr>
      </w:pPr>
      <w:r>
        <w:rPr>
          <w:rFonts w:cs="OfficinaSansStd-Book"/>
          <w:b/>
          <w:noProof/>
          <w:color w:val="272726"/>
          <w:sz w:val="24"/>
          <w:szCs w:val="24"/>
          <w:u w:val="single"/>
          <w:lang w:eastAsia="fr-FR"/>
        </w:rPr>
        <w:drawing>
          <wp:inline distT="0" distB="0" distL="0" distR="0">
            <wp:extent cx="5760720" cy="4252595"/>
            <wp:effectExtent l="19050" t="0" r="0" b="0"/>
            <wp:docPr id="7" name="Image 6" descr="croissant-fer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t-fertile.jpg"/>
                    <pic:cNvPicPr/>
                  </pic:nvPicPr>
                  <pic:blipFill>
                    <a:blip r:embed="rId33" cstate="print"/>
                    <a:stretch>
                      <a:fillRect/>
                    </a:stretch>
                  </pic:blipFill>
                  <pic:spPr>
                    <a:xfrm>
                      <a:off x="0" y="0"/>
                      <a:ext cx="5760720" cy="4252595"/>
                    </a:xfrm>
                    <a:prstGeom prst="rect">
                      <a:avLst/>
                    </a:prstGeom>
                  </pic:spPr>
                </pic:pic>
              </a:graphicData>
            </a:graphic>
          </wp:inline>
        </w:drawing>
      </w:r>
    </w:p>
    <w:p w:rsidR="00592182" w:rsidRDefault="00592182" w:rsidP="00592182">
      <w:pPr>
        <w:autoSpaceDE w:val="0"/>
        <w:autoSpaceDN w:val="0"/>
        <w:adjustRightInd w:val="0"/>
        <w:spacing w:after="0" w:line="240" w:lineRule="auto"/>
        <w:rPr>
          <w:rFonts w:cs="OfficinaSansStd-Book"/>
          <w:b/>
          <w:color w:val="272726"/>
          <w:sz w:val="24"/>
          <w:szCs w:val="24"/>
        </w:rPr>
      </w:pPr>
      <w:r w:rsidRPr="00592182">
        <w:rPr>
          <w:rFonts w:cs="OfficinaSansStd-Book"/>
          <w:b/>
          <w:color w:val="272726"/>
          <w:sz w:val="24"/>
          <w:szCs w:val="24"/>
        </w:rPr>
        <w:t>Dans ces vallées chaudes et humides de l’Orient ancien (la vallée du Nil en Égypte, mais aussi les vallées du Tigre et de l’Euphrate en Mésopotamie) sont apparus l’agriculture, la sédentarisation, et avec elles la nécessité de comptabiliser les propriétés et les productions agricoles (premières écritures) et d’organiser la vie en communauté (premiers États).</w:t>
      </w:r>
    </w:p>
    <w:p w:rsidR="00592182" w:rsidRDefault="00592182" w:rsidP="00592182">
      <w:pPr>
        <w:autoSpaceDE w:val="0"/>
        <w:autoSpaceDN w:val="0"/>
        <w:adjustRightInd w:val="0"/>
        <w:spacing w:after="0" w:line="240" w:lineRule="auto"/>
        <w:rPr>
          <w:rFonts w:cs="OfficinaSansStd-Book"/>
          <w:b/>
          <w:color w:val="272726"/>
          <w:sz w:val="24"/>
          <w:szCs w:val="24"/>
        </w:rPr>
      </w:pPr>
    </w:p>
    <w:p w:rsidR="00E83FB8" w:rsidRDefault="00E83FB8" w:rsidP="00592182">
      <w:pPr>
        <w:rPr>
          <w:rFonts w:cs="Arial"/>
          <w:sz w:val="24"/>
          <w:szCs w:val="23"/>
        </w:rPr>
      </w:pPr>
    </w:p>
    <w:p w:rsidR="00592182" w:rsidRPr="00592182" w:rsidRDefault="00592182" w:rsidP="00592182">
      <w:pPr>
        <w:rPr>
          <w:rFonts w:cs="Arial"/>
          <w:sz w:val="24"/>
          <w:szCs w:val="23"/>
        </w:rPr>
      </w:pPr>
      <w:r w:rsidRPr="00592182">
        <w:rPr>
          <w:rFonts w:cs="Arial"/>
          <w:sz w:val="24"/>
          <w:szCs w:val="23"/>
        </w:rPr>
        <w:lastRenderedPageBreak/>
        <w:t xml:space="preserve">Récit : </w:t>
      </w:r>
      <w:hyperlink r:id="rId34" w:tgtFrame="_blank" w:history="1">
        <w:r w:rsidRPr="00592182">
          <w:rPr>
            <w:rStyle w:val="Lienhypertexte"/>
            <w:rFonts w:cs="Arial"/>
            <w:sz w:val="24"/>
            <w:szCs w:val="23"/>
          </w:rPr>
          <w:t>http://classes.bnf.fr/ecritures/recits/inventer/naissances.htm</w:t>
        </w:r>
      </w:hyperlink>
    </w:p>
    <w:p w:rsidR="00592182" w:rsidRPr="00CE17A5" w:rsidRDefault="00592182" w:rsidP="00592182">
      <w:pPr>
        <w:rPr>
          <w:rFonts w:cs="Arial"/>
          <w:sz w:val="24"/>
          <w:szCs w:val="24"/>
        </w:rPr>
      </w:pPr>
      <w:r w:rsidRPr="00CE17A5">
        <w:rPr>
          <w:rFonts w:cs="Arial"/>
          <w:sz w:val="24"/>
          <w:szCs w:val="24"/>
        </w:rPr>
        <w:t>Dans l'histoire de l'humanité, l'écriture est une invention récente : si l'homme utilise un langage articulé depuis environ cent mille ans, il n'écrit que depuis un peu plus de cinq mille ans. L'écriture naît dans des sociétés en plein développement, où l'essor du commerce au bord des fleuves et l'urbanisation font naître de nouveaux besoins : besoin de listes comptables ou lexicales, de répertoires, de traces administratives, de marques de propriété.</w:t>
      </w:r>
    </w:p>
    <w:p w:rsidR="00964715" w:rsidRPr="00CE17A5" w:rsidRDefault="00D8141B" w:rsidP="00592182">
      <w:pPr>
        <w:rPr>
          <w:rFonts w:cs="Arial"/>
          <w:sz w:val="24"/>
          <w:szCs w:val="24"/>
        </w:rPr>
      </w:pPr>
      <w:r w:rsidRPr="00CE17A5">
        <w:rPr>
          <w:rStyle w:val="lev"/>
          <w:rFonts w:cs="Arial"/>
          <w:sz w:val="24"/>
          <w:szCs w:val="24"/>
        </w:rPr>
        <w:t> C'est pas sorcier : L'écriture de A à Z  </w:t>
      </w:r>
      <w:hyperlink r:id="rId35" w:tgtFrame="_blank" w:history="1">
        <w:r w:rsidRPr="00CE17A5">
          <w:rPr>
            <w:rStyle w:val="Lienhypertexte"/>
            <w:rFonts w:cs="Arial"/>
            <w:b/>
            <w:bCs/>
            <w:sz w:val="24"/>
            <w:szCs w:val="24"/>
          </w:rPr>
          <w:t>https://www.youtube.com/watch?v=aCrmBRL4cJs</w:t>
        </w:r>
      </w:hyperlink>
      <w:r w:rsidRPr="00CE17A5">
        <w:rPr>
          <w:rStyle w:val="lev"/>
          <w:rFonts w:cs="Arial"/>
          <w:sz w:val="24"/>
          <w:szCs w:val="24"/>
        </w:rPr>
        <w:t> </w:t>
      </w:r>
    </w:p>
    <w:p w:rsidR="00CE17A5" w:rsidRPr="00CE17A5" w:rsidRDefault="00CE17A5" w:rsidP="00964715">
      <w:pPr>
        <w:spacing w:after="0" w:line="240" w:lineRule="auto"/>
        <w:rPr>
          <w:rFonts w:ascii="Arial" w:eastAsia="Times New Roman" w:hAnsi="Arial" w:cs="Arial"/>
          <w:b/>
          <w:bCs/>
          <w:color w:val="000000"/>
          <w:sz w:val="24"/>
          <w:szCs w:val="24"/>
          <w:lang w:eastAsia="fr-FR"/>
        </w:rPr>
      </w:pPr>
    </w:p>
    <w:p w:rsidR="00964715" w:rsidRPr="003A5F5F" w:rsidRDefault="00964715" w:rsidP="00964715">
      <w:pPr>
        <w:spacing w:after="0" w:line="240" w:lineRule="auto"/>
        <w:rPr>
          <w:rFonts w:eastAsia="Times New Roman" w:cs="Arial"/>
          <w:color w:val="000000"/>
          <w:sz w:val="24"/>
          <w:szCs w:val="24"/>
          <w:lang w:eastAsia="fr-FR"/>
        </w:rPr>
      </w:pPr>
      <w:r w:rsidRPr="003A5F5F">
        <w:rPr>
          <w:rFonts w:ascii="Arial" w:eastAsia="Times New Roman" w:hAnsi="Arial" w:cs="Arial"/>
          <w:b/>
          <w:bCs/>
          <w:color w:val="000000"/>
          <w:sz w:val="24"/>
          <w:szCs w:val="24"/>
          <w:lang w:eastAsia="fr-FR"/>
        </w:rPr>
        <w:t xml:space="preserve"> </w:t>
      </w:r>
      <w:r w:rsidRPr="003A5F5F">
        <w:rPr>
          <w:rFonts w:eastAsia="Times New Roman" w:cs="Arial"/>
          <w:b/>
          <w:bCs/>
          <w:color w:val="000000"/>
          <w:sz w:val="24"/>
          <w:szCs w:val="24"/>
          <w:lang w:eastAsia="fr-FR"/>
        </w:rPr>
        <w:t>La cité d'Uruk (dossier p 60/61)</w:t>
      </w:r>
    </w:p>
    <w:p w:rsidR="00964715" w:rsidRPr="003A5F5F" w:rsidRDefault="00964715" w:rsidP="00964715">
      <w:pPr>
        <w:spacing w:before="100" w:beforeAutospacing="1" w:after="100" w:afterAutospacing="1" w:line="240" w:lineRule="auto"/>
        <w:rPr>
          <w:rFonts w:eastAsia="Times New Roman" w:cs="Arial"/>
          <w:b/>
          <w:bCs/>
          <w:color w:val="000000"/>
          <w:sz w:val="24"/>
          <w:szCs w:val="24"/>
          <w:lang w:eastAsia="fr-FR"/>
        </w:rPr>
      </w:pPr>
      <w:r w:rsidRPr="003A5F5F">
        <w:rPr>
          <w:rFonts w:eastAsia="Times New Roman" w:cs="Arial"/>
          <w:b/>
          <w:bCs/>
          <w:color w:val="000000"/>
          <w:sz w:val="24"/>
          <w:szCs w:val="24"/>
          <w:lang w:eastAsia="fr-FR"/>
        </w:rPr>
        <w:t xml:space="preserve">   -  L’organisation de la cité-État d’Uruk :</w:t>
      </w:r>
    </w:p>
    <w:p w:rsidR="00964715" w:rsidRPr="003A5F5F" w:rsidRDefault="00964715" w:rsidP="00964715">
      <w:pPr>
        <w:spacing w:before="100" w:beforeAutospacing="1" w:after="100" w:afterAutospacing="1" w:line="240" w:lineRule="auto"/>
        <w:rPr>
          <w:rFonts w:eastAsia="Times New Roman" w:cs="Arial"/>
          <w:color w:val="000000"/>
          <w:sz w:val="24"/>
          <w:szCs w:val="24"/>
          <w:lang w:eastAsia="fr-FR"/>
        </w:rPr>
      </w:pPr>
      <w:r w:rsidRPr="003A5F5F">
        <w:rPr>
          <w:rFonts w:eastAsia="Times New Roman" w:cs="Arial"/>
          <w:color w:val="000000"/>
          <w:sz w:val="24"/>
          <w:szCs w:val="24"/>
          <w:lang w:eastAsia="fr-FR"/>
        </w:rPr>
        <w:t xml:space="preserve">La cité-État d’Uruk est une cité située en Mésopotamie, qui est puissante </w:t>
      </w:r>
      <w:r w:rsidR="00D94795" w:rsidRPr="003A5F5F">
        <w:rPr>
          <w:rFonts w:eastAsia="Times New Roman" w:cs="Arial"/>
          <w:color w:val="000000"/>
          <w:sz w:val="24"/>
          <w:szCs w:val="24"/>
          <w:lang w:eastAsia="fr-FR"/>
        </w:rPr>
        <w:t xml:space="preserve">(vers 3500 av JC) </w:t>
      </w:r>
      <w:r w:rsidRPr="003A5F5F">
        <w:rPr>
          <w:rFonts w:eastAsia="Times New Roman" w:cs="Arial"/>
          <w:color w:val="000000"/>
          <w:sz w:val="24"/>
          <w:szCs w:val="24"/>
          <w:lang w:eastAsia="fr-FR"/>
        </w:rPr>
        <w:t>au IIIe millénaire avant J.-C.</w:t>
      </w:r>
    </w:p>
    <w:p w:rsidR="00964715" w:rsidRPr="003A5F5F" w:rsidRDefault="00964715" w:rsidP="00964715">
      <w:pPr>
        <w:spacing w:before="100" w:beforeAutospacing="1" w:after="100" w:afterAutospacing="1" w:line="240" w:lineRule="auto"/>
        <w:rPr>
          <w:rFonts w:eastAsia="Times New Roman" w:cs="Arial"/>
          <w:color w:val="000000"/>
          <w:sz w:val="24"/>
          <w:szCs w:val="24"/>
          <w:u w:val="single"/>
          <w:lang w:eastAsia="fr-FR"/>
        </w:rPr>
      </w:pPr>
      <w:r w:rsidRPr="003A5F5F">
        <w:rPr>
          <w:rFonts w:eastAsia="Times New Roman" w:cs="Arial"/>
          <w:color w:val="000000"/>
          <w:sz w:val="24"/>
          <w:szCs w:val="24"/>
          <w:u w:val="single"/>
          <w:lang w:eastAsia="fr-FR"/>
        </w:rPr>
        <w:t xml:space="preserve">La nature des trois documents </w:t>
      </w:r>
    </w:p>
    <w:p w:rsidR="00964715" w:rsidRPr="003A5F5F" w:rsidRDefault="00964715" w:rsidP="00F71E23">
      <w:pPr>
        <w:spacing w:before="100" w:beforeAutospacing="1" w:after="100" w:afterAutospacing="1" w:line="240" w:lineRule="auto"/>
        <w:rPr>
          <w:rFonts w:eastAsia="Times New Roman" w:cs="Arial"/>
          <w:color w:val="000000"/>
          <w:sz w:val="24"/>
          <w:szCs w:val="24"/>
          <w:lang w:eastAsia="fr-FR"/>
        </w:rPr>
      </w:pPr>
      <w:r w:rsidRPr="003A5F5F">
        <w:rPr>
          <w:rFonts w:eastAsia="Times New Roman" w:cs="Arial"/>
          <w:color w:val="000000"/>
          <w:sz w:val="24"/>
          <w:szCs w:val="24"/>
          <w:lang w:eastAsia="fr-FR"/>
        </w:rPr>
        <w:t xml:space="preserve">1. un plan de la cité d’Uruk, </w:t>
      </w:r>
    </w:p>
    <w:p w:rsidR="00964715" w:rsidRPr="003A5F5F" w:rsidRDefault="00964715" w:rsidP="00964715">
      <w:pPr>
        <w:spacing w:before="100" w:beforeAutospacing="1" w:after="100" w:afterAutospacing="1" w:line="240" w:lineRule="auto"/>
        <w:rPr>
          <w:rFonts w:eastAsia="Times New Roman" w:cs="Arial"/>
          <w:color w:val="000000"/>
          <w:sz w:val="24"/>
          <w:szCs w:val="24"/>
          <w:lang w:eastAsia="fr-FR"/>
        </w:rPr>
      </w:pPr>
      <w:r w:rsidRPr="003A5F5F">
        <w:rPr>
          <w:rFonts w:eastAsia="Times New Roman" w:cs="Arial"/>
          <w:color w:val="000000"/>
          <w:sz w:val="24"/>
          <w:szCs w:val="24"/>
          <w:lang w:eastAsia="fr-FR"/>
        </w:rPr>
        <w:t xml:space="preserve">2. une photographie du site archéologique d’Uruk (tel qu’on peut le voir aujourd’hui) </w:t>
      </w:r>
    </w:p>
    <w:p w:rsidR="00964715" w:rsidRPr="003A5F5F" w:rsidRDefault="00964715" w:rsidP="00964715">
      <w:pPr>
        <w:spacing w:before="100" w:beforeAutospacing="1" w:after="100" w:afterAutospacing="1" w:line="240" w:lineRule="auto"/>
        <w:rPr>
          <w:rFonts w:eastAsia="Times New Roman" w:cs="Arial"/>
          <w:color w:val="000000"/>
          <w:sz w:val="24"/>
          <w:szCs w:val="24"/>
          <w:lang w:eastAsia="fr-FR"/>
        </w:rPr>
      </w:pPr>
      <w:r w:rsidRPr="003A5F5F">
        <w:rPr>
          <w:rFonts w:eastAsia="Times New Roman" w:cs="Arial"/>
          <w:color w:val="000000"/>
          <w:sz w:val="24"/>
          <w:szCs w:val="24"/>
          <w:lang w:eastAsia="fr-FR"/>
        </w:rPr>
        <w:t xml:space="preserve"> 3. un dessin en images de synthèse d’Uruk (c’est-à-dire une reconstitution de ce que l’on peut voir sur la photographie précédente tel que c’était au IIIe millénaire avant J.-C.).</w:t>
      </w:r>
    </w:p>
    <w:p w:rsidR="00964715" w:rsidRPr="003A5F5F" w:rsidRDefault="00964715" w:rsidP="00964715">
      <w:pPr>
        <w:spacing w:before="100" w:beforeAutospacing="1" w:after="100" w:afterAutospacing="1" w:line="240" w:lineRule="auto"/>
        <w:rPr>
          <w:rFonts w:eastAsia="Times New Roman" w:cs="Arial"/>
          <w:color w:val="000000"/>
          <w:sz w:val="24"/>
          <w:szCs w:val="24"/>
          <w:lang w:eastAsia="fr-FR"/>
        </w:rPr>
      </w:pPr>
      <w:r w:rsidRPr="003A5F5F">
        <w:rPr>
          <w:rFonts w:eastAsia="Times New Roman" w:cs="Arial"/>
          <w:color w:val="000000"/>
          <w:sz w:val="24"/>
          <w:szCs w:val="24"/>
          <w:lang w:eastAsia="fr-FR"/>
        </w:rPr>
        <w:t>LOCALISATION : Uruk est une cité-État qui se trouve sur le bord de l’Euphrate, à proximité de l’embouchure du fleuve.</w:t>
      </w:r>
    </w:p>
    <w:tbl>
      <w:tblPr>
        <w:tblStyle w:val="Grilledutableau"/>
        <w:tblW w:w="0" w:type="auto"/>
        <w:tblLook w:val="04A0" w:firstRow="1" w:lastRow="0" w:firstColumn="1" w:lastColumn="0" w:noHBand="0" w:noVBand="1"/>
      </w:tblPr>
      <w:tblGrid>
        <w:gridCol w:w="3066"/>
        <w:gridCol w:w="2988"/>
        <w:gridCol w:w="3008"/>
      </w:tblGrid>
      <w:tr w:rsidR="00964715" w:rsidRPr="003A5F5F" w:rsidTr="00964715">
        <w:tc>
          <w:tcPr>
            <w:tcW w:w="3070" w:type="dxa"/>
          </w:tcPr>
          <w:p w:rsidR="00964715" w:rsidRPr="003A5F5F" w:rsidRDefault="00964715" w:rsidP="00964715">
            <w:pPr>
              <w:spacing w:before="100" w:beforeAutospacing="1" w:after="100" w:afterAutospacing="1"/>
              <w:jc w:val="center"/>
              <w:rPr>
                <w:rFonts w:eastAsia="Times New Roman" w:cs="Arial"/>
                <w:color w:val="000000"/>
                <w:sz w:val="28"/>
                <w:szCs w:val="24"/>
                <w:lang w:eastAsia="fr-FR"/>
              </w:rPr>
            </w:pPr>
            <w:r w:rsidRPr="003A5F5F">
              <w:rPr>
                <w:rFonts w:eastAsia="Times New Roman" w:cs="Arial"/>
                <w:color w:val="000000"/>
                <w:sz w:val="28"/>
                <w:szCs w:val="24"/>
                <w:lang w:eastAsia="fr-FR"/>
              </w:rPr>
              <w:t>Bâtiments politiques</w:t>
            </w:r>
          </w:p>
        </w:tc>
        <w:tc>
          <w:tcPr>
            <w:tcW w:w="3071" w:type="dxa"/>
          </w:tcPr>
          <w:p w:rsidR="00964715" w:rsidRPr="003A5F5F" w:rsidRDefault="00964715" w:rsidP="00964715">
            <w:pPr>
              <w:spacing w:before="100" w:beforeAutospacing="1" w:after="100" w:afterAutospacing="1"/>
              <w:jc w:val="center"/>
              <w:rPr>
                <w:rFonts w:eastAsia="Times New Roman" w:cs="Arial"/>
                <w:color w:val="000000"/>
                <w:sz w:val="28"/>
                <w:szCs w:val="24"/>
                <w:lang w:eastAsia="fr-FR"/>
              </w:rPr>
            </w:pPr>
            <w:r w:rsidRPr="003A5F5F">
              <w:rPr>
                <w:rFonts w:eastAsia="Times New Roman" w:cs="Arial"/>
                <w:color w:val="000000"/>
                <w:sz w:val="28"/>
                <w:szCs w:val="24"/>
                <w:lang w:eastAsia="fr-FR"/>
              </w:rPr>
              <w:t>Bâtiments religieux</w:t>
            </w:r>
          </w:p>
        </w:tc>
        <w:tc>
          <w:tcPr>
            <w:tcW w:w="3071" w:type="dxa"/>
          </w:tcPr>
          <w:p w:rsidR="00964715" w:rsidRPr="003A5F5F" w:rsidRDefault="00964715" w:rsidP="00964715">
            <w:pPr>
              <w:spacing w:before="100" w:beforeAutospacing="1" w:after="100" w:afterAutospacing="1"/>
              <w:jc w:val="center"/>
              <w:rPr>
                <w:rFonts w:eastAsia="Times New Roman" w:cs="Arial"/>
                <w:color w:val="000000"/>
                <w:sz w:val="28"/>
                <w:szCs w:val="24"/>
                <w:lang w:eastAsia="fr-FR"/>
              </w:rPr>
            </w:pPr>
            <w:r w:rsidRPr="003A5F5F">
              <w:rPr>
                <w:rFonts w:eastAsia="Times New Roman" w:cs="Arial"/>
                <w:color w:val="000000"/>
                <w:sz w:val="28"/>
                <w:szCs w:val="24"/>
                <w:lang w:eastAsia="fr-FR"/>
              </w:rPr>
              <w:t>Constructions militaires</w:t>
            </w:r>
          </w:p>
        </w:tc>
      </w:tr>
      <w:tr w:rsidR="00964715" w:rsidRPr="003A5F5F" w:rsidTr="00964715">
        <w:tc>
          <w:tcPr>
            <w:tcW w:w="3070" w:type="dxa"/>
            <w:vMerge w:val="restart"/>
          </w:tcPr>
          <w:p w:rsidR="00964715" w:rsidRPr="003A5F5F" w:rsidRDefault="00964715" w:rsidP="00964715">
            <w:pPr>
              <w:spacing w:before="100" w:beforeAutospacing="1" w:after="100" w:afterAutospacing="1"/>
              <w:rPr>
                <w:rFonts w:eastAsia="Times New Roman" w:cs="Arial"/>
                <w:color w:val="000000"/>
                <w:sz w:val="28"/>
                <w:szCs w:val="24"/>
                <w:lang w:eastAsia="fr-FR"/>
              </w:rPr>
            </w:pPr>
            <w:r w:rsidRPr="003A5F5F">
              <w:rPr>
                <w:rFonts w:eastAsia="Times New Roman" w:cs="Arial"/>
                <w:color w:val="000000"/>
                <w:sz w:val="28"/>
                <w:szCs w:val="24"/>
                <w:lang w:eastAsia="fr-FR"/>
              </w:rPr>
              <w:t>Le palais du roi                                       </w:t>
            </w:r>
          </w:p>
        </w:tc>
        <w:tc>
          <w:tcPr>
            <w:tcW w:w="3071" w:type="dxa"/>
          </w:tcPr>
          <w:p w:rsidR="00964715" w:rsidRPr="003A5F5F" w:rsidRDefault="00964715" w:rsidP="00964715">
            <w:pPr>
              <w:spacing w:before="100" w:beforeAutospacing="1" w:after="100" w:afterAutospacing="1"/>
              <w:jc w:val="center"/>
              <w:rPr>
                <w:rFonts w:eastAsia="Times New Roman" w:cs="Arial"/>
                <w:color w:val="000000"/>
                <w:sz w:val="28"/>
                <w:szCs w:val="24"/>
                <w:lang w:eastAsia="fr-FR"/>
              </w:rPr>
            </w:pPr>
            <w:r w:rsidRPr="003A5F5F">
              <w:rPr>
                <w:rFonts w:eastAsia="Times New Roman" w:cs="Arial"/>
                <w:color w:val="000000"/>
                <w:sz w:val="28"/>
                <w:szCs w:val="24"/>
                <w:lang w:eastAsia="fr-FR"/>
              </w:rPr>
              <w:t>Ziggourat d’Inanna-Ishtar</w:t>
            </w:r>
          </w:p>
        </w:tc>
        <w:tc>
          <w:tcPr>
            <w:tcW w:w="3071" w:type="dxa"/>
            <w:vMerge w:val="restart"/>
          </w:tcPr>
          <w:p w:rsidR="00964715" w:rsidRPr="003A5F5F" w:rsidRDefault="00964715" w:rsidP="00964715">
            <w:pPr>
              <w:spacing w:before="100" w:beforeAutospacing="1" w:after="100" w:afterAutospacing="1"/>
              <w:rPr>
                <w:rFonts w:eastAsia="Times New Roman" w:cs="Arial"/>
                <w:color w:val="000000"/>
                <w:sz w:val="28"/>
                <w:szCs w:val="24"/>
                <w:lang w:eastAsia="fr-FR"/>
              </w:rPr>
            </w:pPr>
            <w:r w:rsidRPr="003A5F5F">
              <w:rPr>
                <w:rFonts w:eastAsia="Times New Roman" w:cs="Arial"/>
                <w:color w:val="000000"/>
                <w:sz w:val="28"/>
                <w:szCs w:val="24"/>
                <w:lang w:eastAsia="fr-FR"/>
              </w:rPr>
              <w:t>Murailles</w:t>
            </w:r>
          </w:p>
          <w:p w:rsidR="00964715" w:rsidRPr="003A5F5F" w:rsidRDefault="00964715" w:rsidP="00964715">
            <w:pPr>
              <w:spacing w:before="100" w:beforeAutospacing="1" w:after="100" w:afterAutospacing="1"/>
              <w:rPr>
                <w:rFonts w:eastAsia="Times New Roman" w:cs="Arial"/>
                <w:color w:val="000000"/>
                <w:sz w:val="28"/>
                <w:szCs w:val="24"/>
                <w:lang w:eastAsia="fr-FR"/>
              </w:rPr>
            </w:pPr>
          </w:p>
        </w:tc>
      </w:tr>
      <w:tr w:rsidR="00964715" w:rsidRPr="003A5F5F" w:rsidTr="00964715">
        <w:tc>
          <w:tcPr>
            <w:tcW w:w="3070" w:type="dxa"/>
            <w:vMerge/>
          </w:tcPr>
          <w:p w:rsidR="00964715" w:rsidRPr="003A5F5F" w:rsidRDefault="00964715" w:rsidP="00964715">
            <w:pPr>
              <w:spacing w:before="100" w:beforeAutospacing="1" w:after="100" w:afterAutospacing="1"/>
              <w:rPr>
                <w:rFonts w:eastAsia="Times New Roman" w:cs="Arial"/>
                <w:color w:val="000000"/>
                <w:sz w:val="28"/>
                <w:szCs w:val="24"/>
                <w:lang w:eastAsia="fr-FR"/>
              </w:rPr>
            </w:pPr>
          </w:p>
        </w:tc>
        <w:tc>
          <w:tcPr>
            <w:tcW w:w="3071" w:type="dxa"/>
          </w:tcPr>
          <w:p w:rsidR="00964715" w:rsidRPr="003A5F5F" w:rsidRDefault="00964715" w:rsidP="00964715">
            <w:pPr>
              <w:spacing w:before="100" w:beforeAutospacing="1" w:after="100" w:afterAutospacing="1"/>
              <w:jc w:val="center"/>
              <w:rPr>
                <w:rFonts w:eastAsia="Times New Roman" w:cs="Arial"/>
                <w:color w:val="000000"/>
                <w:sz w:val="28"/>
                <w:szCs w:val="24"/>
                <w:lang w:eastAsia="fr-FR"/>
              </w:rPr>
            </w:pPr>
            <w:r w:rsidRPr="003A5F5F">
              <w:rPr>
                <w:rFonts w:eastAsia="Times New Roman" w:cs="Arial"/>
                <w:color w:val="000000"/>
                <w:sz w:val="28"/>
                <w:szCs w:val="24"/>
                <w:lang w:eastAsia="fr-FR"/>
              </w:rPr>
              <w:t>Ziggourat d’Anu</w:t>
            </w:r>
          </w:p>
        </w:tc>
        <w:tc>
          <w:tcPr>
            <w:tcW w:w="3071" w:type="dxa"/>
            <w:vMerge/>
          </w:tcPr>
          <w:p w:rsidR="00964715" w:rsidRPr="003A5F5F" w:rsidRDefault="00964715" w:rsidP="00964715">
            <w:pPr>
              <w:spacing w:before="100" w:beforeAutospacing="1" w:after="100" w:afterAutospacing="1"/>
              <w:rPr>
                <w:rFonts w:eastAsia="Times New Roman" w:cs="Arial"/>
                <w:color w:val="000000"/>
                <w:sz w:val="28"/>
                <w:szCs w:val="24"/>
                <w:lang w:eastAsia="fr-FR"/>
              </w:rPr>
            </w:pPr>
          </w:p>
        </w:tc>
      </w:tr>
      <w:tr w:rsidR="00964715" w:rsidRPr="003A5F5F" w:rsidTr="00964715">
        <w:tc>
          <w:tcPr>
            <w:tcW w:w="3070" w:type="dxa"/>
            <w:vMerge/>
          </w:tcPr>
          <w:p w:rsidR="00964715" w:rsidRPr="003A5F5F" w:rsidRDefault="00964715" w:rsidP="00964715">
            <w:pPr>
              <w:spacing w:before="100" w:beforeAutospacing="1" w:after="100" w:afterAutospacing="1"/>
              <w:rPr>
                <w:rFonts w:eastAsia="Times New Roman" w:cs="Arial"/>
                <w:color w:val="000000"/>
                <w:sz w:val="28"/>
                <w:szCs w:val="24"/>
                <w:lang w:eastAsia="fr-FR"/>
              </w:rPr>
            </w:pPr>
          </w:p>
        </w:tc>
        <w:tc>
          <w:tcPr>
            <w:tcW w:w="3071" w:type="dxa"/>
          </w:tcPr>
          <w:p w:rsidR="00964715" w:rsidRPr="003A5F5F" w:rsidRDefault="00964715" w:rsidP="00964715">
            <w:pPr>
              <w:spacing w:before="100" w:beforeAutospacing="1" w:after="100" w:afterAutospacing="1"/>
              <w:jc w:val="center"/>
              <w:rPr>
                <w:rFonts w:eastAsia="Times New Roman" w:cs="Arial"/>
                <w:color w:val="000000"/>
                <w:sz w:val="28"/>
                <w:szCs w:val="24"/>
                <w:lang w:eastAsia="fr-FR"/>
              </w:rPr>
            </w:pPr>
            <w:r w:rsidRPr="003A5F5F">
              <w:rPr>
                <w:rFonts w:eastAsia="Times New Roman" w:cs="Arial"/>
                <w:color w:val="000000"/>
                <w:sz w:val="28"/>
                <w:szCs w:val="24"/>
                <w:lang w:eastAsia="fr-FR"/>
              </w:rPr>
              <w:t>Temple Blanc</w:t>
            </w:r>
          </w:p>
        </w:tc>
        <w:tc>
          <w:tcPr>
            <w:tcW w:w="3071" w:type="dxa"/>
            <w:vMerge/>
          </w:tcPr>
          <w:p w:rsidR="00964715" w:rsidRPr="003A5F5F" w:rsidRDefault="00964715" w:rsidP="00964715">
            <w:pPr>
              <w:spacing w:before="100" w:beforeAutospacing="1" w:after="100" w:afterAutospacing="1"/>
              <w:rPr>
                <w:rFonts w:eastAsia="Times New Roman" w:cs="Arial"/>
                <w:color w:val="000000"/>
                <w:sz w:val="28"/>
                <w:szCs w:val="24"/>
                <w:lang w:eastAsia="fr-FR"/>
              </w:rPr>
            </w:pPr>
          </w:p>
        </w:tc>
      </w:tr>
      <w:tr w:rsidR="00964715" w:rsidRPr="003A5F5F" w:rsidTr="00964715">
        <w:tc>
          <w:tcPr>
            <w:tcW w:w="3070" w:type="dxa"/>
            <w:vMerge/>
          </w:tcPr>
          <w:p w:rsidR="00964715" w:rsidRPr="003A5F5F" w:rsidRDefault="00964715" w:rsidP="00964715">
            <w:pPr>
              <w:spacing w:before="100" w:beforeAutospacing="1" w:after="100" w:afterAutospacing="1"/>
              <w:rPr>
                <w:rFonts w:eastAsia="Times New Roman" w:cs="Arial"/>
                <w:color w:val="000000"/>
                <w:sz w:val="28"/>
                <w:szCs w:val="24"/>
                <w:lang w:eastAsia="fr-FR"/>
              </w:rPr>
            </w:pPr>
          </w:p>
        </w:tc>
        <w:tc>
          <w:tcPr>
            <w:tcW w:w="3071" w:type="dxa"/>
          </w:tcPr>
          <w:p w:rsidR="00964715" w:rsidRPr="003A5F5F" w:rsidRDefault="00964715" w:rsidP="00964715">
            <w:pPr>
              <w:spacing w:before="100" w:beforeAutospacing="1" w:after="100" w:afterAutospacing="1"/>
              <w:jc w:val="center"/>
              <w:rPr>
                <w:rFonts w:eastAsia="Times New Roman" w:cs="Arial"/>
                <w:color w:val="000000"/>
                <w:sz w:val="28"/>
                <w:szCs w:val="24"/>
                <w:lang w:eastAsia="fr-FR"/>
              </w:rPr>
            </w:pPr>
            <w:r w:rsidRPr="003A5F5F">
              <w:rPr>
                <w:rFonts w:eastAsia="Times New Roman" w:cs="Arial"/>
                <w:color w:val="000000"/>
                <w:sz w:val="28"/>
                <w:szCs w:val="24"/>
                <w:lang w:eastAsia="fr-FR"/>
              </w:rPr>
              <w:t>Temple de l’Akitu</w:t>
            </w:r>
          </w:p>
        </w:tc>
        <w:tc>
          <w:tcPr>
            <w:tcW w:w="3071" w:type="dxa"/>
            <w:vMerge/>
          </w:tcPr>
          <w:p w:rsidR="00964715" w:rsidRPr="003A5F5F" w:rsidRDefault="00964715" w:rsidP="00964715">
            <w:pPr>
              <w:spacing w:before="100" w:beforeAutospacing="1" w:after="100" w:afterAutospacing="1"/>
              <w:rPr>
                <w:rFonts w:eastAsia="Times New Roman" w:cs="Arial"/>
                <w:color w:val="000000"/>
                <w:sz w:val="28"/>
                <w:szCs w:val="24"/>
                <w:lang w:eastAsia="fr-FR"/>
              </w:rPr>
            </w:pPr>
          </w:p>
        </w:tc>
      </w:tr>
    </w:tbl>
    <w:p w:rsidR="00964715" w:rsidRPr="008545C7" w:rsidRDefault="00964715" w:rsidP="00964715">
      <w:pPr>
        <w:pStyle w:val="Paragraphedeliste"/>
        <w:numPr>
          <w:ilvl w:val="0"/>
          <w:numId w:val="5"/>
        </w:numPr>
        <w:spacing w:before="100" w:beforeAutospacing="1" w:after="100" w:afterAutospacing="1" w:line="240" w:lineRule="auto"/>
        <w:rPr>
          <w:rFonts w:eastAsia="Times New Roman" w:cs="Arial"/>
          <w:b/>
          <w:color w:val="000000"/>
          <w:sz w:val="24"/>
          <w:szCs w:val="24"/>
          <w:lang w:eastAsia="fr-FR"/>
        </w:rPr>
      </w:pPr>
      <w:r w:rsidRPr="008545C7">
        <w:rPr>
          <w:rFonts w:eastAsia="Times New Roman" w:cs="Arial"/>
          <w:b/>
          <w:color w:val="000000"/>
          <w:sz w:val="24"/>
          <w:szCs w:val="24"/>
          <w:lang w:eastAsia="fr-FR"/>
        </w:rPr>
        <w:t>Une cité-Etat dirigée par un roi</w:t>
      </w:r>
    </w:p>
    <w:p w:rsidR="00964715" w:rsidRPr="008545C7" w:rsidRDefault="00964715" w:rsidP="00964715">
      <w:pPr>
        <w:spacing w:before="100" w:beforeAutospacing="1" w:after="100" w:afterAutospacing="1" w:line="240" w:lineRule="auto"/>
        <w:rPr>
          <w:rFonts w:eastAsia="Times New Roman" w:cs="Arial"/>
          <w:color w:val="000000"/>
          <w:sz w:val="24"/>
          <w:szCs w:val="24"/>
          <w:lang w:eastAsia="fr-FR"/>
        </w:rPr>
      </w:pPr>
      <w:r w:rsidRPr="008545C7">
        <w:rPr>
          <w:rFonts w:eastAsia="Times New Roman" w:cs="Arial"/>
          <w:color w:val="000000"/>
          <w:sz w:val="24"/>
          <w:szCs w:val="24"/>
          <w:lang w:eastAsia="fr-FR"/>
        </w:rPr>
        <w:t>Gilgamesh est un roi légendaire, qui aurait régné à Uruk vers 2650 avant J.-C. Il aurait fait construire les murailles de la cité-État d’Uruk.</w:t>
      </w:r>
    </w:p>
    <w:p w:rsidR="002D5B68" w:rsidRPr="008545C7" w:rsidRDefault="00964715" w:rsidP="002D5B68">
      <w:pPr>
        <w:spacing w:before="100" w:beforeAutospacing="1" w:after="100" w:afterAutospacing="1" w:line="240" w:lineRule="auto"/>
        <w:rPr>
          <w:rFonts w:eastAsia="Times New Roman" w:cs="Arial"/>
          <w:color w:val="000000"/>
          <w:sz w:val="24"/>
          <w:szCs w:val="24"/>
          <w:lang w:eastAsia="fr-FR"/>
        </w:rPr>
      </w:pPr>
      <w:r w:rsidRPr="008545C7">
        <w:rPr>
          <w:rFonts w:eastAsia="Times New Roman" w:cs="Arial"/>
          <w:color w:val="000000"/>
          <w:sz w:val="24"/>
          <w:szCs w:val="24"/>
          <w:lang w:eastAsia="fr-FR"/>
        </w:rPr>
        <w:t>Le vase découvert dans le temple d’Inanna-Ishtar est de forme allongée, il est sculpté et montre différents personnages : en haut, le roi-prêtre faisant des offrandes à la déesse Inanna ; au milieu, des serviteurs portant des offrandes dans des corbeilles et des jarres pour les dieux. En bas, des activités d’agriculture (épis) et d’élevage (béliers, brebis) sont représentées.</w:t>
      </w:r>
      <w:r w:rsidR="002D5B68" w:rsidRPr="008545C7">
        <w:rPr>
          <w:rFonts w:eastAsia="Times New Roman" w:cs="Arial"/>
          <w:color w:val="000000"/>
          <w:sz w:val="24"/>
          <w:szCs w:val="24"/>
          <w:lang w:eastAsia="fr-FR"/>
        </w:rPr>
        <w:t xml:space="preserve"> </w:t>
      </w:r>
    </w:p>
    <w:p w:rsidR="002D5B68" w:rsidRPr="00911487" w:rsidRDefault="002D5B68" w:rsidP="002D5B68">
      <w:pPr>
        <w:spacing w:before="100" w:beforeAutospacing="1" w:after="100" w:afterAutospacing="1" w:line="240" w:lineRule="auto"/>
        <w:rPr>
          <w:rFonts w:eastAsia="Times New Roman" w:cs="Arial"/>
          <w:b/>
          <w:color w:val="000000"/>
          <w:sz w:val="24"/>
          <w:szCs w:val="24"/>
          <w:lang w:eastAsia="fr-FR"/>
        </w:rPr>
      </w:pPr>
      <w:r w:rsidRPr="00911487">
        <w:rPr>
          <w:rFonts w:eastAsia="Times New Roman" w:cs="Arial"/>
          <w:b/>
          <w:color w:val="000000"/>
          <w:sz w:val="24"/>
          <w:szCs w:val="24"/>
          <w:lang w:eastAsia="fr-FR"/>
        </w:rPr>
        <w:t>Les activités dans la cité-État d’Uruk sont liées à l’agriculture. La cité-État est dirigée par un roi.</w:t>
      </w:r>
    </w:p>
    <w:p w:rsidR="00964715" w:rsidRPr="00CB34C9" w:rsidRDefault="00964715" w:rsidP="00D90387">
      <w:pPr>
        <w:pStyle w:val="Paragraphedeliste"/>
        <w:numPr>
          <w:ilvl w:val="0"/>
          <w:numId w:val="5"/>
        </w:numPr>
        <w:spacing w:before="100" w:beforeAutospacing="1" w:after="100" w:afterAutospacing="1" w:line="240" w:lineRule="auto"/>
        <w:rPr>
          <w:rFonts w:eastAsia="Times New Roman" w:cs="Arial"/>
          <w:color w:val="000000"/>
          <w:sz w:val="24"/>
          <w:szCs w:val="24"/>
          <w:lang w:eastAsia="fr-FR"/>
        </w:rPr>
      </w:pPr>
      <w:r w:rsidRPr="00CB34C9">
        <w:rPr>
          <w:rFonts w:eastAsia="Times New Roman" w:cs="Arial"/>
          <w:color w:val="000000"/>
          <w:sz w:val="24"/>
          <w:szCs w:val="24"/>
          <w:lang w:eastAsia="fr-FR"/>
        </w:rPr>
        <w:lastRenderedPageBreak/>
        <w:t> </w:t>
      </w:r>
      <w:r w:rsidRPr="00CB34C9">
        <w:rPr>
          <w:rFonts w:eastAsia="Times New Roman" w:cs="Arial"/>
          <w:b/>
          <w:bCs/>
          <w:color w:val="000000"/>
          <w:sz w:val="24"/>
          <w:szCs w:val="24"/>
          <w:lang w:eastAsia="fr-FR"/>
        </w:rPr>
        <w:t>La légende de la naissance de l’écriture :</w:t>
      </w:r>
    </w:p>
    <w:p w:rsidR="00964715" w:rsidRPr="00CB34C9" w:rsidRDefault="00964715" w:rsidP="00964715">
      <w:pPr>
        <w:spacing w:before="100" w:beforeAutospacing="1" w:after="100" w:afterAutospacing="1" w:line="240" w:lineRule="auto"/>
        <w:rPr>
          <w:rFonts w:eastAsia="Times New Roman" w:cs="Arial"/>
          <w:color w:val="000000"/>
          <w:sz w:val="24"/>
          <w:szCs w:val="24"/>
          <w:lang w:eastAsia="fr-FR"/>
        </w:rPr>
      </w:pPr>
      <w:r w:rsidRPr="00CB34C9">
        <w:rPr>
          <w:rFonts w:eastAsia="Times New Roman" w:cs="Arial"/>
          <w:color w:val="000000"/>
          <w:sz w:val="24"/>
          <w:szCs w:val="24"/>
          <w:lang w:eastAsia="fr-FR"/>
        </w:rPr>
        <w:t>Le messager du roi Enmerkar n’arrivant pas à retenir le message trop long de son maitre, Enmerkar décide d’écrire ses volontés dans l’argile.</w:t>
      </w:r>
    </w:p>
    <w:p w:rsidR="00964715" w:rsidRPr="00CB34C9" w:rsidRDefault="00964715" w:rsidP="00964715">
      <w:pPr>
        <w:spacing w:before="100" w:beforeAutospacing="1" w:after="100" w:afterAutospacing="1" w:line="240" w:lineRule="auto"/>
        <w:rPr>
          <w:rFonts w:eastAsia="Times New Roman" w:cs="Arial"/>
          <w:color w:val="000000"/>
          <w:sz w:val="24"/>
          <w:szCs w:val="24"/>
          <w:lang w:eastAsia="fr-FR"/>
        </w:rPr>
      </w:pPr>
      <w:r w:rsidRPr="00CB34C9">
        <w:rPr>
          <w:rFonts w:eastAsia="Times New Roman" w:cs="Arial"/>
          <w:color w:val="000000"/>
          <w:sz w:val="24"/>
          <w:szCs w:val="24"/>
          <w:lang w:eastAsia="fr-FR"/>
        </w:rPr>
        <w:t>Les tablettes de la page 62 nous montrent que les premiers signes écrits sont de simples dessins stylisés représentant un mot ou une idée : les pictogrammes.</w:t>
      </w:r>
    </w:p>
    <w:p w:rsidR="00D90387" w:rsidRPr="00CB34C9" w:rsidRDefault="00964715" w:rsidP="00D90387">
      <w:pPr>
        <w:spacing w:before="100" w:beforeAutospacing="1" w:after="100" w:afterAutospacing="1" w:line="240" w:lineRule="auto"/>
        <w:rPr>
          <w:rFonts w:eastAsia="Times New Roman" w:cs="Arial"/>
          <w:color w:val="000000"/>
          <w:sz w:val="24"/>
          <w:szCs w:val="24"/>
          <w:lang w:eastAsia="fr-FR"/>
        </w:rPr>
      </w:pPr>
      <w:r w:rsidRPr="00CB34C9">
        <w:rPr>
          <w:rFonts w:eastAsia="Times New Roman" w:cs="Arial"/>
          <w:color w:val="000000"/>
          <w:sz w:val="24"/>
          <w:szCs w:val="24"/>
          <w:lang w:eastAsia="fr-FR"/>
        </w:rPr>
        <w:t>L’Épopée de Gilgamesh est le plus ancien récit littéraire qui nous soit parvenu, sous forme de tablettes</w:t>
      </w:r>
      <w:r w:rsidR="00D90387" w:rsidRPr="00CB34C9">
        <w:rPr>
          <w:rFonts w:eastAsia="Times New Roman" w:cs="Arial"/>
          <w:color w:val="000000"/>
          <w:sz w:val="24"/>
          <w:szCs w:val="24"/>
          <w:lang w:eastAsia="fr-FR"/>
        </w:rPr>
        <w:t xml:space="preserve">. </w:t>
      </w:r>
    </w:p>
    <w:p w:rsidR="00D90387" w:rsidRPr="00CB34C9" w:rsidRDefault="00D90387" w:rsidP="00D90387">
      <w:pPr>
        <w:spacing w:before="100" w:beforeAutospacing="1" w:after="100" w:afterAutospacing="1" w:line="240" w:lineRule="auto"/>
        <w:rPr>
          <w:rFonts w:eastAsia="Times New Roman" w:cs="Arial"/>
          <w:b/>
          <w:color w:val="000000"/>
          <w:sz w:val="24"/>
          <w:szCs w:val="24"/>
          <w:lang w:eastAsia="fr-FR"/>
        </w:rPr>
      </w:pPr>
      <w:r w:rsidRPr="00CB34C9">
        <w:rPr>
          <w:rFonts w:eastAsia="Times New Roman" w:cs="Arial"/>
          <w:b/>
          <w:color w:val="000000"/>
          <w:sz w:val="24"/>
          <w:szCs w:val="24"/>
          <w:lang w:eastAsia="fr-FR"/>
        </w:rPr>
        <w:t>Uruk est considérée comme le lieu d’apparition des premières écritures, car un récit légendaire rapporte que l’écriture cunéiforme a été inventée à Uruk.</w:t>
      </w:r>
    </w:p>
    <w:p w:rsidR="00964715" w:rsidRPr="00964715" w:rsidRDefault="00964715" w:rsidP="00964715">
      <w:pPr>
        <w:spacing w:before="100" w:beforeAutospacing="1" w:after="100" w:afterAutospacing="1" w:line="240" w:lineRule="auto"/>
        <w:rPr>
          <w:rFonts w:eastAsia="Times New Roman" w:cs="Arial"/>
          <w:color w:val="000000"/>
          <w:sz w:val="24"/>
          <w:szCs w:val="24"/>
          <w:lang w:eastAsia="fr-FR"/>
        </w:rPr>
      </w:pPr>
      <w:r w:rsidRPr="00964715">
        <w:rPr>
          <w:rFonts w:eastAsia="Times New Roman" w:cs="Arial"/>
          <w:b/>
          <w:bCs/>
          <w:color w:val="000000"/>
          <w:sz w:val="24"/>
          <w:szCs w:val="24"/>
          <w:lang w:eastAsia="fr-FR"/>
        </w:rPr>
        <w:t>Synthèse :</w:t>
      </w:r>
    </w:p>
    <w:p w:rsidR="00964715" w:rsidRDefault="00964715" w:rsidP="00964715">
      <w:pPr>
        <w:spacing w:before="100" w:beforeAutospacing="1" w:after="100" w:afterAutospacing="1" w:line="240" w:lineRule="auto"/>
        <w:rPr>
          <w:rFonts w:eastAsia="Times New Roman" w:cs="Arial"/>
          <w:color w:val="000000"/>
          <w:sz w:val="24"/>
          <w:szCs w:val="24"/>
          <w:lang w:eastAsia="fr-FR"/>
        </w:rPr>
      </w:pPr>
      <w:r w:rsidRPr="00964715">
        <w:rPr>
          <w:rFonts w:eastAsia="Times New Roman" w:cs="Arial"/>
          <w:color w:val="000000"/>
          <w:sz w:val="24"/>
          <w:szCs w:val="24"/>
          <w:lang w:eastAsia="fr-FR"/>
        </w:rPr>
        <w:t>Je me suis rendu à Uruk, une très ancienne cité-État qui se trouve en Mésopotamie (sur les bords du fleuve Euphrate). C’est en faisant des fouilles au pied d’une grande tour appelée la ziggourat, que j’y ai découvert des tablettes d’argile avec des signes écrits.  Elles racontent l’histoire du roi Gilgamesh.</w:t>
      </w:r>
    </w:p>
    <w:p w:rsidR="006A25A0" w:rsidRPr="00A70F79" w:rsidRDefault="006A25A0" w:rsidP="006A25A0">
      <w:pPr>
        <w:spacing w:before="100" w:beforeAutospacing="1" w:after="100" w:afterAutospacing="1" w:line="240" w:lineRule="auto"/>
        <w:rPr>
          <w:rFonts w:eastAsia="Times New Roman" w:cs="Arial"/>
          <w:color w:val="000000"/>
          <w:sz w:val="24"/>
          <w:szCs w:val="24"/>
          <w:lang w:eastAsia="fr-FR"/>
        </w:rPr>
      </w:pPr>
      <w:r w:rsidRPr="006A25A0">
        <w:rPr>
          <w:sz w:val="24"/>
          <w:szCs w:val="24"/>
        </w:rPr>
        <w:br/>
      </w:r>
      <w:r w:rsidR="00FA2422" w:rsidRPr="00A70F79">
        <w:rPr>
          <w:rFonts w:eastAsia="Times New Roman" w:cs="Arial"/>
          <w:color w:val="000000"/>
          <w:sz w:val="24"/>
          <w:szCs w:val="24"/>
          <w:lang w:eastAsia="fr-FR"/>
        </w:rPr>
        <w:t xml:space="preserve"> Trace écrite :</w:t>
      </w:r>
    </w:p>
    <w:p w:rsidR="00FA2422" w:rsidRPr="00A70F79" w:rsidRDefault="00FA2422" w:rsidP="00FA2422">
      <w:pPr>
        <w:rPr>
          <w:sz w:val="24"/>
          <w:szCs w:val="24"/>
        </w:rPr>
      </w:pPr>
      <w:r w:rsidRPr="00A70F79">
        <w:rPr>
          <w:sz w:val="24"/>
          <w:szCs w:val="24"/>
        </w:rPr>
        <w:t xml:space="preserve">  En </w:t>
      </w:r>
      <w:r w:rsidRPr="00A70F79">
        <w:rPr>
          <w:rStyle w:val="lev"/>
          <w:sz w:val="24"/>
          <w:szCs w:val="24"/>
        </w:rPr>
        <w:t>Mésopotamie</w:t>
      </w:r>
      <w:r w:rsidRPr="00A70F79">
        <w:rPr>
          <w:sz w:val="24"/>
          <w:szCs w:val="24"/>
        </w:rPr>
        <w:t xml:space="preserve">, les habitants se regroupent en </w:t>
      </w:r>
      <w:r w:rsidRPr="00A70F79">
        <w:rPr>
          <w:rStyle w:val="lev"/>
          <w:sz w:val="24"/>
          <w:szCs w:val="24"/>
        </w:rPr>
        <w:t>cités-États</w:t>
      </w:r>
      <w:r w:rsidRPr="00A70F79">
        <w:rPr>
          <w:sz w:val="24"/>
          <w:szCs w:val="24"/>
        </w:rPr>
        <w:t xml:space="preserve"> (Uruk, Mari, Ur) Ils sont sous l’autorité du roi, qui fixe les règles et croyances communes. Les cités-États échangent leurs productions. Elles se font aussi la guerre. </w:t>
      </w:r>
    </w:p>
    <w:p w:rsidR="00FA2422" w:rsidRPr="00A70F79" w:rsidRDefault="00D72BB3" w:rsidP="00FA2422">
      <w:pPr>
        <w:spacing w:before="100" w:beforeAutospacing="1" w:after="100" w:afterAutospacing="1" w:line="240" w:lineRule="auto"/>
        <w:rPr>
          <w:b/>
          <w:sz w:val="24"/>
          <w:szCs w:val="24"/>
          <w:u w:val="single"/>
        </w:rPr>
      </w:pPr>
      <w:r w:rsidRPr="00A70F79">
        <w:rPr>
          <w:b/>
          <w:sz w:val="24"/>
          <w:szCs w:val="24"/>
          <w:u w:val="single"/>
        </w:rPr>
        <w:t>Dossier p 64/65 Le Pharaon Ramses II</w:t>
      </w:r>
    </w:p>
    <w:p w:rsidR="006B629E" w:rsidRPr="00047D18" w:rsidRDefault="00D72BB3" w:rsidP="00047D18">
      <w:pPr>
        <w:spacing w:before="100" w:beforeAutospacing="1" w:after="100" w:afterAutospacing="1" w:line="240" w:lineRule="auto"/>
        <w:rPr>
          <w:b/>
          <w:sz w:val="24"/>
          <w:szCs w:val="24"/>
          <w:u w:val="single"/>
        </w:rPr>
      </w:pPr>
      <w:r w:rsidRPr="00A70F79">
        <w:rPr>
          <w:b/>
          <w:sz w:val="24"/>
          <w:szCs w:val="24"/>
          <w:u w:val="single"/>
        </w:rPr>
        <w:t>Questions 1 a 4</w:t>
      </w:r>
    </w:p>
    <w:p w:rsidR="00D72BB3" w:rsidRPr="00A70F79" w:rsidRDefault="00D72BB3" w:rsidP="00D72BB3">
      <w:pPr>
        <w:autoSpaceDE w:val="0"/>
        <w:autoSpaceDN w:val="0"/>
        <w:adjustRightInd w:val="0"/>
        <w:spacing w:after="0" w:line="240" w:lineRule="auto"/>
        <w:rPr>
          <w:rFonts w:cs="OfficinaSansStd-Book"/>
          <w:color w:val="272726"/>
          <w:sz w:val="24"/>
          <w:szCs w:val="24"/>
        </w:rPr>
      </w:pPr>
      <w:r w:rsidRPr="00A70F79">
        <w:rPr>
          <w:rFonts w:cs="OfficinaSansStd-BoldItalic"/>
          <w:b/>
          <w:bCs/>
          <w:i/>
          <w:iCs/>
          <w:color w:val="ED5F4E"/>
          <w:sz w:val="24"/>
          <w:szCs w:val="24"/>
        </w:rPr>
        <w:t xml:space="preserve">1. </w:t>
      </w:r>
      <w:r w:rsidRPr="00A70F79">
        <w:rPr>
          <w:rFonts w:cs="OfficinaSansStd-Book"/>
          <w:color w:val="272726"/>
          <w:sz w:val="24"/>
          <w:szCs w:val="24"/>
        </w:rPr>
        <w:t>Ramsès II est le roi d’Égypte : le pharaon. Il est le roi de la Haute et de la Basse Égypte, c’est pourquoi il porte une double couronne : le Pschent. Il est couronné par les dieux (Horus et Seth).</w:t>
      </w:r>
    </w:p>
    <w:p w:rsidR="00D72BB3" w:rsidRPr="00A70F79" w:rsidRDefault="00D72BB3" w:rsidP="00D72BB3">
      <w:pPr>
        <w:autoSpaceDE w:val="0"/>
        <w:autoSpaceDN w:val="0"/>
        <w:adjustRightInd w:val="0"/>
        <w:spacing w:after="0" w:line="240" w:lineRule="auto"/>
        <w:rPr>
          <w:rFonts w:cs="OfficinaSansStd-BoldItalic"/>
          <w:b/>
          <w:bCs/>
          <w:i/>
          <w:iCs/>
          <w:color w:val="ED5F4E"/>
          <w:sz w:val="24"/>
          <w:szCs w:val="24"/>
        </w:rPr>
      </w:pPr>
    </w:p>
    <w:p w:rsidR="006B629E" w:rsidRPr="00A70F79" w:rsidRDefault="00D72BB3" w:rsidP="00D72BB3">
      <w:pPr>
        <w:autoSpaceDE w:val="0"/>
        <w:autoSpaceDN w:val="0"/>
        <w:adjustRightInd w:val="0"/>
        <w:spacing w:after="0" w:line="240" w:lineRule="auto"/>
        <w:rPr>
          <w:rFonts w:cs="OfficinaSansStd-Book"/>
          <w:color w:val="272726"/>
          <w:sz w:val="24"/>
          <w:szCs w:val="24"/>
        </w:rPr>
      </w:pPr>
      <w:r w:rsidRPr="00A70F79">
        <w:rPr>
          <w:rFonts w:cs="OfficinaSansStd-BoldItalic"/>
          <w:b/>
          <w:bCs/>
          <w:i/>
          <w:iCs/>
          <w:color w:val="ED5F4E"/>
          <w:sz w:val="24"/>
          <w:szCs w:val="24"/>
        </w:rPr>
        <w:t xml:space="preserve">2. </w:t>
      </w:r>
      <w:r w:rsidRPr="00A70F79">
        <w:rPr>
          <w:rFonts w:cs="OfficinaSansStd-Book"/>
          <w:color w:val="272726"/>
          <w:sz w:val="24"/>
          <w:szCs w:val="24"/>
        </w:rPr>
        <w:t xml:space="preserve">Sur ce bas-relief, Ramsès II est représenté sur son char (à la tête de ses hommes) attaquant les Hittites lors de la bataille de Qadesh (Syrie) avec son arc et ses flèches. </w:t>
      </w:r>
    </w:p>
    <w:p w:rsidR="006B629E" w:rsidRPr="00A70F79" w:rsidRDefault="006B629E" w:rsidP="00D72BB3">
      <w:pPr>
        <w:autoSpaceDE w:val="0"/>
        <w:autoSpaceDN w:val="0"/>
        <w:adjustRightInd w:val="0"/>
        <w:spacing w:after="0" w:line="240" w:lineRule="auto"/>
        <w:rPr>
          <w:rFonts w:cs="OfficinaSansStd-Book"/>
          <w:color w:val="272726"/>
          <w:sz w:val="24"/>
          <w:szCs w:val="24"/>
        </w:rPr>
      </w:pPr>
    </w:p>
    <w:p w:rsidR="00B07CBD" w:rsidRPr="00A70F79" w:rsidRDefault="00D72BB3" w:rsidP="00D72BB3">
      <w:pPr>
        <w:autoSpaceDE w:val="0"/>
        <w:autoSpaceDN w:val="0"/>
        <w:adjustRightInd w:val="0"/>
        <w:spacing w:after="0" w:line="240" w:lineRule="auto"/>
        <w:rPr>
          <w:rFonts w:cs="OfficinaSansStd-Book"/>
          <w:color w:val="272726"/>
          <w:sz w:val="24"/>
          <w:szCs w:val="24"/>
        </w:rPr>
      </w:pPr>
      <w:r w:rsidRPr="00A70F79">
        <w:rPr>
          <w:rFonts w:cs="OfficinaSansStd-Book"/>
          <w:color w:val="272726"/>
          <w:sz w:val="24"/>
          <w:szCs w:val="24"/>
        </w:rPr>
        <w:t xml:space="preserve">Il porte le Némès, coiffe en tissu portée par les pharaons et il est représenté bien plus grand que les autres personnages. </w:t>
      </w:r>
    </w:p>
    <w:p w:rsidR="008B6F36" w:rsidRDefault="008B6F36" w:rsidP="00D72BB3">
      <w:pPr>
        <w:autoSpaceDE w:val="0"/>
        <w:autoSpaceDN w:val="0"/>
        <w:adjustRightInd w:val="0"/>
        <w:spacing w:after="0" w:line="240" w:lineRule="auto"/>
        <w:rPr>
          <w:rFonts w:cs="OfficinaSansStd-BoldItalic"/>
          <w:b/>
          <w:bCs/>
          <w:i/>
          <w:iCs/>
          <w:color w:val="ED5F4E"/>
          <w:sz w:val="24"/>
          <w:szCs w:val="24"/>
        </w:rPr>
      </w:pPr>
    </w:p>
    <w:p w:rsidR="00CA17D3" w:rsidRPr="008B6F36" w:rsidRDefault="00D72BB3" w:rsidP="00D72BB3">
      <w:pPr>
        <w:autoSpaceDE w:val="0"/>
        <w:autoSpaceDN w:val="0"/>
        <w:adjustRightInd w:val="0"/>
        <w:spacing w:after="0" w:line="240" w:lineRule="auto"/>
        <w:rPr>
          <w:rFonts w:cs="OfficinaSansStd-Book"/>
          <w:color w:val="272726"/>
          <w:sz w:val="24"/>
          <w:szCs w:val="24"/>
        </w:rPr>
      </w:pPr>
      <w:r w:rsidRPr="008B6F36">
        <w:rPr>
          <w:rFonts w:cs="OfficinaSansStd-BoldItalic"/>
          <w:b/>
          <w:bCs/>
          <w:i/>
          <w:iCs/>
          <w:color w:val="ED5F4E"/>
          <w:sz w:val="24"/>
          <w:szCs w:val="24"/>
        </w:rPr>
        <w:t xml:space="preserve">3. </w:t>
      </w:r>
      <w:r w:rsidRPr="008B6F36">
        <w:rPr>
          <w:rFonts w:cs="OfficinaSansStd-Book"/>
          <w:color w:val="272726"/>
          <w:sz w:val="24"/>
          <w:szCs w:val="24"/>
        </w:rPr>
        <w:t>Ramsès fait construire ce temple d’Abou Simbel à la frontière de son royaume avec la Nubie. Il s’agit pour lui de montrer (par la taille de ce monument et de ses statues) sa puissance et d’impressionner</w:t>
      </w:r>
      <w:r w:rsidR="00CA17D3" w:rsidRPr="008B6F36">
        <w:rPr>
          <w:rFonts w:cs="OfficinaSansStd-Book"/>
          <w:color w:val="272726"/>
          <w:sz w:val="24"/>
          <w:szCs w:val="24"/>
        </w:rPr>
        <w:t xml:space="preserve"> </w:t>
      </w:r>
      <w:r w:rsidRPr="008B6F36">
        <w:rPr>
          <w:rFonts w:cs="OfficinaSansStd-Book"/>
          <w:color w:val="272726"/>
          <w:sz w:val="24"/>
          <w:szCs w:val="24"/>
        </w:rPr>
        <w:t xml:space="preserve">les peuples voisins. </w:t>
      </w:r>
    </w:p>
    <w:p w:rsidR="00D72BB3" w:rsidRPr="008B6F36" w:rsidRDefault="00D72BB3" w:rsidP="00D72BB3">
      <w:pPr>
        <w:autoSpaceDE w:val="0"/>
        <w:autoSpaceDN w:val="0"/>
        <w:adjustRightInd w:val="0"/>
        <w:spacing w:after="0" w:line="240" w:lineRule="auto"/>
        <w:rPr>
          <w:rFonts w:cs="OfficinaSansStd-Book"/>
          <w:color w:val="272726"/>
          <w:sz w:val="24"/>
          <w:szCs w:val="24"/>
        </w:rPr>
      </w:pPr>
      <w:r w:rsidRPr="008B6F36">
        <w:rPr>
          <w:rFonts w:cs="OfficinaSansStd-Book"/>
          <w:color w:val="272726"/>
          <w:sz w:val="24"/>
          <w:szCs w:val="24"/>
        </w:rPr>
        <w:t>Ramsès a compris qu’avec l’écriture il pouvait raconter ses exploits et ainsi rester pour l’éternité dans l’histoire ! Alors que les Hittites n’ont laissé aucune trace de cet épisode, cette « victoire » (rien ne le prouve) est racontée sur les murs d’Abou Simbel, mais aussi de plusieurs autres temples : Karnak ou encore Louxor.</w:t>
      </w:r>
    </w:p>
    <w:p w:rsidR="00DA7B88" w:rsidRPr="008B6F36" w:rsidRDefault="00DA7B88" w:rsidP="00A70F79">
      <w:pPr>
        <w:autoSpaceDE w:val="0"/>
        <w:autoSpaceDN w:val="0"/>
        <w:adjustRightInd w:val="0"/>
        <w:spacing w:after="0" w:line="240" w:lineRule="auto"/>
        <w:rPr>
          <w:rFonts w:cs="OfficinaSansStd-BoldItalic"/>
          <w:b/>
          <w:bCs/>
          <w:i/>
          <w:iCs/>
          <w:color w:val="ED5F4E"/>
          <w:sz w:val="24"/>
          <w:szCs w:val="24"/>
        </w:rPr>
      </w:pPr>
    </w:p>
    <w:p w:rsidR="000C6D45" w:rsidRPr="008B6F36" w:rsidRDefault="00D72BB3" w:rsidP="00A70F79">
      <w:pPr>
        <w:autoSpaceDE w:val="0"/>
        <w:autoSpaceDN w:val="0"/>
        <w:adjustRightInd w:val="0"/>
        <w:spacing w:after="0" w:line="240" w:lineRule="auto"/>
        <w:rPr>
          <w:rFonts w:cs="OfficinaSansStd-Book"/>
          <w:color w:val="272726"/>
          <w:sz w:val="24"/>
          <w:szCs w:val="24"/>
        </w:rPr>
      </w:pPr>
      <w:r w:rsidRPr="008B6F36">
        <w:rPr>
          <w:rFonts w:cs="OfficinaSansStd-BoldItalic"/>
          <w:b/>
          <w:bCs/>
          <w:i/>
          <w:iCs/>
          <w:color w:val="ED5F4E"/>
          <w:sz w:val="24"/>
          <w:szCs w:val="24"/>
        </w:rPr>
        <w:lastRenderedPageBreak/>
        <w:t xml:space="preserve">4. </w:t>
      </w:r>
      <w:r w:rsidRPr="008B6F36">
        <w:rPr>
          <w:rFonts w:cs="OfficinaSansStd-Book"/>
          <w:color w:val="272726"/>
          <w:sz w:val="24"/>
          <w:szCs w:val="24"/>
        </w:rPr>
        <w:t>Les Égyptiens croient en plusieurs dieux : Seth et Horus représentés dans le document 3, mais aussi le pharaon lui-même, considéré comme un dieu vivant. Il est le fils de Râ, dieu du soleil, d’où son nom Ramsès.</w:t>
      </w:r>
    </w:p>
    <w:p w:rsidR="008B6F36" w:rsidRDefault="008B6F36" w:rsidP="00A70F79">
      <w:pPr>
        <w:autoSpaceDE w:val="0"/>
        <w:autoSpaceDN w:val="0"/>
        <w:adjustRightInd w:val="0"/>
        <w:spacing w:after="0" w:line="240" w:lineRule="auto"/>
        <w:rPr>
          <w:b/>
          <w:sz w:val="24"/>
          <w:szCs w:val="24"/>
          <w:u w:val="single"/>
        </w:rPr>
      </w:pPr>
    </w:p>
    <w:p w:rsidR="00922901" w:rsidRDefault="008B6F36" w:rsidP="00922901">
      <w:pPr>
        <w:pStyle w:val="Titre1"/>
      </w:pPr>
      <w:r>
        <w:rPr>
          <w:b w:val="0"/>
          <w:sz w:val="24"/>
          <w:szCs w:val="24"/>
          <w:u w:val="single"/>
        </w:rPr>
        <w:t>Documentaire :</w:t>
      </w:r>
      <w:r w:rsidRPr="008B6F36">
        <w:t xml:space="preserve"> </w:t>
      </w:r>
      <w:r w:rsidRPr="008B6F36">
        <w:rPr>
          <w:rFonts w:asciiTheme="minorHAnsi" w:hAnsiTheme="minorHAnsi"/>
          <w:sz w:val="24"/>
        </w:rPr>
        <w:t xml:space="preserve">L'histoire de Ramsès </w:t>
      </w:r>
      <w:r w:rsidRPr="00922901">
        <w:rPr>
          <w:rFonts w:asciiTheme="minorHAnsi" w:hAnsiTheme="minorHAnsi"/>
          <w:b w:val="0"/>
          <w:sz w:val="24"/>
        </w:rPr>
        <w:t xml:space="preserve">II </w:t>
      </w:r>
      <w:r w:rsidR="00922901" w:rsidRPr="00922901">
        <w:rPr>
          <w:rFonts w:asciiTheme="minorHAnsi" w:hAnsiTheme="minorHAnsi"/>
          <w:b w:val="0"/>
          <w:sz w:val="24"/>
        </w:rPr>
        <w:t xml:space="preserve"> </w:t>
      </w:r>
      <w:hyperlink r:id="rId36" w:tgtFrame="_blank" w:history="1">
        <w:r w:rsidR="00922901" w:rsidRPr="00922901">
          <w:rPr>
            <w:rStyle w:val="Lienhypertexte"/>
            <w:b w:val="0"/>
            <w:sz w:val="22"/>
            <w:szCs w:val="12"/>
          </w:rPr>
          <w:t>https://www.youtube.com/watch?v=Dbw-qfjQDYM</w:t>
        </w:r>
      </w:hyperlink>
    </w:p>
    <w:p w:rsidR="00D72BB3" w:rsidRPr="00B573D7" w:rsidRDefault="00D72BB3" w:rsidP="00D72BB3">
      <w:pPr>
        <w:spacing w:before="100" w:beforeAutospacing="1" w:after="100" w:afterAutospacing="1" w:line="240" w:lineRule="auto"/>
        <w:rPr>
          <w:rFonts w:eastAsia="Times New Roman" w:cs="Arial"/>
          <w:b/>
          <w:color w:val="000000"/>
          <w:sz w:val="24"/>
          <w:szCs w:val="24"/>
          <w:u w:val="single"/>
          <w:lang w:eastAsia="fr-FR"/>
        </w:rPr>
      </w:pPr>
      <w:r w:rsidRPr="00B573D7">
        <w:rPr>
          <w:rFonts w:eastAsia="Times New Roman" w:cs="Arial"/>
          <w:b/>
          <w:color w:val="000000"/>
          <w:sz w:val="24"/>
          <w:szCs w:val="24"/>
          <w:u w:val="single"/>
          <w:lang w:eastAsia="fr-FR"/>
        </w:rPr>
        <w:t>Trace écrite :</w:t>
      </w:r>
    </w:p>
    <w:p w:rsidR="00FA2422" w:rsidRDefault="00FA2422" w:rsidP="00FA2422">
      <w:pPr>
        <w:spacing w:before="100" w:beforeAutospacing="1" w:after="100" w:afterAutospacing="1" w:line="240" w:lineRule="auto"/>
        <w:rPr>
          <w:rStyle w:val="lev"/>
          <w:sz w:val="24"/>
          <w:szCs w:val="24"/>
        </w:rPr>
      </w:pPr>
      <w:r w:rsidRPr="008B6F36">
        <w:rPr>
          <w:b/>
          <w:sz w:val="24"/>
          <w:szCs w:val="24"/>
        </w:rPr>
        <w:t xml:space="preserve">En Égypte, le territoire s’organise autour du Nil, sous l’autorité d’un roi puissant : le pharaon. Celui-ci est considéré comme un dieu. Son peuple construit pour lui de grands monuments : temples, palais, tombeaux, </w:t>
      </w:r>
      <w:r w:rsidRPr="008B6F36">
        <w:rPr>
          <w:rStyle w:val="lev"/>
          <w:sz w:val="24"/>
          <w:szCs w:val="24"/>
        </w:rPr>
        <w:t>pyramides</w:t>
      </w:r>
      <w:r w:rsidR="00A80BDD">
        <w:rPr>
          <w:rStyle w:val="lev"/>
          <w:sz w:val="24"/>
          <w:szCs w:val="24"/>
        </w:rPr>
        <w:t>.</w:t>
      </w:r>
    </w:p>
    <w:p w:rsidR="00E42BFB" w:rsidRDefault="00E42BFB" w:rsidP="00E42BFB">
      <w:pPr>
        <w:autoSpaceDE w:val="0"/>
        <w:autoSpaceDN w:val="0"/>
        <w:adjustRightInd w:val="0"/>
        <w:spacing w:after="0" w:line="240" w:lineRule="auto"/>
        <w:rPr>
          <w:rFonts w:ascii="TimesNewRomanPS-ItalicMT" w:hAnsi="TimesNewRomanPS-ItalicMT" w:cs="TimesNewRomanPS-ItalicMT"/>
          <w:i/>
          <w:iCs/>
          <w:color w:val="000000"/>
          <w:sz w:val="18"/>
          <w:szCs w:val="18"/>
        </w:rPr>
      </w:pPr>
    </w:p>
    <w:p w:rsidR="00C57DBF" w:rsidRDefault="00C57DBF" w:rsidP="00C57DBF">
      <w:pPr>
        <w:spacing w:before="100" w:beforeAutospacing="1" w:after="100" w:afterAutospacing="1"/>
        <w:outlineLvl w:val="1"/>
        <w:rPr>
          <w:rFonts w:eastAsia="Times New Roman" w:cs="Times New Roman"/>
          <w:b/>
          <w:bCs/>
          <w:sz w:val="24"/>
          <w:szCs w:val="24"/>
          <w:u w:val="single"/>
          <w:lang w:eastAsia="fr-FR"/>
        </w:rPr>
      </w:pPr>
      <w:r w:rsidRPr="00C57DBF">
        <w:rPr>
          <w:rFonts w:eastAsia="Times New Roman" w:cs="Times New Roman"/>
          <w:b/>
          <w:bCs/>
          <w:sz w:val="24"/>
          <w:szCs w:val="24"/>
          <w:u w:val="single"/>
          <w:lang w:eastAsia="fr-FR"/>
        </w:rPr>
        <w:t>Qui est Osiris ? </w:t>
      </w:r>
    </w:p>
    <w:p w:rsidR="00C57DBF" w:rsidRPr="00C57DBF" w:rsidRDefault="00C57DBF" w:rsidP="00C57DBF">
      <w:pPr>
        <w:spacing w:before="100" w:beforeAutospacing="1" w:after="100" w:afterAutospacing="1"/>
        <w:outlineLvl w:val="1"/>
        <w:rPr>
          <w:rFonts w:eastAsia="Times New Roman" w:cs="Times New Roman"/>
          <w:b/>
          <w:bCs/>
          <w:sz w:val="24"/>
          <w:szCs w:val="24"/>
          <w:u w:val="single"/>
          <w:lang w:eastAsia="fr-FR"/>
        </w:rPr>
      </w:pPr>
    </w:p>
    <w:p w:rsidR="00C57DBF" w:rsidRDefault="00C57DBF" w:rsidP="00C57DBF">
      <w:pPr>
        <w:autoSpaceDE w:val="0"/>
        <w:autoSpaceDN w:val="0"/>
        <w:adjustRightInd w:val="0"/>
        <w:rPr>
          <w:rFonts w:ascii="TimesNewRomanPS-ItalicMT" w:hAnsi="TimesNewRomanPS-ItalicMT" w:cs="TimesNewRomanPS-ItalicMT"/>
          <w:i/>
          <w:iCs/>
          <w:color w:val="000000"/>
          <w:sz w:val="18"/>
          <w:szCs w:val="18"/>
        </w:rPr>
      </w:pPr>
      <w:r>
        <w:rPr>
          <w:rFonts w:ascii="TimesNewRomanPS-ItalicMT" w:hAnsi="TimesNewRomanPS-ItalicMT" w:cs="TimesNewRomanPS-ItalicMT"/>
          <w:i/>
          <w:iCs/>
          <w:color w:val="000000"/>
          <w:sz w:val="18"/>
          <w:szCs w:val="18"/>
        </w:rPr>
        <w:t>D’après les Textes des pyramides (textes gravés dans cinq pyramides de Saqqarah).</w:t>
      </w:r>
    </w:p>
    <w:p w:rsidR="00C57DBF" w:rsidRPr="00E42BFB" w:rsidRDefault="00C57DBF" w:rsidP="00C57DBF">
      <w:pPr>
        <w:autoSpaceDE w:val="0"/>
        <w:autoSpaceDN w:val="0"/>
        <w:adjustRightInd w:val="0"/>
        <w:rPr>
          <w:rFonts w:cs="TimesNewRomanPSMT"/>
          <w:color w:val="000000"/>
          <w:sz w:val="24"/>
          <w:szCs w:val="24"/>
        </w:rPr>
      </w:pPr>
      <w:r w:rsidRPr="00E42BFB">
        <w:rPr>
          <w:rFonts w:cs="TimesNewRomanPSMT"/>
          <w:color w:val="000000"/>
          <w:sz w:val="24"/>
          <w:szCs w:val="24"/>
        </w:rPr>
        <w:t>Geb, dieu de la Terre et Nout, déesse du Ciel, engendrèrent quatre enfants : Isis, Osiris, Seth et</w:t>
      </w:r>
      <w:r>
        <w:rPr>
          <w:rFonts w:cs="TimesNewRomanPSMT"/>
          <w:color w:val="000000"/>
          <w:sz w:val="24"/>
          <w:szCs w:val="24"/>
        </w:rPr>
        <w:t xml:space="preserve"> </w:t>
      </w:r>
      <w:r w:rsidRPr="00E42BFB">
        <w:rPr>
          <w:rFonts w:cs="TimesNewRomanPSMT"/>
          <w:color w:val="000000"/>
          <w:sz w:val="24"/>
          <w:szCs w:val="24"/>
        </w:rPr>
        <w:t>Nephthys. Seth épousa Nephthys, Osiris épousa Isis. C’est à Osiris que Geb transmit le trône</w:t>
      </w:r>
      <w:r>
        <w:rPr>
          <w:rFonts w:cs="TimesNewRomanPSMT"/>
          <w:color w:val="000000"/>
          <w:sz w:val="24"/>
          <w:szCs w:val="24"/>
        </w:rPr>
        <w:t xml:space="preserve"> </w:t>
      </w:r>
      <w:r w:rsidRPr="00E42BFB">
        <w:rPr>
          <w:rFonts w:cs="TimesNewRomanPSMT"/>
          <w:color w:val="000000"/>
          <w:sz w:val="24"/>
          <w:szCs w:val="24"/>
        </w:rPr>
        <w:t>d’Egypte. Osiris développa la végétation, l’agriculture, la connaissance des religions auprès des</w:t>
      </w:r>
      <w:r>
        <w:rPr>
          <w:rFonts w:cs="TimesNewRomanPSMT"/>
          <w:color w:val="000000"/>
          <w:sz w:val="24"/>
          <w:szCs w:val="24"/>
        </w:rPr>
        <w:t xml:space="preserve"> </w:t>
      </w:r>
      <w:r w:rsidRPr="00E42BFB">
        <w:rPr>
          <w:rFonts w:cs="TimesNewRomanPSMT"/>
          <w:color w:val="000000"/>
          <w:sz w:val="24"/>
          <w:szCs w:val="24"/>
        </w:rPr>
        <w:t>Egyptiens. Excédé et jaloux, Seth assassina traîtreusement son frère, dépeça son corps en quatorze</w:t>
      </w:r>
      <w:r>
        <w:rPr>
          <w:rFonts w:cs="TimesNewRomanPSMT"/>
          <w:color w:val="000000"/>
          <w:sz w:val="24"/>
          <w:szCs w:val="24"/>
        </w:rPr>
        <w:t xml:space="preserve"> </w:t>
      </w:r>
      <w:r w:rsidRPr="00E42BFB">
        <w:rPr>
          <w:rFonts w:cs="TimesNewRomanPSMT"/>
          <w:color w:val="000000"/>
          <w:sz w:val="24"/>
          <w:szCs w:val="24"/>
        </w:rPr>
        <w:t>morceaux qu’il dispersa.</w:t>
      </w:r>
    </w:p>
    <w:p w:rsidR="00C57DBF" w:rsidRDefault="00C57DBF" w:rsidP="00C57DBF">
      <w:pPr>
        <w:autoSpaceDE w:val="0"/>
        <w:autoSpaceDN w:val="0"/>
        <w:adjustRightInd w:val="0"/>
        <w:rPr>
          <w:rFonts w:ascii="TimesNewRomanPSMT" w:hAnsi="TimesNewRomanPSMT" w:cs="TimesNewRomanPSMT"/>
          <w:color w:val="000000"/>
          <w:sz w:val="18"/>
          <w:szCs w:val="18"/>
        </w:rPr>
      </w:pPr>
      <w:r w:rsidRPr="00E42BFB">
        <w:rPr>
          <w:rFonts w:cs="TimesNewRomanPSMT"/>
          <w:color w:val="000000"/>
          <w:sz w:val="24"/>
          <w:szCs w:val="24"/>
        </w:rPr>
        <w:t>Isis, après une longue quête, reconstitua le corps d’Osiris et l’embauma. Horus, fils d’Isis et d’Osiris,</w:t>
      </w:r>
      <w:r>
        <w:rPr>
          <w:rFonts w:cs="TimesNewRomanPSMT"/>
          <w:color w:val="000000"/>
          <w:sz w:val="24"/>
          <w:szCs w:val="24"/>
        </w:rPr>
        <w:t xml:space="preserve"> </w:t>
      </w:r>
      <w:r w:rsidRPr="00E42BFB">
        <w:rPr>
          <w:rFonts w:cs="TimesNewRomanPSMT"/>
          <w:color w:val="000000"/>
          <w:sz w:val="24"/>
          <w:szCs w:val="24"/>
        </w:rPr>
        <w:t>dut mener une longue lutte contre son oncle Seth. Enfin, il obtient du tribunal des dieux présidé par</w:t>
      </w:r>
      <w:r>
        <w:rPr>
          <w:rFonts w:cs="TimesNewRomanPSMT"/>
          <w:color w:val="000000"/>
          <w:sz w:val="24"/>
          <w:szCs w:val="24"/>
        </w:rPr>
        <w:t xml:space="preserve"> </w:t>
      </w:r>
      <w:r w:rsidRPr="00E42BFB">
        <w:rPr>
          <w:rFonts w:cs="TimesNewRomanPSMT"/>
          <w:color w:val="000000"/>
          <w:sz w:val="24"/>
          <w:szCs w:val="24"/>
        </w:rPr>
        <w:t>Geb de récupérer l’héritage d’Osiris. Celui-ci devint le souverain du royaume des morts.</w:t>
      </w:r>
    </w:p>
    <w:p w:rsidR="00C57DBF" w:rsidRDefault="00C57DBF" w:rsidP="00C57DBF">
      <w:pPr>
        <w:spacing w:before="100" w:beforeAutospacing="1" w:after="100" w:afterAutospacing="1"/>
        <w:outlineLvl w:val="1"/>
        <w:rPr>
          <w:rFonts w:eastAsia="Times New Roman" w:cs="Times New Roman"/>
          <w:b/>
          <w:bCs/>
          <w:sz w:val="24"/>
          <w:szCs w:val="24"/>
          <w:lang w:eastAsia="fr-FR"/>
        </w:rPr>
      </w:pPr>
      <w:r>
        <w:rPr>
          <w:rFonts w:eastAsia="Times New Roman" w:cs="Times New Roman"/>
          <w:b/>
          <w:bCs/>
          <w:noProof/>
          <w:sz w:val="24"/>
          <w:szCs w:val="24"/>
          <w:lang w:eastAsia="fr-FR"/>
        </w:rPr>
        <w:drawing>
          <wp:inline distT="0" distB="0" distL="0" distR="0">
            <wp:extent cx="5760720" cy="1544249"/>
            <wp:effectExtent l="19050" t="0" r="0" b="0"/>
            <wp:docPr id="1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l="3967" t="44053" r="25124" b="30617"/>
                    <a:stretch>
                      <a:fillRect/>
                    </a:stretch>
                  </pic:blipFill>
                  <pic:spPr bwMode="auto">
                    <a:xfrm>
                      <a:off x="0" y="0"/>
                      <a:ext cx="5760720" cy="1544249"/>
                    </a:xfrm>
                    <a:prstGeom prst="rect">
                      <a:avLst/>
                    </a:prstGeom>
                    <a:noFill/>
                    <a:ln w="9525">
                      <a:noFill/>
                      <a:miter lim="800000"/>
                      <a:headEnd/>
                      <a:tailEnd/>
                    </a:ln>
                  </pic:spPr>
                </pic:pic>
              </a:graphicData>
            </a:graphic>
          </wp:inline>
        </w:drawing>
      </w:r>
      <w:r w:rsidR="0039465F">
        <w:rPr>
          <w:rFonts w:cs="TimesNewRomanPSMT"/>
          <w:noProof/>
          <w:color w:val="000000"/>
          <w:sz w:val="24"/>
          <w:szCs w:val="24"/>
          <w:lang w:eastAsia="fr-FR"/>
        </w:rPr>
        <mc:AlternateContent>
          <mc:Choice Requires="wps">
            <w:drawing>
              <wp:anchor distT="0" distB="0" distL="114300" distR="114300" simplePos="0" relativeHeight="251687936" behindDoc="0" locked="0" layoutInCell="1" allowOverlap="1">
                <wp:simplePos x="0" y="0"/>
                <wp:positionH relativeFrom="column">
                  <wp:posOffset>395605</wp:posOffset>
                </wp:positionH>
                <wp:positionV relativeFrom="paragraph">
                  <wp:posOffset>885825</wp:posOffset>
                </wp:positionV>
                <wp:extent cx="514350" cy="190500"/>
                <wp:effectExtent l="9525" t="13335" r="9525" b="5715"/>
                <wp:wrapNone/>
                <wp:docPr id="1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BD573" id="Rectangle 53" o:spid="_x0000_s1026" style="position:absolute;margin-left:31.15pt;margin-top:69.75pt;width:40.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" strokecolor="white [3212]"/>
            </w:pict>
          </mc:Fallback>
        </mc:AlternateContent>
      </w:r>
      <w:r w:rsidR="0039465F">
        <w:rPr>
          <w:rFonts w:cs="TimesNewRomanPSMT"/>
          <w:noProof/>
          <w:color w:val="000000"/>
          <w:sz w:val="24"/>
          <w:szCs w:val="24"/>
          <w:lang w:eastAsia="fr-FR"/>
        </w:rPr>
        <mc:AlternateContent>
          <mc:Choice Requires="wps">
            <w:drawing>
              <wp:anchor distT="0" distB="0" distL="114300" distR="114300" simplePos="0" relativeHeight="251686912" behindDoc="0" locked="0" layoutInCell="1" allowOverlap="1">
                <wp:simplePos x="0" y="0"/>
                <wp:positionH relativeFrom="column">
                  <wp:posOffset>3567430</wp:posOffset>
                </wp:positionH>
                <wp:positionV relativeFrom="paragraph">
                  <wp:posOffset>885825</wp:posOffset>
                </wp:positionV>
                <wp:extent cx="400050" cy="190500"/>
                <wp:effectExtent l="9525" t="13335" r="9525" b="5715"/>
                <wp:wrapNone/>
                <wp:docPr id="11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330E" id="Rectangle 52" o:spid="_x0000_s1026" style="position:absolute;margin-left:280.9pt;margin-top:69.75pt;width:31.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" strokecolor="white [3212]"/>
            </w:pict>
          </mc:Fallback>
        </mc:AlternateContent>
      </w:r>
      <w:r w:rsidR="0039465F">
        <w:rPr>
          <w:rFonts w:cs="TimesNewRomanPSMT"/>
          <w:noProof/>
          <w:color w:val="000000"/>
          <w:sz w:val="24"/>
          <w:szCs w:val="24"/>
          <w:lang w:eastAsia="fr-FR"/>
        </w:rPr>
        <mc:AlternateContent>
          <mc:Choice Requires="wps">
            <w:drawing>
              <wp:anchor distT="0" distB="0" distL="114300" distR="114300" simplePos="0" relativeHeight="251685888" behindDoc="0" locked="0" layoutInCell="1" allowOverlap="1">
                <wp:simplePos x="0" y="0"/>
                <wp:positionH relativeFrom="column">
                  <wp:posOffset>1929130</wp:posOffset>
                </wp:positionH>
                <wp:positionV relativeFrom="paragraph">
                  <wp:posOffset>885825</wp:posOffset>
                </wp:positionV>
                <wp:extent cx="400050" cy="190500"/>
                <wp:effectExtent l="9525" t="13335" r="9525" b="5715"/>
                <wp:wrapNone/>
                <wp:docPr id="11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BEFDD" id="Rectangle 51" o:spid="_x0000_s1026" style="position:absolute;margin-left:151.9pt;margin-top:69.75pt;width:3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" strokecolor="white [3212]"/>
            </w:pict>
          </mc:Fallback>
        </mc:AlternateContent>
      </w:r>
      <w:r w:rsidR="0039465F">
        <w:rPr>
          <w:rFonts w:cs="TimesNewRomanPSMT"/>
          <w:noProof/>
          <w:color w:val="000000"/>
          <w:sz w:val="24"/>
          <w:szCs w:val="24"/>
          <w:lang w:eastAsia="fr-FR"/>
        </w:rPr>
        <mc:AlternateContent>
          <mc:Choice Requires="wps">
            <w:drawing>
              <wp:anchor distT="0" distB="0" distL="114300" distR="114300" simplePos="0" relativeHeight="251684864" behindDoc="0" locked="0" layoutInCell="1" allowOverlap="1">
                <wp:simplePos x="0" y="0"/>
                <wp:positionH relativeFrom="column">
                  <wp:posOffset>3348355</wp:posOffset>
                </wp:positionH>
                <wp:positionV relativeFrom="paragraph">
                  <wp:posOffset>314325</wp:posOffset>
                </wp:positionV>
                <wp:extent cx="504825" cy="190500"/>
                <wp:effectExtent l="9525" t="13335" r="9525" b="5715"/>
                <wp:wrapNone/>
                <wp:docPr id="10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B3617" id="Rectangle 50" o:spid="_x0000_s1026" style="position:absolute;margin-left:263.65pt;margin-top:24.75pt;width:39.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" strokecolor="white [3212]"/>
            </w:pict>
          </mc:Fallback>
        </mc:AlternateContent>
      </w:r>
      <w:r w:rsidR="0039465F">
        <w:rPr>
          <w:rFonts w:eastAsia="Times New Roman" w:cs="Times New Roman"/>
          <w:b/>
          <w:bCs/>
          <w:noProof/>
          <w:sz w:val="24"/>
          <w:szCs w:val="24"/>
          <w:lang w:eastAsia="fr-FR"/>
        </w:rPr>
        <mc:AlternateContent>
          <mc:Choice Requires="wps">
            <w:drawing>
              <wp:anchor distT="0" distB="0" distL="114300" distR="114300" simplePos="0" relativeHeight="251683840" behindDoc="0" locked="0" layoutInCell="1" allowOverlap="1">
                <wp:simplePos x="0" y="0"/>
                <wp:positionH relativeFrom="column">
                  <wp:posOffset>2281555</wp:posOffset>
                </wp:positionH>
                <wp:positionV relativeFrom="paragraph">
                  <wp:posOffset>314325</wp:posOffset>
                </wp:positionV>
                <wp:extent cx="400050" cy="190500"/>
                <wp:effectExtent l="9525" t="13335" r="9525" b="5715"/>
                <wp:wrapNone/>
                <wp:docPr id="10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F3CFA" id="Rectangle 49" o:spid="_x0000_s1026" style="position:absolute;margin-left:179.65pt;margin-top:24.75pt;width:31.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" strokecolor="white [3212]"/>
            </w:pict>
          </mc:Fallback>
        </mc:AlternateContent>
      </w:r>
    </w:p>
    <w:p w:rsidR="00C57DBF" w:rsidRDefault="00C57DBF" w:rsidP="00C57DBF">
      <w:pPr>
        <w:spacing w:before="100" w:beforeAutospacing="1" w:after="100" w:afterAutospacing="1"/>
        <w:rPr>
          <w:rFonts w:eastAsia="Times New Roman" w:cs="Times New Roman"/>
          <w:sz w:val="24"/>
          <w:szCs w:val="24"/>
          <w:lang w:eastAsia="fr-FR"/>
        </w:rPr>
      </w:pPr>
    </w:p>
    <w:p w:rsidR="00C57DBF" w:rsidRDefault="00C57DBF" w:rsidP="00C57DBF">
      <w:pPr>
        <w:spacing w:before="100" w:beforeAutospacing="1" w:after="100" w:afterAutospacing="1"/>
        <w:rPr>
          <w:rFonts w:eastAsia="Times New Roman" w:cs="Times New Roman"/>
          <w:sz w:val="24"/>
          <w:szCs w:val="24"/>
          <w:lang w:eastAsia="fr-FR"/>
        </w:rPr>
      </w:pPr>
    </w:p>
    <w:p w:rsidR="00C57DBF" w:rsidRDefault="00C57DBF" w:rsidP="00C57DBF">
      <w:pPr>
        <w:spacing w:before="100" w:beforeAutospacing="1" w:after="100" w:afterAutospacing="1"/>
        <w:rPr>
          <w:rFonts w:eastAsia="Times New Roman" w:cs="Times New Roman"/>
          <w:b/>
          <w:bCs/>
          <w:sz w:val="24"/>
          <w:szCs w:val="24"/>
          <w:lang w:eastAsia="fr-FR"/>
        </w:rPr>
      </w:pPr>
      <w:r w:rsidRPr="00370975">
        <w:rPr>
          <w:rFonts w:eastAsia="Times New Roman" w:cs="Times New Roman"/>
          <w:sz w:val="24"/>
          <w:szCs w:val="24"/>
          <w:lang w:eastAsia="fr-FR"/>
        </w:rPr>
        <w:t xml:space="preserve">Selon la légende, </w:t>
      </w:r>
      <w:r w:rsidRPr="00DE6444">
        <w:rPr>
          <w:rFonts w:eastAsia="Times New Roman" w:cs="Times New Roman"/>
          <w:b/>
          <w:bCs/>
          <w:sz w:val="24"/>
          <w:szCs w:val="24"/>
          <w:lang w:eastAsia="fr-FR"/>
        </w:rPr>
        <w:t>Osiris</w:t>
      </w:r>
      <w:r w:rsidRPr="00370975">
        <w:rPr>
          <w:rFonts w:eastAsia="Times New Roman" w:cs="Times New Roman"/>
          <w:sz w:val="24"/>
          <w:szCs w:val="24"/>
          <w:lang w:eastAsia="fr-FR"/>
        </w:rPr>
        <w:t xml:space="preserve"> aurait été le roi du monde.</w:t>
      </w:r>
      <w:r w:rsidRPr="00DE6444">
        <w:rPr>
          <w:rFonts w:eastAsia="Times New Roman" w:cs="Times New Roman"/>
          <w:b/>
          <w:bCs/>
          <w:sz w:val="24"/>
          <w:szCs w:val="24"/>
          <w:lang w:eastAsia="fr-FR"/>
        </w:rPr>
        <w:t xml:space="preserve"> Il enseigna à son peuple l’agriculture, l’architecture et leur donna des lois.</w:t>
      </w:r>
    </w:p>
    <w:p w:rsidR="00C57DBF" w:rsidRPr="00370975" w:rsidRDefault="00C57DBF" w:rsidP="00C57DBF">
      <w:pPr>
        <w:spacing w:before="100" w:beforeAutospacing="1" w:after="100" w:afterAutospacing="1"/>
        <w:rPr>
          <w:rFonts w:eastAsia="Times New Roman" w:cs="Times New Roman"/>
          <w:sz w:val="24"/>
          <w:szCs w:val="24"/>
          <w:lang w:eastAsia="fr-FR"/>
        </w:rPr>
      </w:pPr>
      <w:r>
        <w:rPr>
          <w:rFonts w:eastAsia="Times New Roman" w:cs="Times New Roman"/>
          <w:noProof/>
          <w:sz w:val="24"/>
          <w:szCs w:val="24"/>
          <w:lang w:eastAsia="fr-FR"/>
        </w:rPr>
        <w:lastRenderedPageBreak/>
        <w:drawing>
          <wp:anchor distT="0" distB="0" distL="114300" distR="114300" simplePos="0" relativeHeight="251675648" behindDoc="1" locked="0" layoutInCell="1" allowOverlap="1">
            <wp:simplePos x="0" y="0"/>
            <wp:positionH relativeFrom="column">
              <wp:posOffset>33655</wp:posOffset>
            </wp:positionH>
            <wp:positionV relativeFrom="paragraph">
              <wp:posOffset>-65405</wp:posOffset>
            </wp:positionV>
            <wp:extent cx="2584450" cy="3498215"/>
            <wp:effectExtent l="19050" t="0" r="6350" b="0"/>
            <wp:wrapTight wrapText="bothSides">
              <wp:wrapPolygon edited="0">
                <wp:start x="-159" y="0"/>
                <wp:lineTo x="-159" y="21526"/>
                <wp:lineTo x="21653" y="21526"/>
                <wp:lineTo x="21653" y="0"/>
                <wp:lineTo x="-159" y="0"/>
              </wp:wrapPolygon>
            </wp:wrapTight>
            <wp:docPr id="11" name="Image 1" descr="os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ris.jpg"/>
                    <pic:cNvPicPr/>
                  </pic:nvPicPr>
                  <pic:blipFill>
                    <a:blip r:embed="rId38" cstate="print"/>
                    <a:stretch>
                      <a:fillRect/>
                    </a:stretch>
                  </pic:blipFill>
                  <pic:spPr>
                    <a:xfrm>
                      <a:off x="0" y="0"/>
                      <a:ext cx="2584450" cy="3498215"/>
                    </a:xfrm>
                    <a:prstGeom prst="rect">
                      <a:avLst/>
                    </a:prstGeom>
                  </pic:spPr>
                </pic:pic>
              </a:graphicData>
            </a:graphic>
          </wp:anchor>
        </w:drawing>
      </w:r>
      <w:r w:rsidRPr="00370975">
        <w:rPr>
          <w:rFonts w:eastAsia="Times New Roman" w:cs="Times New Roman"/>
          <w:sz w:val="24"/>
          <w:szCs w:val="24"/>
          <w:lang w:eastAsia="fr-FR"/>
        </w:rPr>
        <w:t>La famille du dieu Osiris :</w:t>
      </w:r>
      <w:r w:rsidRPr="00370975">
        <w:rPr>
          <w:rFonts w:eastAsia="Times New Roman" w:cs="Times New Roman"/>
          <w:sz w:val="24"/>
          <w:szCs w:val="24"/>
          <w:lang w:eastAsia="fr-FR"/>
        </w:rPr>
        <w:br/>
        <w:t>Osiris entouré d'Horus et d'Isis</w:t>
      </w:r>
    </w:p>
    <w:p w:rsidR="00C57DBF" w:rsidRDefault="00C57DBF" w:rsidP="00C57DBF">
      <w:pPr>
        <w:spacing w:before="100" w:beforeAutospacing="1" w:after="100" w:afterAutospacing="1"/>
        <w:rPr>
          <w:rFonts w:eastAsia="Times New Roman" w:cs="Times New Roman"/>
          <w:sz w:val="24"/>
          <w:szCs w:val="24"/>
          <w:lang w:eastAsia="fr-FR"/>
        </w:rPr>
      </w:pPr>
    </w:p>
    <w:p w:rsidR="00C57DBF" w:rsidRDefault="00C57DBF" w:rsidP="00C57DBF">
      <w:pPr>
        <w:spacing w:before="100" w:beforeAutospacing="1" w:after="100" w:afterAutospacing="1"/>
        <w:rPr>
          <w:rFonts w:eastAsia="Times New Roman" w:cs="Times New Roman"/>
          <w:sz w:val="24"/>
          <w:szCs w:val="24"/>
          <w:lang w:eastAsia="fr-FR"/>
        </w:rPr>
      </w:pPr>
    </w:p>
    <w:p w:rsidR="00C57DBF" w:rsidRDefault="00C57DBF" w:rsidP="00C57DBF">
      <w:pPr>
        <w:spacing w:before="100" w:beforeAutospacing="1" w:after="100" w:afterAutospacing="1"/>
        <w:rPr>
          <w:rFonts w:eastAsia="Times New Roman" w:cs="Times New Roman"/>
          <w:sz w:val="24"/>
          <w:szCs w:val="24"/>
          <w:lang w:eastAsia="fr-FR"/>
        </w:rPr>
      </w:pPr>
    </w:p>
    <w:p w:rsidR="00C57DBF" w:rsidRDefault="00C57DBF" w:rsidP="00C57DBF">
      <w:pPr>
        <w:spacing w:before="100" w:beforeAutospacing="1" w:after="100" w:afterAutospacing="1"/>
        <w:rPr>
          <w:rFonts w:eastAsia="Times New Roman" w:cs="Times New Roman"/>
          <w:sz w:val="24"/>
          <w:szCs w:val="24"/>
          <w:lang w:eastAsia="fr-FR"/>
        </w:rPr>
      </w:pPr>
    </w:p>
    <w:p w:rsidR="00C57DBF" w:rsidRDefault="00C57DBF" w:rsidP="00C57DBF">
      <w:pPr>
        <w:spacing w:before="100" w:beforeAutospacing="1" w:after="100" w:afterAutospacing="1"/>
        <w:rPr>
          <w:rFonts w:eastAsia="Times New Roman" w:cs="Times New Roman"/>
          <w:sz w:val="24"/>
          <w:szCs w:val="24"/>
          <w:lang w:eastAsia="fr-FR"/>
        </w:rPr>
      </w:pPr>
    </w:p>
    <w:p w:rsidR="00C57DBF" w:rsidRDefault="00C57DBF" w:rsidP="00C57DBF">
      <w:pPr>
        <w:spacing w:before="100" w:beforeAutospacing="1" w:after="100" w:afterAutospacing="1"/>
        <w:rPr>
          <w:rFonts w:eastAsia="Times New Roman" w:cs="Times New Roman"/>
          <w:sz w:val="24"/>
          <w:szCs w:val="24"/>
          <w:lang w:eastAsia="fr-FR"/>
        </w:rPr>
      </w:pPr>
    </w:p>
    <w:p w:rsidR="00C57DBF" w:rsidRDefault="00C57DBF" w:rsidP="00C57DBF">
      <w:pPr>
        <w:spacing w:before="100" w:beforeAutospacing="1" w:after="100" w:afterAutospacing="1"/>
        <w:rPr>
          <w:rFonts w:eastAsia="Times New Roman" w:cs="Times New Roman"/>
          <w:sz w:val="24"/>
          <w:szCs w:val="24"/>
          <w:lang w:eastAsia="fr-FR"/>
        </w:rPr>
      </w:pPr>
    </w:p>
    <w:p w:rsidR="00C57DBF" w:rsidRPr="00370975" w:rsidRDefault="00C57DBF" w:rsidP="00C57DBF">
      <w:pPr>
        <w:spacing w:before="100" w:beforeAutospacing="1" w:after="100" w:afterAutospacing="1"/>
        <w:rPr>
          <w:rFonts w:eastAsia="Times New Roman" w:cs="Times New Roman"/>
          <w:sz w:val="24"/>
          <w:szCs w:val="24"/>
          <w:lang w:eastAsia="fr-FR"/>
        </w:rPr>
      </w:pPr>
      <w:r w:rsidRPr="00370975">
        <w:rPr>
          <w:rFonts w:eastAsia="Times New Roman" w:cs="Times New Roman"/>
          <w:sz w:val="24"/>
          <w:szCs w:val="24"/>
          <w:lang w:eastAsia="fr-FR"/>
        </w:rPr>
        <w:t xml:space="preserve">Son frère, </w:t>
      </w:r>
      <w:r w:rsidRPr="00DE6444">
        <w:rPr>
          <w:rFonts w:eastAsia="Times New Roman" w:cs="Times New Roman"/>
          <w:b/>
          <w:bCs/>
          <w:sz w:val="24"/>
          <w:szCs w:val="24"/>
          <w:lang w:eastAsia="fr-FR"/>
        </w:rPr>
        <w:t>Seth</w:t>
      </w:r>
      <w:r w:rsidRPr="00370975">
        <w:rPr>
          <w:rFonts w:eastAsia="Times New Roman" w:cs="Times New Roman"/>
          <w:sz w:val="24"/>
          <w:szCs w:val="24"/>
          <w:lang w:eastAsia="fr-FR"/>
        </w:rPr>
        <w:t>, jaloux de l’amour que les Égyptiens lui portaient, inventa une ruse pour s’emparer du trône. Il fit construire un coffre en bois précieux et déclara qu’il l’offrirait à celui qui, en s’y couchant, le remplirait exactement. Lorsque ce fut le tour d’Osiris, Seth et ses complices refermèrent le couvercle et jetèrent le coffre dans le Nil. Isis, l’épouse et la sœur d’Osiris, aidée par sa sœur Nephthys, partit à la recherche de son époux. Elle le retrouva du côté de Byblos. Elle le cacha dans un endroit qu’elle garda secret. Lorsque Seth le découvrit, il découpa son frère en quatorze morceaux qu’il dispersa à travers toute l’Égypte. Isis et sa sœur finirent par les retrouver. On reconstitua le corps.</w:t>
      </w:r>
    </w:p>
    <w:p w:rsidR="00C57DBF" w:rsidRPr="00EC5041" w:rsidRDefault="00C57DBF" w:rsidP="00C57DBF">
      <w:pPr>
        <w:pStyle w:val="NormalWeb"/>
        <w:rPr>
          <w:rFonts w:asciiTheme="minorHAnsi" w:hAnsiTheme="minorHAnsi"/>
        </w:rPr>
      </w:pPr>
      <w:r w:rsidRPr="00EC5041">
        <w:rPr>
          <w:rFonts w:asciiTheme="minorHAnsi" w:hAnsiTheme="minorHAnsi"/>
          <w:b/>
          <w:bCs/>
        </w:rPr>
        <w:t xml:space="preserve">Anubis </w:t>
      </w:r>
      <w:r w:rsidRPr="00EC5041">
        <w:rPr>
          <w:rFonts w:asciiTheme="minorHAnsi" w:hAnsiTheme="minorHAnsi"/>
        </w:rPr>
        <w:t xml:space="preserve">fit la première </w:t>
      </w:r>
      <w:hyperlink r:id="rId39" w:tgtFrame="_blank" w:history="1">
        <w:r w:rsidRPr="00EC5041">
          <w:rPr>
            <w:rFonts w:asciiTheme="minorHAnsi" w:hAnsiTheme="minorHAnsi"/>
          </w:rPr>
          <w:t>momie</w:t>
        </w:r>
      </w:hyperlink>
      <w:r w:rsidRPr="00EC5041">
        <w:rPr>
          <w:rFonts w:asciiTheme="minorHAnsi" w:hAnsiTheme="minorHAnsi"/>
        </w:rPr>
        <w:t xml:space="preserve"> et Isis le ramena à la vie. Osiris devint roi de l’au-delà. Isis eut de lui un enfant, </w:t>
      </w:r>
      <w:r w:rsidRPr="00EC5041">
        <w:rPr>
          <w:rFonts w:asciiTheme="minorHAnsi" w:hAnsiTheme="minorHAnsi"/>
          <w:b/>
          <w:bCs/>
        </w:rPr>
        <w:t>Horus</w:t>
      </w:r>
      <w:r w:rsidRPr="00EC5041">
        <w:rPr>
          <w:rFonts w:asciiTheme="minorHAnsi" w:hAnsiTheme="minorHAnsi"/>
        </w:rPr>
        <w:t>, qui chassa Seth du pouvoir et devint, à son tour, pharaon.</w:t>
      </w:r>
    </w:p>
    <w:p w:rsidR="00C57DBF" w:rsidRPr="00EC5041" w:rsidRDefault="00C57DBF" w:rsidP="00C57DBF">
      <w:pPr>
        <w:pStyle w:val="NormalWeb"/>
        <w:rPr>
          <w:rFonts w:asciiTheme="minorHAnsi" w:hAnsiTheme="minorHAnsi" w:cs="Arial"/>
        </w:rPr>
      </w:pPr>
      <w:r w:rsidRPr="00EC5041">
        <w:rPr>
          <w:rFonts w:asciiTheme="minorHAnsi" w:hAnsiTheme="minorHAnsi" w:cs="Arial"/>
        </w:rPr>
        <w:t xml:space="preserve"> Le reste de la légende, raconté sur un papyrus du Nouvel Empire, raconte les combats entre Seth et Horus qui voulait venger son père en tuant son oncle. Au cours d'une lutte, Seth arracha un œil à son neveu, mais Horus finit par triompher et monta sur le trône de son père. Son œil lui fut rendu par le dieu Thot. A la suite de cet épisode, Horus devint le modèle de la dévotion filiale et l'œil perdu le symbole du sacrifice.</w:t>
      </w:r>
    </w:p>
    <w:p w:rsidR="00C57DBF" w:rsidRPr="00DE6444" w:rsidRDefault="00C57DBF" w:rsidP="00C57DBF">
      <w:pPr>
        <w:pStyle w:val="Titre3"/>
        <w:rPr>
          <w:rFonts w:asciiTheme="minorHAnsi" w:hAnsiTheme="minorHAnsi"/>
          <w:sz w:val="24"/>
          <w:szCs w:val="24"/>
        </w:rPr>
      </w:pPr>
      <w:r w:rsidRPr="00DE6444">
        <w:rPr>
          <w:rFonts w:asciiTheme="minorHAnsi" w:hAnsiTheme="minorHAnsi"/>
          <w:sz w:val="24"/>
          <w:szCs w:val="24"/>
        </w:rPr>
        <w:t>Un récit religieux important</w:t>
      </w:r>
    </w:p>
    <w:p w:rsidR="00C57DBF" w:rsidRPr="00DE6444" w:rsidRDefault="00C57DBF" w:rsidP="00C57DBF">
      <w:pPr>
        <w:pStyle w:val="NormalWeb"/>
        <w:rPr>
          <w:rFonts w:asciiTheme="minorHAnsi" w:hAnsiTheme="minorHAnsi"/>
        </w:rPr>
      </w:pPr>
      <w:r w:rsidRPr="00DE6444">
        <w:rPr>
          <w:rStyle w:val="lev"/>
          <w:rFonts w:asciiTheme="minorHAnsi" w:hAnsiTheme="minorHAnsi"/>
        </w:rPr>
        <w:t>Le mythe d’Osiris</w:t>
      </w:r>
      <w:r w:rsidRPr="00DE6444">
        <w:rPr>
          <w:rFonts w:asciiTheme="minorHAnsi" w:hAnsiTheme="minorHAnsi"/>
        </w:rPr>
        <w:t xml:space="preserve"> donnait aux Égyptiens l’espoir d’une vie dans l’au-delà. Ils croyaient qu’à la mort d’un homme, son âme se séparait de son corps. Elle ne le retrouvait que bien conservé grâce à l’embaumement et après avoir été jugée au tribunal d’Osiris.</w:t>
      </w:r>
    </w:p>
    <w:p w:rsidR="00C57DBF" w:rsidRDefault="00C57DBF" w:rsidP="00C57DBF">
      <w:pPr>
        <w:rPr>
          <w:sz w:val="24"/>
          <w:szCs w:val="24"/>
        </w:rPr>
      </w:pPr>
    </w:p>
    <w:p w:rsidR="00C57DBF" w:rsidRDefault="00C57DBF" w:rsidP="00C57DBF">
      <w:pPr>
        <w:rPr>
          <w:sz w:val="24"/>
          <w:szCs w:val="24"/>
        </w:rPr>
      </w:pPr>
    </w:p>
    <w:p w:rsidR="00C57DBF" w:rsidRDefault="0039465F" w:rsidP="00C57DBF">
      <w:pPr>
        <w:rPr>
          <w:sz w:val="24"/>
          <w:szCs w:val="24"/>
        </w:rPr>
      </w:pPr>
      <w:r>
        <w:rPr>
          <w:noProof/>
          <w:sz w:val="24"/>
          <w:szCs w:val="24"/>
          <w:lang w:eastAsia="fr-FR"/>
        </w:rPr>
        <w:lastRenderedPageBreak/>
        <mc:AlternateContent>
          <mc:Choice Requires="wps">
            <w:drawing>
              <wp:anchor distT="0" distB="0" distL="114300" distR="114300" simplePos="0" relativeHeight="251674624" behindDoc="0" locked="0" layoutInCell="1" allowOverlap="1">
                <wp:simplePos x="0" y="0"/>
                <wp:positionH relativeFrom="column">
                  <wp:posOffset>2890520</wp:posOffset>
                </wp:positionH>
                <wp:positionV relativeFrom="paragraph">
                  <wp:posOffset>81915</wp:posOffset>
                </wp:positionV>
                <wp:extent cx="263525" cy="181610"/>
                <wp:effectExtent l="8890" t="7620" r="13335" b="10795"/>
                <wp:wrapNone/>
                <wp:docPr id="10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1816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B11F3" id="Rectangle 41" o:spid="_x0000_s1026" style="position:absolute;margin-left:227.6pt;margin-top:6.45pt;width:20.75pt;height:1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" strokecolor="white [3212]"/>
            </w:pict>
          </mc:Fallback>
        </mc:AlternateContent>
      </w:r>
      <w:r>
        <w:rPr>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37465</wp:posOffset>
                </wp:positionH>
                <wp:positionV relativeFrom="paragraph">
                  <wp:posOffset>-30480</wp:posOffset>
                </wp:positionV>
                <wp:extent cx="2406015" cy="203200"/>
                <wp:effectExtent l="13335" t="9525" r="9525" b="6350"/>
                <wp:wrapNone/>
                <wp:docPr id="10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203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A748F" id="Rectangle 35" o:spid="_x0000_s1026" style="position:absolute;margin-left:2.95pt;margin-top:-2.4pt;width:189.45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" strokecolor="white [3212]"/>
            </w:pict>
          </mc:Fallback>
        </mc:AlternateContent>
      </w:r>
      <w:r>
        <w:rPr>
          <w:noProof/>
          <w:sz w:val="24"/>
          <w:szCs w:val="24"/>
          <w:lang w:eastAsia="fr-FR"/>
        </w:rPr>
        <mc:AlternateContent>
          <mc:Choice Requires="wps">
            <w:drawing>
              <wp:anchor distT="0" distB="0" distL="114300" distR="114300" simplePos="0" relativeHeight="251682816" behindDoc="0" locked="0" layoutInCell="1" allowOverlap="1">
                <wp:simplePos x="0" y="0"/>
                <wp:positionH relativeFrom="column">
                  <wp:posOffset>5100955</wp:posOffset>
                </wp:positionH>
                <wp:positionV relativeFrom="paragraph">
                  <wp:posOffset>1780540</wp:posOffset>
                </wp:positionV>
                <wp:extent cx="352425" cy="90805"/>
                <wp:effectExtent l="9525" t="10795" r="9525" b="12700"/>
                <wp:wrapNone/>
                <wp:docPr id="10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0907" id="Rectangle 48" o:spid="_x0000_s1026" style="position:absolute;margin-left:401.65pt;margin-top:140.2pt;width:27.7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" strokecolor="white [3212]"/>
            </w:pict>
          </mc:Fallback>
        </mc:AlternateContent>
      </w:r>
      <w:r>
        <w:rPr>
          <w:noProof/>
          <w:sz w:val="24"/>
          <w:szCs w:val="24"/>
          <w:lang w:eastAsia="fr-FR"/>
        </w:rPr>
        <mc:AlternateContent>
          <mc:Choice Requires="wps">
            <w:drawing>
              <wp:anchor distT="0" distB="0" distL="114300" distR="114300" simplePos="0" relativeHeight="251681792" behindDoc="0" locked="0" layoutInCell="1" allowOverlap="1">
                <wp:simplePos x="0" y="0"/>
                <wp:positionH relativeFrom="column">
                  <wp:posOffset>104140</wp:posOffset>
                </wp:positionH>
                <wp:positionV relativeFrom="paragraph">
                  <wp:posOffset>2842895</wp:posOffset>
                </wp:positionV>
                <wp:extent cx="205740" cy="623570"/>
                <wp:effectExtent l="13335" t="6350" r="9525" b="8255"/>
                <wp:wrapNone/>
                <wp:docPr id="10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6235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24AE" id="Rectangle 47" o:spid="_x0000_s1026" style="position:absolute;margin-left:8.2pt;margin-top:223.85pt;width:16.2pt;height:4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" strokecolor="white [3212]"/>
            </w:pict>
          </mc:Fallback>
        </mc:AlternateContent>
      </w:r>
      <w:r>
        <w:rPr>
          <w:noProof/>
          <w:sz w:val="24"/>
          <w:szCs w:val="24"/>
          <w:lang w:eastAsia="fr-FR"/>
        </w:rPr>
        <mc:AlternateContent>
          <mc:Choice Requires="wps">
            <w:drawing>
              <wp:anchor distT="0" distB="0" distL="114300" distR="114300" simplePos="0" relativeHeight="251680768" behindDoc="0" locked="0" layoutInCell="1" allowOverlap="1">
                <wp:simplePos x="0" y="0"/>
                <wp:positionH relativeFrom="column">
                  <wp:posOffset>104140</wp:posOffset>
                </wp:positionH>
                <wp:positionV relativeFrom="paragraph">
                  <wp:posOffset>2432685</wp:posOffset>
                </wp:positionV>
                <wp:extent cx="158115" cy="167005"/>
                <wp:effectExtent l="13335" t="5715" r="9525" b="8255"/>
                <wp:wrapNone/>
                <wp:docPr id="10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670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EBBE" id="Rectangle 46" o:spid="_x0000_s1026" style="position:absolute;margin-left:8.2pt;margin-top:191.55pt;width:12.45pt;height:1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" strokecolor="white [3212]"/>
            </w:pict>
          </mc:Fallback>
        </mc:AlternateContent>
      </w:r>
      <w:r>
        <w:rPr>
          <w:noProof/>
          <w:sz w:val="24"/>
          <w:szCs w:val="24"/>
          <w:lang w:eastAsia="fr-FR"/>
        </w:rPr>
        <mc:AlternateContent>
          <mc:Choice Requires="wps">
            <w:drawing>
              <wp:anchor distT="0" distB="0" distL="114300" distR="114300" simplePos="0" relativeHeight="251679744" behindDoc="0" locked="0" layoutInCell="1" allowOverlap="1">
                <wp:simplePos x="0" y="0"/>
                <wp:positionH relativeFrom="column">
                  <wp:posOffset>104140</wp:posOffset>
                </wp:positionH>
                <wp:positionV relativeFrom="paragraph">
                  <wp:posOffset>2202180</wp:posOffset>
                </wp:positionV>
                <wp:extent cx="3388995" cy="123825"/>
                <wp:effectExtent l="13335" t="13335" r="7620" b="5715"/>
                <wp:wrapNone/>
                <wp:docPr id="10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995" cy="1238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CD503" id="Rectangle 45" o:spid="_x0000_s1026" style="position:absolute;margin-left:8.2pt;margin-top:173.4pt;width:266.8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" strokecolor="white [3212]"/>
            </w:pict>
          </mc:Fallback>
        </mc:AlternateContent>
      </w:r>
      <w:r>
        <w:rPr>
          <w:noProof/>
          <w:sz w:val="24"/>
          <w:szCs w:val="24"/>
          <w:lang w:eastAsia="fr-FR"/>
        </w:rPr>
        <mc:AlternateContent>
          <mc:Choice Requires="wps">
            <w:drawing>
              <wp:anchor distT="0" distB="0" distL="114300" distR="114300" simplePos="0" relativeHeight="251678720" behindDoc="0" locked="0" layoutInCell="1" allowOverlap="1">
                <wp:simplePos x="0" y="0"/>
                <wp:positionH relativeFrom="column">
                  <wp:posOffset>104140</wp:posOffset>
                </wp:positionH>
                <wp:positionV relativeFrom="paragraph">
                  <wp:posOffset>3466465</wp:posOffset>
                </wp:positionV>
                <wp:extent cx="624840" cy="156845"/>
                <wp:effectExtent l="13335" t="10795" r="9525" b="13335"/>
                <wp:wrapNone/>
                <wp:docPr id="10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1568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B93BE" id="Rectangle 44" o:spid="_x0000_s1026" style="position:absolute;margin-left:8.2pt;margin-top:272.95pt;width:49.2pt;height:1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" strokecolor="white [3212]"/>
            </w:pict>
          </mc:Fallback>
        </mc:AlternateContent>
      </w:r>
      <w:r>
        <w:rPr>
          <w:noProof/>
          <w:sz w:val="24"/>
          <w:szCs w:val="24"/>
          <w:lang w:eastAsia="fr-FR"/>
        </w:rPr>
        <mc:AlternateContent>
          <mc:Choice Requires="wps">
            <w:drawing>
              <wp:anchor distT="0" distB="0" distL="114300" distR="114300" simplePos="0" relativeHeight="251677696" behindDoc="0" locked="0" layoutInCell="1" allowOverlap="1">
                <wp:simplePos x="0" y="0"/>
                <wp:positionH relativeFrom="column">
                  <wp:posOffset>4291330</wp:posOffset>
                </wp:positionH>
                <wp:positionV relativeFrom="paragraph">
                  <wp:posOffset>3314065</wp:posOffset>
                </wp:positionV>
                <wp:extent cx="1981200" cy="247650"/>
                <wp:effectExtent l="9525" t="10795" r="9525" b="8255"/>
                <wp:wrapNone/>
                <wp:docPr id="10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476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90577" id="Rectangle 43" o:spid="_x0000_s1026" style="position:absolute;margin-left:337.9pt;margin-top:260.95pt;width:156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" strokecolor="white [3212]"/>
            </w:pict>
          </mc:Fallback>
        </mc:AlternateContent>
      </w:r>
      <w:r>
        <w:rPr>
          <w:noProof/>
          <w:sz w:val="24"/>
          <w:szCs w:val="24"/>
          <w:lang w:eastAsia="fr-FR"/>
        </w:rPr>
        <mc:AlternateContent>
          <mc:Choice Requires="wps">
            <w:drawing>
              <wp:anchor distT="0" distB="0" distL="114300" distR="114300" simplePos="0" relativeHeight="251676672" behindDoc="0" locked="0" layoutInCell="1" allowOverlap="1">
                <wp:simplePos x="0" y="0"/>
                <wp:positionH relativeFrom="column">
                  <wp:posOffset>104140</wp:posOffset>
                </wp:positionH>
                <wp:positionV relativeFrom="paragraph">
                  <wp:posOffset>3145790</wp:posOffset>
                </wp:positionV>
                <wp:extent cx="4187190" cy="168275"/>
                <wp:effectExtent l="13335" t="13970" r="9525" b="8255"/>
                <wp:wrapNone/>
                <wp:docPr id="9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7190" cy="168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677C1" id="Rectangle 42" o:spid="_x0000_s1026" style="position:absolute;margin-left:8.2pt;margin-top:247.7pt;width:329.7pt;height:1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" strokecolor="white [3212]"/>
            </w:pict>
          </mc:Fallback>
        </mc:AlternateContent>
      </w:r>
      <w:r>
        <w:rPr>
          <w:noProof/>
          <w:sz w:val="24"/>
          <w:szCs w:val="24"/>
          <w:lang w:eastAsia="fr-FR"/>
        </w:rPr>
        <mc:AlternateContent>
          <mc:Choice Requires="wps">
            <w:drawing>
              <wp:anchor distT="0" distB="0" distL="114300" distR="114300" simplePos="0" relativeHeight="251673600" behindDoc="0" locked="0" layoutInCell="1" allowOverlap="1">
                <wp:simplePos x="0" y="0"/>
                <wp:positionH relativeFrom="column">
                  <wp:posOffset>5402580</wp:posOffset>
                </wp:positionH>
                <wp:positionV relativeFrom="paragraph">
                  <wp:posOffset>3028315</wp:posOffset>
                </wp:positionV>
                <wp:extent cx="727075" cy="117475"/>
                <wp:effectExtent l="6350" t="10795" r="9525" b="5080"/>
                <wp:wrapNone/>
                <wp:docPr id="9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1174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91E64" id="Rectangle 40" o:spid="_x0000_s1026" style="position:absolute;margin-left:425.4pt;margin-top:238.45pt;width:57.25pt;height: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" strokecolor="white [3212]"/>
            </w:pict>
          </mc:Fallback>
        </mc:AlternateContent>
      </w:r>
      <w:r>
        <w:rPr>
          <w:noProof/>
          <w:sz w:val="24"/>
          <w:szCs w:val="24"/>
          <w:lang w:eastAsia="fr-FR"/>
        </w:rPr>
        <mc:AlternateContent>
          <mc:Choice Requires="wps">
            <w:drawing>
              <wp:anchor distT="0" distB="0" distL="114300" distR="114300" simplePos="0" relativeHeight="251672576" behindDoc="0" locked="0" layoutInCell="1" allowOverlap="1">
                <wp:simplePos x="0" y="0"/>
                <wp:positionH relativeFrom="column">
                  <wp:posOffset>2156460</wp:posOffset>
                </wp:positionH>
                <wp:positionV relativeFrom="paragraph">
                  <wp:posOffset>2842895</wp:posOffset>
                </wp:positionV>
                <wp:extent cx="2642235" cy="185420"/>
                <wp:effectExtent l="8255" t="6350" r="6985" b="8255"/>
                <wp:wrapNone/>
                <wp:docPr id="9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1854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2BF9E" id="Rectangle 39" o:spid="_x0000_s1026" style="position:absolute;margin-left:169.8pt;margin-top:223.85pt;width:208.05pt;height:1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" strokecolor="white [3212]"/>
            </w:pict>
          </mc:Fallback>
        </mc:AlternateContent>
      </w:r>
      <w:r>
        <w:rPr>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70485</wp:posOffset>
                </wp:positionH>
                <wp:positionV relativeFrom="paragraph">
                  <wp:posOffset>2752090</wp:posOffset>
                </wp:positionV>
                <wp:extent cx="1598930" cy="90805"/>
                <wp:effectExtent l="8255" t="10795" r="12065" b="12700"/>
                <wp:wrapNone/>
                <wp:docPr id="9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7B9CC" id="Rectangle 38" o:spid="_x0000_s1026" style="position:absolute;margin-left:5.55pt;margin-top:216.7pt;width:125.9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" strokecolor="white [3212]"/>
            </w:pict>
          </mc:Fallback>
        </mc:AlternateContent>
      </w:r>
      <w:r>
        <w:rPr>
          <w:noProof/>
          <w:sz w:val="24"/>
          <w:szCs w:val="24"/>
          <w:lang w:eastAsia="fr-FR"/>
        </w:rPr>
        <mc:AlternateContent>
          <mc:Choice Requires="wps">
            <w:drawing>
              <wp:anchor distT="0" distB="0" distL="114300" distR="114300" simplePos="0" relativeHeight="251669504" behindDoc="0" locked="0" layoutInCell="1" allowOverlap="1">
                <wp:simplePos x="0" y="0"/>
                <wp:positionH relativeFrom="column">
                  <wp:posOffset>2443480</wp:posOffset>
                </wp:positionH>
                <wp:positionV relativeFrom="paragraph">
                  <wp:posOffset>2599690</wp:posOffset>
                </wp:positionV>
                <wp:extent cx="3686175" cy="152400"/>
                <wp:effectExtent l="9525" t="10795" r="9525" b="8255"/>
                <wp:wrapNone/>
                <wp:docPr id="9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152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763E2" id="Rectangle 36" o:spid="_x0000_s1026" style="position:absolute;margin-left:192.4pt;margin-top:204.7pt;width:290.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" strokecolor="white [3212]"/>
            </w:pict>
          </mc:Fallback>
        </mc:AlternateContent>
      </w:r>
      <w:r>
        <w:rPr>
          <w:noProof/>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5402580</wp:posOffset>
                </wp:positionH>
                <wp:positionV relativeFrom="paragraph">
                  <wp:posOffset>2202180</wp:posOffset>
                </wp:positionV>
                <wp:extent cx="793750" cy="123825"/>
                <wp:effectExtent l="6350" t="13335" r="9525" b="5715"/>
                <wp:wrapNone/>
                <wp:docPr id="9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238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EB5A" id="Rectangle 29" o:spid="_x0000_s1026" style="position:absolute;margin-left:425.4pt;margin-top:173.4pt;width:6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" strokecolor="white [3212]"/>
            </w:pict>
          </mc:Fallback>
        </mc:AlternateContent>
      </w:r>
      <w:r>
        <w:rPr>
          <w:noProof/>
          <w:sz w:val="24"/>
          <w:szCs w:val="24"/>
          <w:lang w:eastAsia="fr-FR"/>
        </w:rPr>
        <mc:AlternateContent>
          <mc:Choice Requires="wps">
            <w:drawing>
              <wp:anchor distT="0" distB="0" distL="114300" distR="114300" simplePos="0" relativeHeight="251670528" behindDoc="0" locked="0" layoutInCell="1" allowOverlap="1">
                <wp:simplePos x="0" y="0"/>
                <wp:positionH relativeFrom="column">
                  <wp:posOffset>104140</wp:posOffset>
                </wp:positionH>
                <wp:positionV relativeFrom="paragraph">
                  <wp:posOffset>2326005</wp:posOffset>
                </wp:positionV>
                <wp:extent cx="2234565" cy="106680"/>
                <wp:effectExtent l="13335" t="13335" r="9525" b="13335"/>
                <wp:wrapNone/>
                <wp:docPr id="9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1066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AA619" id="Rectangle 37" o:spid="_x0000_s1026" style="position:absolute;margin-left:8.2pt;margin-top:183.15pt;width:175.95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" strokecolor="white [3212]"/>
            </w:pict>
          </mc:Fallback>
        </mc:AlternateContent>
      </w:r>
      <w:r>
        <w:rPr>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104140</wp:posOffset>
                </wp:positionH>
                <wp:positionV relativeFrom="paragraph">
                  <wp:posOffset>2117725</wp:posOffset>
                </wp:positionV>
                <wp:extent cx="90805" cy="90805"/>
                <wp:effectExtent l="13335" t="5080" r="10160" b="8890"/>
                <wp:wrapNone/>
                <wp:docPr id="9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6B8B" id="Rectangle 34" o:spid="_x0000_s1026" style="position:absolute;margin-left:8.2pt;margin-top:166.75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" strokecolor="white [3212]"/>
            </w:pict>
          </mc:Fallback>
        </mc:AlternateContent>
      </w:r>
      <w:r>
        <w:rPr>
          <w:noProof/>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104140</wp:posOffset>
                </wp:positionH>
                <wp:positionV relativeFrom="paragraph">
                  <wp:posOffset>1922780</wp:posOffset>
                </wp:positionV>
                <wp:extent cx="90805" cy="90805"/>
                <wp:effectExtent l="13335" t="10160" r="10160" b="13335"/>
                <wp:wrapNone/>
                <wp:docPr id="9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752E" id="Rectangle 33" o:spid="_x0000_s1026" style="position:absolute;margin-left:8.2pt;margin-top:151.4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" strokecolor="white [3212]"/>
            </w:pict>
          </mc:Fallback>
        </mc:AlternateContent>
      </w:r>
      <w:r>
        <w:rPr>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104140</wp:posOffset>
                </wp:positionH>
                <wp:positionV relativeFrom="paragraph">
                  <wp:posOffset>1831975</wp:posOffset>
                </wp:positionV>
                <wp:extent cx="90805" cy="90805"/>
                <wp:effectExtent l="13335" t="5080" r="10160" b="8890"/>
                <wp:wrapNone/>
                <wp:docPr id="9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31908" id="Rectangle 32" o:spid="_x0000_s1026" style="position:absolute;margin-left:8.2pt;margin-top:144.2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" strokecolor="white [3212]"/>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1564005</wp:posOffset>
                </wp:positionV>
                <wp:extent cx="90805" cy="90805"/>
                <wp:effectExtent l="8255" t="13335" r="5715" b="10160"/>
                <wp:wrapNone/>
                <wp:docPr id="8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FE29A" id="Rectangle 31" o:spid="_x0000_s1026" style="position:absolute;margin-left:5.55pt;margin-top:123.1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" strokecolor="white [3212]"/>
            </w:pict>
          </mc:Fallback>
        </mc:AlternateContent>
      </w:r>
      <w:r>
        <w:rPr>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1360805</wp:posOffset>
                </wp:positionV>
                <wp:extent cx="90805" cy="90805"/>
                <wp:effectExtent l="8255" t="10160" r="5715" b="13335"/>
                <wp:wrapNone/>
                <wp:docPr id="8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C5809" id="Rectangle 30" o:spid="_x0000_s1026" style="position:absolute;margin-left:5.55pt;margin-top:107.1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" strokecolor="white [3212]"/>
            </w:pict>
          </mc:Fallback>
        </mc:AlternateContent>
      </w:r>
      <w:r>
        <w:rPr>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70485</wp:posOffset>
                </wp:positionH>
                <wp:positionV relativeFrom="paragraph">
                  <wp:posOffset>-52705</wp:posOffset>
                </wp:positionV>
                <wp:extent cx="1548765" cy="134620"/>
                <wp:effectExtent l="8255" t="15875" r="14605" b="11430"/>
                <wp:wrapNone/>
                <wp:docPr id="8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34620"/>
                        </a:xfrm>
                        <a:prstGeom prst="rect">
                          <a:avLst/>
                        </a:prstGeom>
                        <a:solidFill>
                          <a:srgbClr val="FFFFFF"/>
                        </a:solidFill>
                        <a:ln w="1587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4A78D" id="Rectangle 28" o:spid="_x0000_s1026" style="position:absolute;margin-left:5.55pt;margin-top:-4.15pt;width:121.95pt;height:1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" strokecolor="white [3212]" strokeweight="1.25pt"/>
            </w:pict>
          </mc:Fallback>
        </mc:AlternateContent>
      </w:r>
      <w:r w:rsidR="00C57DBF">
        <w:rPr>
          <w:noProof/>
          <w:sz w:val="24"/>
          <w:szCs w:val="24"/>
          <w:lang w:eastAsia="fr-FR"/>
        </w:rPr>
        <w:drawing>
          <wp:inline distT="0" distB="0" distL="0" distR="0">
            <wp:extent cx="6128593" cy="3619500"/>
            <wp:effectExtent l="19050" t="0" r="5507" b="0"/>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l="1322" t="18943" r="3802" b="6388"/>
                    <a:stretch>
                      <a:fillRect/>
                    </a:stretch>
                  </pic:blipFill>
                  <pic:spPr bwMode="auto">
                    <a:xfrm>
                      <a:off x="0" y="0"/>
                      <a:ext cx="6128593" cy="3619500"/>
                    </a:xfrm>
                    <a:prstGeom prst="rect">
                      <a:avLst/>
                    </a:prstGeom>
                    <a:noFill/>
                    <a:ln w="9525">
                      <a:noFill/>
                      <a:miter lim="800000"/>
                      <a:headEnd/>
                      <a:tailEnd/>
                    </a:ln>
                  </pic:spPr>
                </pic:pic>
              </a:graphicData>
            </a:graphic>
          </wp:inline>
        </w:drawing>
      </w:r>
    </w:p>
    <w:p w:rsidR="00C57DBF" w:rsidRDefault="00C57DBF" w:rsidP="00C57DBF">
      <w:pPr>
        <w:rPr>
          <w:sz w:val="24"/>
          <w:szCs w:val="24"/>
        </w:rPr>
      </w:pPr>
    </w:p>
    <w:p w:rsidR="00C57DBF" w:rsidRDefault="00C57DBF" w:rsidP="00C57DBF">
      <w:pPr>
        <w:rPr>
          <w:sz w:val="24"/>
        </w:rPr>
      </w:pPr>
      <w:r w:rsidRPr="004407B2">
        <w:rPr>
          <w:sz w:val="24"/>
        </w:rPr>
        <w:t xml:space="preserve">Dans les croyances égyptiennes, quand un homme mourait, il faisait un long voyage au terme duquel Anubis le conduisait au tribunal d’Osiris pour peser son cœur, siège de son âme. </w:t>
      </w:r>
    </w:p>
    <w:p w:rsidR="00C57DBF" w:rsidRDefault="00C57DBF" w:rsidP="00C57DBF">
      <w:pPr>
        <w:rPr>
          <w:sz w:val="24"/>
        </w:rPr>
      </w:pPr>
      <w:r w:rsidRPr="004407B2">
        <w:rPr>
          <w:sz w:val="24"/>
        </w:rPr>
        <w:t>S’il pesait plus que la plume de Maât, déesse de la vérité et de la justice, c’est qu’il avait commis trop de fautes durant sa vie.</w:t>
      </w:r>
    </w:p>
    <w:p w:rsidR="00C57DBF" w:rsidRDefault="00C57DBF" w:rsidP="00C57DBF">
      <w:pPr>
        <w:rPr>
          <w:sz w:val="24"/>
        </w:rPr>
      </w:pPr>
      <w:r w:rsidRPr="004407B2">
        <w:rPr>
          <w:sz w:val="24"/>
        </w:rPr>
        <w:t xml:space="preserve"> Dans ce cas, un monstre dévorait son cœur.</w:t>
      </w:r>
    </w:p>
    <w:p w:rsidR="00C57DBF" w:rsidRDefault="00C57DBF" w:rsidP="00C57DBF">
      <w:pPr>
        <w:rPr>
          <w:sz w:val="24"/>
        </w:rPr>
      </w:pPr>
    </w:p>
    <w:p w:rsidR="00C57DBF" w:rsidRDefault="00C57DBF" w:rsidP="00C57DBF">
      <w:pPr>
        <w:rPr>
          <w:sz w:val="24"/>
        </w:rPr>
      </w:pPr>
      <w:r w:rsidRPr="004407B2">
        <w:rPr>
          <w:sz w:val="24"/>
        </w:rPr>
        <w:t xml:space="preserve"> Mais s’il était plus léger que la plume, l’âme entrait dans le royaume d’Osiris où elle vivait éternellement.</w:t>
      </w:r>
    </w:p>
    <w:p w:rsidR="00C57DBF" w:rsidRDefault="00C57DBF" w:rsidP="00C57DBF">
      <w:pPr>
        <w:pStyle w:val="NormalWeb"/>
        <w:rPr>
          <w:rFonts w:asciiTheme="minorHAnsi" w:hAnsiTheme="minorHAnsi" w:cs="Arial"/>
        </w:rPr>
      </w:pPr>
      <w:r>
        <w:rPr>
          <w:rFonts w:ascii="Arial" w:hAnsi="Arial" w:cs="Arial"/>
        </w:rPr>
        <w:br/>
      </w:r>
      <w:r w:rsidRPr="00EC5041">
        <w:rPr>
          <w:rFonts w:asciiTheme="minorHAnsi" w:hAnsiTheme="minorHAnsi" w:cs="Arial"/>
        </w:rPr>
        <w:t xml:space="preserve">Osiris est ainsi considéré comme le père des pharaons, le dieu des morts et le symbole de la vie dans l'au-delà. </w:t>
      </w:r>
    </w:p>
    <w:p w:rsidR="00C57DBF" w:rsidRDefault="00C57DBF" w:rsidP="00C57DBF">
      <w:pPr>
        <w:pStyle w:val="NormalWeb"/>
        <w:rPr>
          <w:rFonts w:asciiTheme="minorHAnsi" w:hAnsiTheme="minorHAnsi" w:cs="Arial"/>
        </w:rPr>
      </w:pPr>
      <w:r w:rsidRPr="00EC5041">
        <w:rPr>
          <w:rFonts w:asciiTheme="minorHAnsi" w:hAnsiTheme="minorHAnsi" w:cs="Arial"/>
        </w:rPr>
        <w:t>Ainsi, le peuple égyptien fut persuadé que pour vivre dans l'au-delà, il fallait, comme Osiris, répéter sur le corps du défunt les gestes magiques d'Isis et les prières d'Horus et de Thot.</w:t>
      </w:r>
    </w:p>
    <w:p w:rsidR="00892B71" w:rsidRDefault="00892B71" w:rsidP="00C57DBF">
      <w:pPr>
        <w:pStyle w:val="NormalWeb"/>
        <w:rPr>
          <w:rFonts w:asciiTheme="minorHAnsi" w:hAnsiTheme="minorHAnsi" w:cs="Arial"/>
        </w:rPr>
      </w:pPr>
    </w:p>
    <w:p w:rsidR="00892B71" w:rsidRDefault="00892B71" w:rsidP="00C57DBF">
      <w:pPr>
        <w:pStyle w:val="NormalWeb"/>
        <w:rPr>
          <w:rFonts w:asciiTheme="minorHAnsi" w:hAnsiTheme="minorHAnsi" w:cs="Arial"/>
        </w:rPr>
      </w:pPr>
    </w:p>
    <w:p w:rsidR="00892B71" w:rsidRDefault="00892B71" w:rsidP="00C57DBF">
      <w:pPr>
        <w:pStyle w:val="NormalWeb"/>
        <w:rPr>
          <w:rFonts w:asciiTheme="minorHAnsi" w:hAnsiTheme="minorHAnsi" w:cs="Arial"/>
        </w:rPr>
      </w:pPr>
    </w:p>
    <w:p w:rsidR="00892B71" w:rsidRDefault="00892B71" w:rsidP="00C57DBF">
      <w:pPr>
        <w:pStyle w:val="NormalWeb"/>
        <w:rPr>
          <w:rFonts w:asciiTheme="minorHAnsi" w:hAnsiTheme="minorHAnsi" w:cs="Arial"/>
        </w:rPr>
      </w:pPr>
    </w:p>
    <w:p w:rsidR="00892B71" w:rsidRDefault="00892B71" w:rsidP="00C57DBF">
      <w:pPr>
        <w:pStyle w:val="NormalWeb"/>
        <w:rPr>
          <w:rFonts w:asciiTheme="minorHAnsi" w:hAnsiTheme="minorHAnsi" w:cs="Arial"/>
          <w:b/>
          <w:sz w:val="96"/>
        </w:rPr>
      </w:pPr>
      <w:r w:rsidRPr="00892B71">
        <w:rPr>
          <w:rFonts w:asciiTheme="minorHAnsi" w:hAnsiTheme="minorHAnsi" w:cs="Arial"/>
          <w:b/>
          <w:sz w:val="96"/>
        </w:rPr>
        <w:lastRenderedPageBreak/>
        <w:t>GEOGRAPHIE</w:t>
      </w:r>
    </w:p>
    <w:p w:rsidR="00892B71" w:rsidRDefault="00892B71" w:rsidP="00C57DBF">
      <w:pPr>
        <w:pStyle w:val="NormalWeb"/>
        <w:rPr>
          <w:rFonts w:asciiTheme="minorHAnsi" w:hAnsiTheme="minorHAnsi" w:cs="Arial"/>
          <w:b/>
          <w:sz w:val="96"/>
        </w:rPr>
      </w:pPr>
    </w:p>
    <w:p w:rsidR="00892B71" w:rsidRDefault="00892B71" w:rsidP="00C57DBF">
      <w:pPr>
        <w:pStyle w:val="NormalWeb"/>
        <w:rPr>
          <w:rFonts w:asciiTheme="minorHAnsi" w:hAnsiTheme="minorHAnsi" w:cs="Arial"/>
          <w:b/>
          <w:sz w:val="96"/>
        </w:rPr>
      </w:pPr>
    </w:p>
    <w:p w:rsidR="00892B71" w:rsidRDefault="00892B71" w:rsidP="00C57DBF">
      <w:pPr>
        <w:pStyle w:val="NormalWeb"/>
        <w:rPr>
          <w:rFonts w:asciiTheme="minorHAnsi" w:hAnsiTheme="minorHAnsi" w:cs="Arial"/>
          <w:b/>
          <w:sz w:val="96"/>
        </w:rPr>
      </w:pPr>
      <w:r>
        <w:rPr>
          <w:rFonts w:asciiTheme="minorHAnsi" w:hAnsiTheme="minorHAnsi" w:cs="Arial"/>
          <w:b/>
          <w:sz w:val="96"/>
        </w:rPr>
        <w:t>Thème 1</w:t>
      </w:r>
    </w:p>
    <w:p w:rsidR="00892B71" w:rsidRDefault="00892B71" w:rsidP="00C57DBF">
      <w:pPr>
        <w:pStyle w:val="NormalWeb"/>
        <w:rPr>
          <w:rFonts w:asciiTheme="minorHAnsi" w:hAnsiTheme="minorHAnsi" w:cs="Arial"/>
          <w:b/>
          <w:sz w:val="96"/>
        </w:rPr>
      </w:pPr>
    </w:p>
    <w:p w:rsidR="00892B71" w:rsidRPr="00892B71" w:rsidRDefault="00892B71" w:rsidP="00C57DBF">
      <w:pPr>
        <w:pStyle w:val="NormalWeb"/>
        <w:rPr>
          <w:rFonts w:asciiTheme="minorHAnsi" w:hAnsiTheme="minorHAnsi" w:cs="Arial"/>
          <w:b/>
          <w:sz w:val="180"/>
        </w:rPr>
      </w:pPr>
      <w:r w:rsidRPr="00892B71">
        <w:rPr>
          <w:rFonts w:asciiTheme="minorHAnsi" w:hAnsiTheme="minorHAnsi" w:cs="Arial"/>
          <w:b/>
          <w:sz w:val="180"/>
        </w:rPr>
        <w:t>Habiter une métropole</w:t>
      </w:r>
    </w:p>
    <w:p w:rsidR="00C57DBF" w:rsidRPr="00EC5041" w:rsidRDefault="00C57DBF" w:rsidP="00C57DBF">
      <w:pPr>
        <w:pStyle w:val="NormalWeb"/>
        <w:rPr>
          <w:rFonts w:asciiTheme="minorHAnsi" w:hAnsiTheme="minorHAnsi" w:cs="Arial"/>
        </w:rPr>
      </w:pPr>
    </w:p>
    <w:p w:rsidR="00C57DBF" w:rsidRDefault="00C57DBF" w:rsidP="00C57DBF">
      <w:pPr>
        <w:rPr>
          <w:sz w:val="28"/>
          <w:szCs w:val="24"/>
        </w:rPr>
      </w:pPr>
    </w:p>
    <w:p w:rsidR="00892B71" w:rsidRDefault="00892B71" w:rsidP="00C57DBF">
      <w:pPr>
        <w:rPr>
          <w:sz w:val="28"/>
          <w:szCs w:val="24"/>
        </w:rPr>
      </w:pPr>
    </w:p>
    <w:p w:rsidR="00892B71" w:rsidRDefault="00892B71" w:rsidP="00C57DBF">
      <w:pPr>
        <w:rPr>
          <w:sz w:val="28"/>
          <w:szCs w:val="24"/>
        </w:rPr>
      </w:pPr>
    </w:p>
    <w:p w:rsidR="00892B71" w:rsidRDefault="00892B71" w:rsidP="00C57DBF">
      <w:pPr>
        <w:rPr>
          <w:sz w:val="28"/>
          <w:szCs w:val="24"/>
        </w:rPr>
      </w:pPr>
    </w:p>
    <w:p w:rsidR="00892B71" w:rsidRDefault="00892B71" w:rsidP="00892B71">
      <w:pPr>
        <w:jc w:val="center"/>
        <w:rPr>
          <w:b/>
          <w:sz w:val="56"/>
          <w:szCs w:val="24"/>
        </w:rPr>
      </w:pPr>
      <w:r w:rsidRPr="00892B71">
        <w:rPr>
          <w:b/>
          <w:sz w:val="56"/>
          <w:szCs w:val="24"/>
        </w:rPr>
        <w:lastRenderedPageBreak/>
        <w:t>Les métropoles et leurs habitants</w:t>
      </w:r>
    </w:p>
    <w:p w:rsidR="00892B71" w:rsidRDefault="00892B71" w:rsidP="00892B71">
      <w:pPr>
        <w:ind w:hanging="567"/>
        <w:rPr>
          <w:b/>
          <w:sz w:val="40"/>
          <w:szCs w:val="24"/>
        </w:rPr>
      </w:pPr>
      <w:r w:rsidRPr="00892B71">
        <w:rPr>
          <w:b/>
          <w:sz w:val="40"/>
          <w:szCs w:val="24"/>
          <w:u w:val="single"/>
        </w:rPr>
        <w:t>Habiter une métropole d’un pays développé :</w:t>
      </w:r>
      <w:r w:rsidRPr="00892B71">
        <w:rPr>
          <w:b/>
          <w:sz w:val="40"/>
          <w:szCs w:val="24"/>
        </w:rPr>
        <w:t xml:space="preserve"> </w:t>
      </w:r>
      <w:r>
        <w:rPr>
          <w:b/>
          <w:sz w:val="40"/>
          <w:szCs w:val="24"/>
        </w:rPr>
        <w:t>Montréal Etude de cas p 182/183/184</w:t>
      </w:r>
      <w:r w:rsidR="00ED7604">
        <w:rPr>
          <w:b/>
          <w:sz w:val="40"/>
          <w:szCs w:val="24"/>
        </w:rPr>
        <w:t>/185</w:t>
      </w:r>
    </w:p>
    <w:p w:rsidR="00ED7604" w:rsidRPr="00ED7604" w:rsidRDefault="00ED7604" w:rsidP="00ED7604">
      <w:pPr>
        <w:autoSpaceDE w:val="0"/>
        <w:autoSpaceDN w:val="0"/>
        <w:adjustRightInd w:val="0"/>
        <w:spacing w:after="0" w:line="240" w:lineRule="auto"/>
        <w:rPr>
          <w:rFonts w:cs="OfficinaSansStd-Book"/>
          <w:color w:val="272726"/>
          <w:sz w:val="24"/>
          <w:szCs w:val="24"/>
        </w:rPr>
      </w:pPr>
      <w:r w:rsidRPr="00ED7604">
        <w:rPr>
          <w:rFonts w:cs="OfficinaSansStd-Book"/>
          <w:color w:val="272726"/>
          <w:sz w:val="24"/>
          <w:szCs w:val="24"/>
        </w:rPr>
        <w:t>Montréal, 4 millions d’habitants, deuxième ville la plus peuplée du Canada.</w:t>
      </w:r>
    </w:p>
    <w:p w:rsidR="00ED7604" w:rsidRPr="00ED7604" w:rsidRDefault="00ED7604" w:rsidP="00ED7604">
      <w:pPr>
        <w:autoSpaceDE w:val="0"/>
        <w:autoSpaceDN w:val="0"/>
        <w:adjustRightInd w:val="0"/>
        <w:spacing w:after="0" w:line="240" w:lineRule="auto"/>
        <w:rPr>
          <w:b/>
          <w:sz w:val="24"/>
          <w:szCs w:val="24"/>
        </w:rPr>
      </w:pPr>
    </w:p>
    <w:p w:rsidR="00ED7604" w:rsidRPr="00ED7604" w:rsidRDefault="00ED7604" w:rsidP="00ED7604">
      <w:pPr>
        <w:autoSpaceDE w:val="0"/>
        <w:autoSpaceDN w:val="0"/>
        <w:adjustRightInd w:val="0"/>
        <w:spacing w:after="0" w:line="240" w:lineRule="auto"/>
        <w:rPr>
          <w:rFonts w:cs="OfficinaSansStd-BoldItalic"/>
          <w:b/>
          <w:bCs/>
          <w:i/>
          <w:iCs/>
          <w:color w:val="44B279"/>
          <w:sz w:val="24"/>
          <w:szCs w:val="24"/>
        </w:rPr>
      </w:pPr>
      <w:r w:rsidRPr="00ED7604">
        <w:rPr>
          <w:rFonts w:cs="OfficinaSansStd-BoldItalic"/>
          <w:b/>
          <w:bCs/>
          <w:i/>
          <w:iCs/>
          <w:color w:val="44B279"/>
          <w:sz w:val="24"/>
          <w:szCs w:val="24"/>
        </w:rPr>
        <w:t>Document 1 - Le centre-ville de Montréal :</w:t>
      </w:r>
    </w:p>
    <w:p w:rsidR="00ED7604" w:rsidRPr="00ED7604" w:rsidRDefault="00ED7604" w:rsidP="00ED7604">
      <w:pPr>
        <w:autoSpaceDE w:val="0"/>
        <w:autoSpaceDN w:val="0"/>
        <w:adjustRightInd w:val="0"/>
        <w:spacing w:after="0" w:line="240" w:lineRule="auto"/>
        <w:rPr>
          <w:rFonts w:cs="OfficinaSansStd-BoldItalic"/>
          <w:b/>
          <w:bCs/>
          <w:i/>
          <w:iCs/>
          <w:color w:val="44B279"/>
          <w:sz w:val="24"/>
          <w:szCs w:val="24"/>
        </w:rPr>
      </w:pPr>
    </w:p>
    <w:tbl>
      <w:tblPr>
        <w:tblStyle w:val="Grilledutableau"/>
        <w:tblW w:w="0" w:type="auto"/>
        <w:tblLook w:val="04A0" w:firstRow="1" w:lastRow="0" w:firstColumn="1" w:lastColumn="0" w:noHBand="0" w:noVBand="1"/>
      </w:tblPr>
      <w:tblGrid>
        <w:gridCol w:w="2254"/>
        <w:gridCol w:w="2275"/>
        <w:gridCol w:w="2273"/>
        <w:gridCol w:w="2260"/>
      </w:tblGrid>
      <w:tr w:rsidR="00ED7604" w:rsidRPr="00ED7604" w:rsidTr="00ED7604">
        <w:tc>
          <w:tcPr>
            <w:tcW w:w="2303" w:type="dxa"/>
          </w:tcPr>
          <w:p w:rsidR="00ED7604" w:rsidRPr="00ED7604" w:rsidRDefault="00ED7604" w:rsidP="00ED7604">
            <w:pPr>
              <w:autoSpaceDE w:val="0"/>
              <w:autoSpaceDN w:val="0"/>
              <w:adjustRightInd w:val="0"/>
              <w:rPr>
                <w:rFonts w:cs="OfficinaSansStd-BoldItalic"/>
                <w:b/>
                <w:bCs/>
                <w:i/>
                <w:iCs/>
                <w:color w:val="44B279"/>
                <w:sz w:val="24"/>
                <w:szCs w:val="24"/>
              </w:rPr>
            </w:pPr>
            <w:r w:rsidRPr="00ED7604">
              <w:rPr>
                <w:rFonts w:cs="OfficinaSansStd-Bold"/>
                <w:b/>
                <w:bCs/>
                <w:color w:val="272726"/>
                <w:sz w:val="24"/>
                <w:szCs w:val="24"/>
              </w:rPr>
              <w:t>Finance</w:t>
            </w:r>
          </w:p>
        </w:tc>
        <w:tc>
          <w:tcPr>
            <w:tcW w:w="2303" w:type="dxa"/>
          </w:tcPr>
          <w:p w:rsidR="00ED7604" w:rsidRPr="00ED7604" w:rsidRDefault="00ED7604" w:rsidP="00ED7604">
            <w:pPr>
              <w:autoSpaceDE w:val="0"/>
              <w:autoSpaceDN w:val="0"/>
              <w:adjustRightInd w:val="0"/>
              <w:rPr>
                <w:rFonts w:cs="OfficinaSansStd-BoldItalic"/>
                <w:b/>
                <w:bCs/>
                <w:i/>
                <w:iCs/>
                <w:color w:val="44B279"/>
                <w:sz w:val="24"/>
                <w:szCs w:val="24"/>
              </w:rPr>
            </w:pPr>
            <w:r w:rsidRPr="00ED7604">
              <w:rPr>
                <w:rFonts w:cs="OfficinaSansStd-Bold"/>
                <w:b/>
                <w:bCs/>
                <w:color w:val="272726"/>
                <w:sz w:val="24"/>
                <w:szCs w:val="24"/>
              </w:rPr>
              <w:t>Commerce</w:t>
            </w:r>
          </w:p>
        </w:tc>
        <w:tc>
          <w:tcPr>
            <w:tcW w:w="2303" w:type="dxa"/>
          </w:tcPr>
          <w:p w:rsidR="00ED7604" w:rsidRPr="00ED7604" w:rsidRDefault="00ED7604" w:rsidP="00ED7604">
            <w:pPr>
              <w:autoSpaceDE w:val="0"/>
              <w:autoSpaceDN w:val="0"/>
              <w:adjustRightInd w:val="0"/>
              <w:rPr>
                <w:rFonts w:cs="OfficinaSansStd-BoldItalic"/>
                <w:b/>
                <w:bCs/>
                <w:i/>
                <w:iCs/>
                <w:color w:val="44B279"/>
                <w:sz w:val="24"/>
                <w:szCs w:val="24"/>
              </w:rPr>
            </w:pPr>
            <w:r w:rsidRPr="00ED7604">
              <w:rPr>
                <w:rFonts w:cs="OfficinaSansStd-Bold"/>
                <w:b/>
                <w:bCs/>
                <w:color w:val="272726"/>
                <w:sz w:val="24"/>
                <w:szCs w:val="24"/>
              </w:rPr>
              <w:t>Éducation</w:t>
            </w:r>
          </w:p>
        </w:tc>
        <w:tc>
          <w:tcPr>
            <w:tcW w:w="2303" w:type="dxa"/>
          </w:tcPr>
          <w:p w:rsidR="00ED7604" w:rsidRPr="00ED7604" w:rsidRDefault="00ED7604" w:rsidP="00ED7604">
            <w:pPr>
              <w:autoSpaceDE w:val="0"/>
              <w:autoSpaceDN w:val="0"/>
              <w:adjustRightInd w:val="0"/>
              <w:rPr>
                <w:rFonts w:cs="OfficinaSansStd-Bold"/>
                <w:b/>
                <w:bCs/>
                <w:color w:val="272726"/>
                <w:sz w:val="24"/>
                <w:szCs w:val="24"/>
              </w:rPr>
            </w:pPr>
            <w:r w:rsidRPr="00ED7604">
              <w:rPr>
                <w:rFonts w:cs="OfficinaSansStd-Bold"/>
                <w:b/>
                <w:bCs/>
                <w:color w:val="272726"/>
                <w:sz w:val="24"/>
                <w:szCs w:val="24"/>
              </w:rPr>
              <w:t>Tourisme et loisirs</w:t>
            </w:r>
          </w:p>
          <w:p w:rsidR="00ED7604" w:rsidRPr="00ED7604" w:rsidRDefault="00ED7604" w:rsidP="00ED7604">
            <w:pPr>
              <w:autoSpaceDE w:val="0"/>
              <w:autoSpaceDN w:val="0"/>
              <w:adjustRightInd w:val="0"/>
              <w:rPr>
                <w:rFonts w:cs="OfficinaSansStd-BoldItalic"/>
                <w:b/>
                <w:bCs/>
                <w:i/>
                <w:iCs/>
                <w:color w:val="44B279"/>
                <w:sz w:val="24"/>
                <w:szCs w:val="24"/>
              </w:rPr>
            </w:pPr>
          </w:p>
        </w:tc>
      </w:tr>
      <w:tr w:rsidR="00ED7604" w:rsidRPr="00ED7604" w:rsidTr="00ED7604">
        <w:tc>
          <w:tcPr>
            <w:tcW w:w="2303" w:type="dxa"/>
          </w:tcPr>
          <w:p w:rsidR="00ED7604" w:rsidRPr="00ED7604" w:rsidRDefault="00ED7604" w:rsidP="00ED7604">
            <w:pPr>
              <w:autoSpaceDE w:val="0"/>
              <w:autoSpaceDN w:val="0"/>
              <w:adjustRightInd w:val="0"/>
              <w:rPr>
                <w:rFonts w:cs="OfficinaSansStd-BoldItalic"/>
                <w:b/>
                <w:bCs/>
                <w:i/>
                <w:iCs/>
                <w:color w:val="44B279"/>
                <w:sz w:val="24"/>
                <w:szCs w:val="24"/>
              </w:rPr>
            </w:pPr>
            <w:r w:rsidRPr="00ED7604">
              <w:rPr>
                <w:rFonts w:cs="OfficinaSansStd-Book"/>
                <w:color w:val="494847"/>
                <w:sz w:val="24"/>
                <w:szCs w:val="24"/>
              </w:rPr>
              <w:t>Le centre des affaires (CBD)</w:t>
            </w:r>
          </w:p>
        </w:tc>
        <w:tc>
          <w:tcPr>
            <w:tcW w:w="2303" w:type="dxa"/>
          </w:tcPr>
          <w:p w:rsidR="00ED7604" w:rsidRPr="00ED7604" w:rsidRDefault="00ED7604" w:rsidP="00ED7604">
            <w:pPr>
              <w:autoSpaceDE w:val="0"/>
              <w:autoSpaceDN w:val="0"/>
              <w:adjustRightInd w:val="0"/>
              <w:rPr>
                <w:rFonts w:cs="OfficinaSansStd-Book"/>
                <w:color w:val="494847"/>
                <w:sz w:val="24"/>
                <w:szCs w:val="24"/>
              </w:rPr>
            </w:pPr>
            <w:r w:rsidRPr="00ED7604">
              <w:rPr>
                <w:rFonts w:cs="OfficinaSansStd-Book"/>
                <w:color w:val="494847"/>
                <w:sz w:val="24"/>
                <w:szCs w:val="24"/>
              </w:rPr>
              <w:t>Des espaces commerçants</w:t>
            </w:r>
          </w:p>
          <w:p w:rsidR="00ED7604" w:rsidRPr="00ED7604" w:rsidRDefault="00ED7604" w:rsidP="00ED7604">
            <w:pPr>
              <w:autoSpaceDE w:val="0"/>
              <w:autoSpaceDN w:val="0"/>
              <w:adjustRightInd w:val="0"/>
              <w:rPr>
                <w:rFonts w:cs="OfficinaSansStd-BoldItalic"/>
                <w:b/>
                <w:bCs/>
                <w:i/>
                <w:iCs/>
                <w:color w:val="44B279"/>
                <w:sz w:val="24"/>
                <w:szCs w:val="24"/>
              </w:rPr>
            </w:pPr>
          </w:p>
        </w:tc>
        <w:tc>
          <w:tcPr>
            <w:tcW w:w="2303" w:type="dxa"/>
          </w:tcPr>
          <w:p w:rsidR="00ED7604" w:rsidRPr="00ED7604" w:rsidRDefault="00ED7604" w:rsidP="00ED7604">
            <w:pPr>
              <w:autoSpaceDE w:val="0"/>
              <w:autoSpaceDN w:val="0"/>
              <w:adjustRightInd w:val="0"/>
              <w:rPr>
                <w:rFonts w:cs="OfficinaSansStd-Book"/>
                <w:color w:val="494847"/>
                <w:sz w:val="24"/>
                <w:szCs w:val="24"/>
              </w:rPr>
            </w:pPr>
            <w:r w:rsidRPr="00ED7604">
              <w:rPr>
                <w:rFonts w:cs="OfficinaSansStd-Book"/>
                <w:color w:val="494847"/>
                <w:sz w:val="24"/>
                <w:szCs w:val="24"/>
              </w:rPr>
              <w:t>Des universités prestigieuses</w:t>
            </w:r>
          </w:p>
          <w:p w:rsidR="00ED7604" w:rsidRPr="00ED7604" w:rsidRDefault="00ED7604" w:rsidP="00ED7604">
            <w:pPr>
              <w:autoSpaceDE w:val="0"/>
              <w:autoSpaceDN w:val="0"/>
              <w:adjustRightInd w:val="0"/>
              <w:rPr>
                <w:rFonts w:cs="OfficinaSansStd-Book"/>
                <w:color w:val="494847"/>
                <w:sz w:val="24"/>
                <w:szCs w:val="24"/>
              </w:rPr>
            </w:pPr>
            <w:r w:rsidRPr="00ED7604">
              <w:rPr>
                <w:rFonts w:cs="OfficinaSansStd-Book"/>
                <w:color w:val="494847"/>
                <w:sz w:val="24"/>
                <w:szCs w:val="24"/>
              </w:rPr>
              <w:t>(McGill)</w:t>
            </w:r>
          </w:p>
          <w:p w:rsidR="00ED7604" w:rsidRPr="00ED7604" w:rsidRDefault="00ED7604" w:rsidP="00ED7604">
            <w:pPr>
              <w:autoSpaceDE w:val="0"/>
              <w:autoSpaceDN w:val="0"/>
              <w:adjustRightInd w:val="0"/>
              <w:rPr>
                <w:rFonts w:cs="OfficinaSansStd-BoldItalic"/>
                <w:b/>
                <w:bCs/>
                <w:i/>
                <w:iCs/>
                <w:color w:val="44B279"/>
                <w:sz w:val="24"/>
                <w:szCs w:val="24"/>
              </w:rPr>
            </w:pPr>
          </w:p>
        </w:tc>
        <w:tc>
          <w:tcPr>
            <w:tcW w:w="2303" w:type="dxa"/>
          </w:tcPr>
          <w:p w:rsidR="00ED7604" w:rsidRPr="00ED7604" w:rsidRDefault="00ED7604" w:rsidP="00ED7604">
            <w:pPr>
              <w:autoSpaceDE w:val="0"/>
              <w:autoSpaceDN w:val="0"/>
              <w:adjustRightInd w:val="0"/>
              <w:rPr>
                <w:rFonts w:cs="OfficinaSansStd-Book"/>
                <w:color w:val="494847"/>
                <w:sz w:val="24"/>
                <w:szCs w:val="24"/>
              </w:rPr>
            </w:pPr>
            <w:r w:rsidRPr="00ED7604">
              <w:rPr>
                <w:rFonts w:cs="OfficinaSansStd-Book"/>
                <w:color w:val="494847"/>
                <w:sz w:val="24"/>
                <w:szCs w:val="24"/>
              </w:rPr>
              <w:t>Hôtels, musées, parcs, lieu de</w:t>
            </w:r>
          </w:p>
          <w:p w:rsidR="00ED7604" w:rsidRPr="00ED7604" w:rsidRDefault="00ED7604" w:rsidP="00ED7604">
            <w:pPr>
              <w:autoSpaceDE w:val="0"/>
              <w:autoSpaceDN w:val="0"/>
              <w:adjustRightInd w:val="0"/>
              <w:rPr>
                <w:rFonts w:cs="OfficinaSansStd-Book"/>
                <w:color w:val="494847"/>
                <w:sz w:val="24"/>
                <w:szCs w:val="24"/>
              </w:rPr>
            </w:pPr>
            <w:r w:rsidRPr="00ED7604">
              <w:rPr>
                <w:rFonts w:cs="OfficinaSansStd-Book"/>
                <w:color w:val="494847"/>
                <w:sz w:val="24"/>
                <w:szCs w:val="24"/>
              </w:rPr>
              <w:t>détente (centre Bell)</w:t>
            </w:r>
          </w:p>
          <w:p w:rsidR="00ED7604" w:rsidRPr="00ED7604" w:rsidRDefault="00ED7604" w:rsidP="00ED7604">
            <w:pPr>
              <w:autoSpaceDE w:val="0"/>
              <w:autoSpaceDN w:val="0"/>
              <w:adjustRightInd w:val="0"/>
              <w:rPr>
                <w:rFonts w:cs="OfficinaSansStd-BoldItalic"/>
                <w:b/>
                <w:bCs/>
                <w:i/>
                <w:iCs/>
                <w:color w:val="44B279"/>
                <w:sz w:val="24"/>
                <w:szCs w:val="24"/>
              </w:rPr>
            </w:pPr>
          </w:p>
        </w:tc>
      </w:tr>
    </w:tbl>
    <w:p w:rsidR="00ED7604" w:rsidRPr="00ED7604" w:rsidRDefault="00ED7604" w:rsidP="00ED7604">
      <w:pPr>
        <w:autoSpaceDE w:val="0"/>
        <w:autoSpaceDN w:val="0"/>
        <w:adjustRightInd w:val="0"/>
        <w:spacing w:after="0" w:line="240" w:lineRule="auto"/>
        <w:rPr>
          <w:rFonts w:cs="OfficinaSansStd-BoldItalic"/>
          <w:b/>
          <w:bCs/>
          <w:i/>
          <w:iCs/>
          <w:color w:val="44B279"/>
          <w:sz w:val="24"/>
          <w:szCs w:val="24"/>
        </w:rPr>
      </w:pPr>
    </w:p>
    <w:p w:rsidR="00ED7604" w:rsidRPr="00ED7604" w:rsidRDefault="00ED7604" w:rsidP="00ED7604">
      <w:pPr>
        <w:autoSpaceDE w:val="0"/>
        <w:autoSpaceDN w:val="0"/>
        <w:adjustRightInd w:val="0"/>
        <w:spacing w:after="0" w:line="240" w:lineRule="auto"/>
        <w:rPr>
          <w:rFonts w:cs="OfficinaSansStd-Book"/>
          <w:color w:val="272726"/>
          <w:sz w:val="24"/>
          <w:szCs w:val="24"/>
        </w:rPr>
      </w:pPr>
      <w:r w:rsidRPr="00ED7604">
        <w:rPr>
          <w:rFonts w:cs="OfficinaSansStd-BoldItalic"/>
          <w:b/>
          <w:bCs/>
          <w:i/>
          <w:iCs/>
          <w:color w:val="44B279"/>
          <w:sz w:val="24"/>
          <w:szCs w:val="24"/>
        </w:rPr>
        <w:t xml:space="preserve">Document 2 - Une métropole cosmopolite : </w:t>
      </w:r>
      <w:r w:rsidRPr="00ED7604">
        <w:rPr>
          <w:rFonts w:cs="OfficinaSansStd-Book"/>
          <w:color w:val="272726"/>
          <w:sz w:val="24"/>
          <w:szCs w:val="24"/>
        </w:rPr>
        <w:t xml:space="preserve">Montréal est une ville dans laquelle on retrouve des personnes de nombreuses nationalités différentes : c’est une métropole cosmopolite. </w:t>
      </w:r>
    </w:p>
    <w:p w:rsidR="00592182" w:rsidRDefault="00ED7604" w:rsidP="00ED7604">
      <w:pPr>
        <w:autoSpaceDE w:val="0"/>
        <w:autoSpaceDN w:val="0"/>
        <w:adjustRightInd w:val="0"/>
        <w:spacing w:after="0" w:line="240" w:lineRule="auto"/>
        <w:rPr>
          <w:rFonts w:cs="OfficinaSansStd-Book"/>
          <w:color w:val="272726"/>
          <w:sz w:val="24"/>
          <w:szCs w:val="24"/>
        </w:rPr>
      </w:pPr>
      <w:r w:rsidRPr="00ED7604">
        <w:rPr>
          <w:rFonts w:cs="OfficinaSansStd-Book"/>
          <w:color w:val="272726"/>
          <w:sz w:val="24"/>
          <w:szCs w:val="24"/>
        </w:rPr>
        <w:t>Les métropoles attirent des populations du monde entier. Les lieux de loisirs, comme les restaurants, les commerces, témoignent de cette grande diversité de cultures.</w:t>
      </w:r>
    </w:p>
    <w:p w:rsidR="00ED7604" w:rsidRDefault="00ED7604" w:rsidP="00ED7604">
      <w:pPr>
        <w:autoSpaceDE w:val="0"/>
        <w:autoSpaceDN w:val="0"/>
        <w:adjustRightInd w:val="0"/>
        <w:spacing w:after="0" w:line="240" w:lineRule="auto"/>
        <w:rPr>
          <w:rFonts w:cs="OfficinaSansStd-Book"/>
          <w:color w:val="272726"/>
          <w:sz w:val="24"/>
          <w:szCs w:val="24"/>
        </w:rPr>
      </w:pPr>
    </w:p>
    <w:p w:rsidR="00ED7604" w:rsidRDefault="00ED7604" w:rsidP="00ED7604">
      <w:pPr>
        <w:autoSpaceDE w:val="0"/>
        <w:autoSpaceDN w:val="0"/>
        <w:adjustRightInd w:val="0"/>
        <w:spacing w:after="0" w:line="240" w:lineRule="auto"/>
        <w:rPr>
          <w:rFonts w:cs="OfficinaSansStd-Book"/>
          <w:color w:val="272726"/>
          <w:sz w:val="24"/>
          <w:szCs w:val="24"/>
        </w:rPr>
      </w:pPr>
      <w:r w:rsidRPr="00ED7604">
        <w:rPr>
          <w:rFonts w:cs="OfficinaSansStd-BoldItalic"/>
          <w:b/>
          <w:bCs/>
          <w:i/>
          <w:iCs/>
          <w:color w:val="44B279"/>
          <w:sz w:val="24"/>
          <w:szCs w:val="24"/>
        </w:rPr>
        <w:t xml:space="preserve">Document 3 - L’évolution de la population : </w:t>
      </w:r>
      <w:r w:rsidRPr="00ED7604">
        <w:rPr>
          <w:rFonts w:cs="OfficinaSansStd-Book"/>
          <w:color w:val="272726"/>
          <w:sz w:val="24"/>
          <w:szCs w:val="24"/>
        </w:rPr>
        <w:t xml:space="preserve">La courbe bleue représente l’évolution de la population dans la banlieue de Montréal alors que la courbe jaune représente l’évolution de la population dans la ville-centre de Montréal. </w:t>
      </w:r>
    </w:p>
    <w:p w:rsidR="00ED7604" w:rsidRDefault="00ED7604" w:rsidP="00ED7604">
      <w:pPr>
        <w:autoSpaceDE w:val="0"/>
        <w:autoSpaceDN w:val="0"/>
        <w:adjustRightInd w:val="0"/>
        <w:spacing w:after="0" w:line="240" w:lineRule="auto"/>
        <w:rPr>
          <w:rFonts w:cs="OfficinaSansStd-Book"/>
          <w:color w:val="272726"/>
          <w:sz w:val="24"/>
          <w:szCs w:val="24"/>
        </w:rPr>
      </w:pPr>
      <w:r w:rsidRPr="00ED7604">
        <w:rPr>
          <w:rFonts w:cs="OfficinaSansStd-Book"/>
          <w:color w:val="272726"/>
          <w:sz w:val="24"/>
          <w:szCs w:val="24"/>
        </w:rPr>
        <w:t>Les deux courbes montent, ce qui nous indique que la population augmente dans les deux lieux</w:t>
      </w:r>
      <w:r w:rsidR="00754C0D">
        <w:rPr>
          <w:rFonts w:cs="OfficinaSansStd-Book"/>
          <w:color w:val="272726"/>
          <w:sz w:val="24"/>
          <w:szCs w:val="24"/>
        </w:rPr>
        <w:t xml:space="preserve">, mais à partir des années 1950, de plus en plus d’habitants s’installent en banlieue car ils peuvent se loger plus grand et moins cher : </w:t>
      </w:r>
      <w:r w:rsidR="00754C0D" w:rsidRPr="00754C0D">
        <w:rPr>
          <w:rFonts w:cs="OfficinaSansStd-Book"/>
          <w:b/>
          <w:color w:val="272726"/>
          <w:sz w:val="24"/>
          <w:szCs w:val="24"/>
        </w:rPr>
        <w:t>C’est l’étalement urbain</w:t>
      </w:r>
      <w:r w:rsidR="00754C0D">
        <w:rPr>
          <w:rFonts w:cs="OfficinaSansStd-Book"/>
          <w:color w:val="272726"/>
          <w:sz w:val="24"/>
          <w:szCs w:val="24"/>
        </w:rPr>
        <w:t>.</w:t>
      </w:r>
    </w:p>
    <w:p w:rsidR="00754C0D" w:rsidRPr="00754C0D" w:rsidRDefault="00754C0D" w:rsidP="00754C0D">
      <w:pPr>
        <w:autoSpaceDE w:val="0"/>
        <w:autoSpaceDN w:val="0"/>
        <w:adjustRightInd w:val="0"/>
        <w:spacing w:after="0" w:line="240" w:lineRule="auto"/>
        <w:rPr>
          <w:rFonts w:cs="OfficinaSansStd-BoldItalic"/>
          <w:b/>
          <w:bCs/>
          <w:i/>
          <w:iCs/>
          <w:color w:val="44B279"/>
          <w:sz w:val="24"/>
          <w:szCs w:val="24"/>
        </w:rPr>
      </w:pPr>
    </w:p>
    <w:p w:rsidR="009A5FAE" w:rsidRDefault="009A5FAE" w:rsidP="00754C0D">
      <w:pPr>
        <w:autoSpaceDE w:val="0"/>
        <w:autoSpaceDN w:val="0"/>
        <w:adjustRightInd w:val="0"/>
        <w:spacing w:after="0" w:line="240" w:lineRule="auto"/>
        <w:rPr>
          <w:rFonts w:cs="OfficinaSansStd-BoldItalic"/>
          <w:b/>
          <w:bCs/>
          <w:i/>
          <w:iCs/>
          <w:color w:val="44B279"/>
          <w:sz w:val="24"/>
          <w:szCs w:val="24"/>
        </w:rPr>
      </w:pPr>
    </w:p>
    <w:p w:rsidR="00754C0D" w:rsidRPr="00754C0D" w:rsidRDefault="00754C0D" w:rsidP="00754C0D">
      <w:pPr>
        <w:autoSpaceDE w:val="0"/>
        <w:autoSpaceDN w:val="0"/>
        <w:adjustRightInd w:val="0"/>
        <w:spacing w:after="0" w:line="240" w:lineRule="auto"/>
        <w:rPr>
          <w:rFonts w:cs="OfficinaSansStd-Book"/>
          <w:color w:val="272726"/>
          <w:sz w:val="24"/>
          <w:szCs w:val="24"/>
        </w:rPr>
      </w:pPr>
      <w:r w:rsidRPr="00754C0D">
        <w:rPr>
          <w:rFonts w:cs="OfficinaSansStd-BoldItalic"/>
          <w:b/>
          <w:bCs/>
          <w:i/>
          <w:iCs/>
          <w:color w:val="44B279"/>
          <w:sz w:val="24"/>
          <w:szCs w:val="24"/>
        </w:rPr>
        <w:t xml:space="preserve">Document 4 - Des quartiers qui se transforment : </w:t>
      </w:r>
      <w:r w:rsidRPr="00754C0D">
        <w:rPr>
          <w:rFonts w:cs="OfficinaSansStd-Book"/>
          <w:color w:val="272726"/>
          <w:sz w:val="24"/>
          <w:szCs w:val="24"/>
        </w:rPr>
        <w:t>Le quartier d’Hochelaga-Maisonneuve est un ancien quartier ouvrier. Il accueille de</w:t>
      </w:r>
      <w:r>
        <w:rPr>
          <w:rFonts w:cs="OfficinaSansStd-Book"/>
          <w:color w:val="272726"/>
          <w:sz w:val="24"/>
          <w:szCs w:val="24"/>
        </w:rPr>
        <w:t xml:space="preserve"> </w:t>
      </w:r>
      <w:r w:rsidRPr="00754C0D">
        <w:rPr>
          <w:rFonts w:cs="OfficinaSansStd-Book"/>
          <w:color w:val="272726"/>
          <w:sz w:val="24"/>
          <w:szCs w:val="24"/>
        </w:rPr>
        <w:t>nouvelles personnes, différentes des habitants qui y vivaient jusqu’à présent : « des professionnels, des jeunes familles, des immigrants ».</w:t>
      </w:r>
    </w:p>
    <w:p w:rsidR="00754C0D" w:rsidRDefault="00754C0D" w:rsidP="00754C0D">
      <w:pPr>
        <w:autoSpaceDE w:val="0"/>
        <w:autoSpaceDN w:val="0"/>
        <w:adjustRightInd w:val="0"/>
        <w:spacing w:after="0" w:line="240" w:lineRule="auto"/>
        <w:rPr>
          <w:rFonts w:cs="OfficinaSansStd-Book"/>
          <w:color w:val="272726"/>
          <w:sz w:val="24"/>
          <w:szCs w:val="24"/>
        </w:rPr>
      </w:pPr>
      <w:r w:rsidRPr="00754C0D">
        <w:rPr>
          <w:rFonts w:cs="OfficinaSansStd-Book"/>
          <w:color w:val="272726"/>
          <w:sz w:val="24"/>
          <w:szCs w:val="24"/>
        </w:rPr>
        <w:t>Le quartier propose des logements abordables et un cadre de vie agréable, à proximité du centre-ville, ce qui attire de nouvelles personnes.</w:t>
      </w:r>
    </w:p>
    <w:p w:rsidR="00754C0D" w:rsidRDefault="00754C0D" w:rsidP="00754C0D">
      <w:pPr>
        <w:autoSpaceDE w:val="0"/>
        <w:autoSpaceDN w:val="0"/>
        <w:adjustRightInd w:val="0"/>
        <w:spacing w:after="0" w:line="240" w:lineRule="auto"/>
        <w:rPr>
          <w:rFonts w:cs="OfficinaSansStd-Book"/>
          <w:color w:val="272726"/>
          <w:sz w:val="24"/>
          <w:szCs w:val="24"/>
        </w:rPr>
      </w:pPr>
    </w:p>
    <w:p w:rsidR="00EA55DF" w:rsidRDefault="00EA55DF" w:rsidP="00754C0D">
      <w:pPr>
        <w:autoSpaceDE w:val="0"/>
        <w:autoSpaceDN w:val="0"/>
        <w:adjustRightInd w:val="0"/>
        <w:spacing w:after="0" w:line="240" w:lineRule="auto"/>
        <w:rPr>
          <w:rFonts w:cs="OfficinaSansStd-BoldItalic"/>
          <w:b/>
          <w:bCs/>
          <w:i/>
          <w:iCs/>
          <w:color w:val="44B279"/>
          <w:sz w:val="24"/>
          <w:szCs w:val="24"/>
        </w:rPr>
      </w:pPr>
    </w:p>
    <w:p w:rsidR="00754C0D" w:rsidRDefault="00754C0D" w:rsidP="00754C0D">
      <w:pPr>
        <w:autoSpaceDE w:val="0"/>
        <w:autoSpaceDN w:val="0"/>
        <w:adjustRightInd w:val="0"/>
        <w:spacing w:after="0" w:line="240" w:lineRule="auto"/>
        <w:rPr>
          <w:rFonts w:cs="OfficinaSansStd-Book"/>
          <w:color w:val="272726"/>
          <w:sz w:val="24"/>
          <w:szCs w:val="24"/>
        </w:rPr>
      </w:pPr>
      <w:r w:rsidRPr="00754C0D">
        <w:rPr>
          <w:rFonts w:cs="OfficinaSansStd-BoldItalic"/>
          <w:b/>
          <w:bCs/>
          <w:i/>
          <w:iCs/>
          <w:color w:val="44B279"/>
          <w:sz w:val="24"/>
          <w:szCs w:val="24"/>
        </w:rPr>
        <w:t xml:space="preserve">Document 5 - La croissance urbaine dans l’agglomération : </w:t>
      </w:r>
      <w:r w:rsidRPr="00754C0D">
        <w:rPr>
          <w:rFonts w:cs="OfficinaSansStd-Book"/>
          <w:color w:val="272726"/>
          <w:sz w:val="24"/>
          <w:szCs w:val="24"/>
        </w:rPr>
        <w:t>La vi</w:t>
      </w:r>
      <w:r w:rsidR="00EA39D3">
        <w:rPr>
          <w:rFonts w:cs="OfficinaSansStd-Book"/>
          <w:color w:val="272726"/>
          <w:sz w:val="24"/>
          <w:szCs w:val="24"/>
        </w:rPr>
        <w:t>lle de Montréal se situe sur l’î</w:t>
      </w:r>
      <w:r w:rsidRPr="00754C0D">
        <w:rPr>
          <w:rFonts w:cs="OfficinaSansStd-Book"/>
          <w:color w:val="272726"/>
          <w:sz w:val="24"/>
          <w:szCs w:val="24"/>
        </w:rPr>
        <w:t>le centrale. Les arrondissements qui attirent le</w:t>
      </w:r>
      <w:r>
        <w:rPr>
          <w:rFonts w:cs="OfficinaSansStd-Book"/>
          <w:color w:val="272726"/>
          <w:sz w:val="24"/>
          <w:szCs w:val="24"/>
        </w:rPr>
        <w:t xml:space="preserve"> </w:t>
      </w:r>
      <w:r w:rsidRPr="00754C0D">
        <w:rPr>
          <w:rFonts w:cs="OfficinaSansStd-Book"/>
          <w:color w:val="272726"/>
          <w:sz w:val="24"/>
          <w:szCs w:val="24"/>
        </w:rPr>
        <w:t>plus de nouveaux habitants sont représentés par des couleurs foncées (rouge, orange). La croissance urbaine est forte dans la banlieue située à</w:t>
      </w:r>
      <w:r>
        <w:rPr>
          <w:rFonts w:cs="OfficinaSansStd-Book"/>
          <w:color w:val="272726"/>
          <w:sz w:val="24"/>
          <w:szCs w:val="24"/>
        </w:rPr>
        <w:t xml:space="preserve"> </w:t>
      </w:r>
      <w:r w:rsidR="00EA39D3">
        <w:rPr>
          <w:rFonts w:cs="OfficinaSansStd-Book"/>
          <w:color w:val="272726"/>
          <w:sz w:val="24"/>
          <w:szCs w:val="24"/>
        </w:rPr>
        <w:t>l’Ouest et au Nord de l’î</w:t>
      </w:r>
      <w:r w:rsidRPr="00754C0D">
        <w:rPr>
          <w:rFonts w:cs="OfficinaSansStd-Book"/>
          <w:color w:val="272726"/>
          <w:sz w:val="24"/>
          <w:szCs w:val="24"/>
        </w:rPr>
        <w:t xml:space="preserve">le de Montréal (Mirabel, Terrebonne). Elle est aussi importante </w:t>
      </w:r>
      <w:r w:rsidR="00EA39D3">
        <w:rPr>
          <w:rFonts w:cs="OfficinaSansStd-Book"/>
          <w:color w:val="272726"/>
          <w:sz w:val="24"/>
          <w:szCs w:val="24"/>
        </w:rPr>
        <w:t>dans les banlieues situées à l’Est (Boucherville) et au S</w:t>
      </w:r>
      <w:r w:rsidRPr="00754C0D">
        <w:rPr>
          <w:rFonts w:cs="OfficinaSansStd-Book"/>
          <w:color w:val="272726"/>
          <w:sz w:val="24"/>
          <w:szCs w:val="24"/>
        </w:rPr>
        <w:t>ud.</w:t>
      </w:r>
    </w:p>
    <w:p w:rsidR="00754C0D" w:rsidRPr="00754C0D" w:rsidRDefault="00754C0D" w:rsidP="00754C0D">
      <w:pPr>
        <w:autoSpaceDE w:val="0"/>
        <w:autoSpaceDN w:val="0"/>
        <w:adjustRightInd w:val="0"/>
        <w:spacing w:after="0" w:line="240" w:lineRule="auto"/>
        <w:rPr>
          <w:rFonts w:cs="OfficinaSansStd-Book"/>
          <w:color w:val="272726"/>
          <w:sz w:val="24"/>
          <w:szCs w:val="24"/>
        </w:rPr>
      </w:pPr>
    </w:p>
    <w:p w:rsidR="006F0E68" w:rsidRDefault="006F0E68" w:rsidP="00754C0D">
      <w:pPr>
        <w:autoSpaceDE w:val="0"/>
        <w:autoSpaceDN w:val="0"/>
        <w:adjustRightInd w:val="0"/>
        <w:spacing w:after="0" w:line="240" w:lineRule="auto"/>
        <w:rPr>
          <w:rFonts w:cs="OfficinaSansStd-BoldItalic"/>
          <w:b/>
          <w:bCs/>
          <w:i/>
          <w:iCs/>
          <w:color w:val="44B279"/>
          <w:sz w:val="24"/>
          <w:szCs w:val="24"/>
        </w:rPr>
      </w:pPr>
    </w:p>
    <w:p w:rsidR="006F0E68" w:rsidRDefault="006F0E68" w:rsidP="00754C0D">
      <w:pPr>
        <w:autoSpaceDE w:val="0"/>
        <w:autoSpaceDN w:val="0"/>
        <w:adjustRightInd w:val="0"/>
        <w:spacing w:after="0" w:line="240" w:lineRule="auto"/>
        <w:rPr>
          <w:rFonts w:cs="OfficinaSansStd-BoldItalic"/>
          <w:b/>
          <w:bCs/>
          <w:i/>
          <w:iCs/>
          <w:color w:val="44B279"/>
          <w:sz w:val="24"/>
          <w:szCs w:val="24"/>
        </w:rPr>
      </w:pPr>
    </w:p>
    <w:p w:rsidR="006F0E68" w:rsidRDefault="006F0E68" w:rsidP="00754C0D">
      <w:pPr>
        <w:autoSpaceDE w:val="0"/>
        <w:autoSpaceDN w:val="0"/>
        <w:adjustRightInd w:val="0"/>
        <w:spacing w:after="0" w:line="240" w:lineRule="auto"/>
        <w:rPr>
          <w:rFonts w:cs="OfficinaSansStd-BoldItalic"/>
          <w:b/>
          <w:bCs/>
          <w:i/>
          <w:iCs/>
          <w:color w:val="44B279"/>
          <w:sz w:val="24"/>
          <w:szCs w:val="24"/>
        </w:rPr>
      </w:pPr>
    </w:p>
    <w:p w:rsidR="006F0E68" w:rsidRDefault="006F0E68" w:rsidP="00754C0D">
      <w:pPr>
        <w:autoSpaceDE w:val="0"/>
        <w:autoSpaceDN w:val="0"/>
        <w:adjustRightInd w:val="0"/>
        <w:spacing w:after="0" w:line="240" w:lineRule="auto"/>
        <w:rPr>
          <w:rFonts w:cs="OfficinaSansStd-BoldItalic"/>
          <w:b/>
          <w:bCs/>
          <w:i/>
          <w:iCs/>
          <w:color w:val="44B279"/>
          <w:sz w:val="24"/>
          <w:szCs w:val="24"/>
        </w:rPr>
      </w:pPr>
    </w:p>
    <w:p w:rsidR="006F0E68" w:rsidRDefault="006F0E68" w:rsidP="00754C0D">
      <w:pPr>
        <w:autoSpaceDE w:val="0"/>
        <w:autoSpaceDN w:val="0"/>
        <w:adjustRightInd w:val="0"/>
        <w:spacing w:after="0" w:line="240" w:lineRule="auto"/>
        <w:rPr>
          <w:rFonts w:cs="OfficinaSansStd-BoldItalic"/>
          <w:b/>
          <w:bCs/>
          <w:i/>
          <w:iCs/>
          <w:color w:val="44B279"/>
          <w:sz w:val="24"/>
          <w:szCs w:val="24"/>
        </w:rPr>
      </w:pPr>
    </w:p>
    <w:p w:rsidR="00754C0D" w:rsidRDefault="00754C0D" w:rsidP="00754C0D">
      <w:pPr>
        <w:autoSpaceDE w:val="0"/>
        <w:autoSpaceDN w:val="0"/>
        <w:adjustRightInd w:val="0"/>
        <w:spacing w:after="0" w:line="240" w:lineRule="auto"/>
        <w:rPr>
          <w:rFonts w:cs="OfficinaSansStd-Book"/>
          <w:color w:val="272726"/>
          <w:sz w:val="24"/>
          <w:szCs w:val="24"/>
        </w:rPr>
      </w:pPr>
      <w:r w:rsidRPr="00754C0D">
        <w:rPr>
          <w:rFonts w:cs="OfficinaSansStd-BoldItalic"/>
          <w:b/>
          <w:bCs/>
          <w:i/>
          <w:iCs/>
          <w:color w:val="44B279"/>
          <w:sz w:val="24"/>
          <w:szCs w:val="24"/>
        </w:rPr>
        <w:lastRenderedPageBreak/>
        <w:t xml:space="preserve">Document 6 - Habiter et se déplacer en banlieue : </w:t>
      </w:r>
      <w:r w:rsidRPr="00754C0D">
        <w:rPr>
          <w:rFonts w:cs="OfficinaSansStd-Book"/>
          <w:color w:val="272726"/>
          <w:sz w:val="24"/>
          <w:szCs w:val="24"/>
        </w:rPr>
        <w:t>Les transports en commun reliant Montréal et la banlieue ne sont pas assez nombreux</w:t>
      </w:r>
      <w:r>
        <w:rPr>
          <w:rFonts w:cs="OfficinaSansStd-Book"/>
          <w:color w:val="272726"/>
          <w:sz w:val="24"/>
          <w:szCs w:val="24"/>
        </w:rPr>
        <w:t xml:space="preserve"> </w:t>
      </w:r>
      <w:r w:rsidRPr="00754C0D">
        <w:rPr>
          <w:rFonts w:cs="OfficinaSansStd-Book"/>
          <w:color w:val="272726"/>
          <w:sz w:val="24"/>
          <w:szCs w:val="24"/>
        </w:rPr>
        <w:t>et sont peu fréquents. Les personnes qui habitent en banlieue doivent emprunter la voiture pour se déplacer et venir en centre-ville.</w:t>
      </w:r>
    </w:p>
    <w:p w:rsidR="00754C0D" w:rsidRPr="00754C0D" w:rsidRDefault="00754C0D" w:rsidP="00754C0D">
      <w:pPr>
        <w:autoSpaceDE w:val="0"/>
        <w:autoSpaceDN w:val="0"/>
        <w:adjustRightInd w:val="0"/>
        <w:spacing w:after="0" w:line="240" w:lineRule="auto"/>
        <w:rPr>
          <w:rFonts w:cs="OfficinaSansStd-Book"/>
          <w:color w:val="272726"/>
          <w:sz w:val="24"/>
          <w:szCs w:val="24"/>
        </w:rPr>
      </w:pPr>
    </w:p>
    <w:p w:rsidR="00754C0D" w:rsidRDefault="00754C0D" w:rsidP="00754C0D">
      <w:pPr>
        <w:autoSpaceDE w:val="0"/>
        <w:autoSpaceDN w:val="0"/>
        <w:adjustRightInd w:val="0"/>
        <w:spacing w:after="0" w:line="240" w:lineRule="auto"/>
        <w:rPr>
          <w:rFonts w:cs="OfficinaSansStd-Book"/>
          <w:color w:val="272726"/>
          <w:sz w:val="24"/>
          <w:szCs w:val="24"/>
        </w:rPr>
      </w:pPr>
      <w:r w:rsidRPr="00754C0D">
        <w:rPr>
          <w:rFonts w:cs="OfficinaSansStd-BoldItalic"/>
          <w:b/>
          <w:bCs/>
          <w:i/>
          <w:iCs/>
          <w:color w:val="44B279"/>
          <w:sz w:val="24"/>
          <w:szCs w:val="24"/>
        </w:rPr>
        <w:t xml:space="preserve">Document 7 - Habiter à Boucherville, en banlieue de Montréal : </w:t>
      </w:r>
      <w:r w:rsidRPr="00754C0D">
        <w:rPr>
          <w:rFonts w:cs="OfficinaSansStd-Book"/>
          <w:color w:val="272726"/>
          <w:sz w:val="24"/>
          <w:szCs w:val="24"/>
        </w:rPr>
        <w:t>Bouchervil</w:t>
      </w:r>
      <w:r w:rsidR="006F0E68">
        <w:rPr>
          <w:rFonts w:cs="OfficinaSansStd-Book"/>
          <w:color w:val="272726"/>
          <w:sz w:val="24"/>
          <w:szCs w:val="24"/>
        </w:rPr>
        <w:t>le est une banlieue située à l’E</w:t>
      </w:r>
      <w:r w:rsidRPr="00754C0D">
        <w:rPr>
          <w:rFonts w:cs="OfficinaSansStd-Book"/>
          <w:color w:val="272726"/>
          <w:sz w:val="24"/>
          <w:szCs w:val="24"/>
        </w:rPr>
        <w:t>st de Montréal. C’est une banlieue</w:t>
      </w:r>
      <w:r>
        <w:rPr>
          <w:rFonts w:cs="OfficinaSansStd-Book"/>
          <w:color w:val="272726"/>
          <w:sz w:val="24"/>
          <w:szCs w:val="24"/>
        </w:rPr>
        <w:t xml:space="preserve"> </w:t>
      </w:r>
      <w:r w:rsidRPr="00754C0D">
        <w:rPr>
          <w:rFonts w:cs="OfficinaSansStd-Book"/>
          <w:color w:val="272726"/>
          <w:sz w:val="24"/>
          <w:szCs w:val="24"/>
        </w:rPr>
        <w:t>pavillonnaire comme on en trouve en Amérique du Nord, avec des grandes maisons individuelles, de nombreux espaces verts et où</w:t>
      </w:r>
      <w:r>
        <w:rPr>
          <w:rFonts w:cs="OfficinaSansStd-Book"/>
          <w:color w:val="272726"/>
          <w:sz w:val="24"/>
          <w:szCs w:val="24"/>
        </w:rPr>
        <w:t xml:space="preserve"> </w:t>
      </w:r>
      <w:r w:rsidRPr="00754C0D">
        <w:rPr>
          <w:rFonts w:cs="OfficinaSansStd-Book"/>
          <w:color w:val="272726"/>
          <w:sz w:val="24"/>
          <w:szCs w:val="24"/>
        </w:rPr>
        <w:t>la voiture est reine. Les maisons sont grandes, avec des terrains vastes, et semblent bien entretenues (« sa haie de cèdres »). Cela montre</w:t>
      </w:r>
      <w:r>
        <w:rPr>
          <w:rFonts w:cs="OfficinaSansStd-Book"/>
          <w:color w:val="272726"/>
          <w:sz w:val="24"/>
          <w:szCs w:val="24"/>
        </w:rPr>
        <w:t xml:space="preserve"> </w:t>
      </w:r>
      <w:r w:rsidRPr="00754C0D">
        <w:rPr>
          <w:rFonts w:cs="OfficinaSansStd-Book"/>
          <w:color w:val="272726"/>
          <w:sz w:val="24"/>
          <w:szCs w:val="24"/>
        </w:rPr>
        <w:t>que le quartier est aisé. De plus, il y a des emplois et de nombreux commerces, ce qui rend cette banlieue attractive.</w:t>
      </w:r>
    </w:p>
    <w:p w:rsidR="00754C0D" w:rsidRPr="00754C0D" w:rsidRDefault="00754C0D" w:rsidP="00754C0D">
      <w:pPr>
        <w:autoSpaceDE w:val="0"/>
        <w:autoSpaceDN w:val="0"/>
        <w:adjustRightInd w:val="0"/>
        <w:spacing w:after="0" w:line="240" w:lineRule="auto"/>
        <w:rPr>
          <w:rFonts w:cs="OfficinaSansStd-Book"/>
          <w:color w:val="272726"/>
          <w:sz w:val="24"/>
          <w:szCs w:val="24"/>
        </w:rPr>
      </w:pPr>
    </w:p>
    <w:p w:rsidR="00754C0D" w:rsidRDefault="00754C0D" w:rsidP="00754C0D">
      <w:pPr>
        <w:autoSpaceDE w:val="0"/>
        <w:autoSpaceDN w:val="0"/>
        <w:adjustRightInd w:val="0"/>
        <w:spacing w:after="0" w:line="240" w:lineRule="auto"/>
        <w:rPr>
          <w:rFonts w:cs="OfficinaSansStd-Book"/>
          <w:color w:val="272726"/>
          <w:sz w:val="24"/>
          <w:szCs w:val="24"/>
        </w:rPr>
      </w:pPr>
      <w:r w:rsidRPr="00754C0D">
        <w:rPr>
          <w:rFonts w:cs="OfficinaSansStd-BoldItalic"/>
          <w:b/>
          <w:bCs/>
          <w:i/>
          <w:iCs/>
          <w:color w:val="44B279"/>
          <w:sz w:val="24"/>
          <w:szCs w:val="24"/>
        </w:rPr>
        <w:t xml:space="preserve">Document 8 - Boucherville, une banlieue pavillonnaire : </w:t>
      </w:r>
      <w:r w:rsidRPr="00754C0D">
        <w:rPr>
          <w:rFonts w:cs="OfficinaSansStd-Book"/>
          <w:color w:val="272726"/>
          <w:sz w:val="24"/>
          <w:szCs w:val="24"/>
        </w:rPr>
        <w:t>L’image satellite nous montre des maisons individuelles disposant toutes d’un</w:t>
      </w:r>
      <w:r>
        <w:rPr>
          <w:rFonts w:cs="OfficinaSansStd-Book"/>
          <w:color w:val="272726"/>
          <w:sz w:val="24"/>
          <w:szCs w:val="24"/>
        </w:rPr>
        <w:t xml:space="preserve"> </w:t>
      </w:r>
      <w:r w:rsidRPr="00754C0D">
        <w:rPr>
          <w:rFonts w:cs="OfficinaSansStd-Book"/>
          <w:color w:val="272726"/>
          <w:sz w:val="24"/>
          <w:szCs w:val="24"/>
        </w:rPr>
        <w:t>grand jardin (certaines de piscines), organisées autour d’allées goudronnées. Les habitants de cette banlieue utilisent la voiture pour</w:t>
      </w:r>
      <w:r>
        <w:rPr>
          <w:rFonts w:cs="OfficinaSansStd-Book"/>
          <w:color w:val="272726"/>
          <w:sz w:val="24"/>
          <w:szCs w:val="24"/>
        </w:rPr>
        <w:t xml:space="preserve"> </w:t>
      </w:r>
      <w:r w:rsidRPr="00754C0D">
        <w:rPr>
          <w:rFonts w:cs="OfficinaSansStd-Book"/>
          <w:color w:val="272726"/>
          <w:sz w:val="24"/>
          <w:szCs w:val="24"/>
        </w:rPr>
        <w:t>leurs déplacements. Un centre commercial, un parc pour enfant et même un golf permettent aux habitants de se divertir. Les habitants</w:t>
      </w:r>
      <w:r>
        <w:rPr>
          <w:rFonts w:cs="OfficinaSansStd-Book"/>
          <w:color w:val="272726"/>
          <w:sz w:val="24"/>
          <w:szCs w:val="24"/>
        </w:rPr>
        <w:t xml:space="preserve"> </w:t>
      </w:r>
      <w:r w:rsidRPr="00754C0D">
        <w:rPr>
          <w:rFonts w:cs="OfficinaSansStd-Book"/>
          <w:color w:val="272726"/>
          <w:sz w:val="24"/>
          <w:szCs w:val="24"/>
        </w:rPr>
        <w:t>de Boucherville travaillent dans le centre-ville ou dans d’autres banlieues.</w:t>
      </w:r>
    </w:p>
    <w:p w:rsidR="00EB2971" w:rsidRDefault="00EB2971" w:rsidP="00754C0D">
      <w:pPr>
        <w:autoSpaceDE w:val="0"/>
        <w:autoSpaceDN w:val="0"/>
        <w:adjustRightInd w:val="0"/>
        <w:spacing w:after="0" w:line="240" w:lineRule="auto"/>
        <w:rPr>
          <w:rFonts w:cs="OfficinaSansStd-Book"/>
          <w:color w:val="272726"/>
          <w:sz w:val="24"/>
          <w:szCs w:val="24"/>
        </w:rPr>
      </w:pPr>
    </w:p>
    <w:p w:rsidR="00EB2971" w:rsidRDefault="00EB2971" w:rsidP="00EB2971">
      <w:pPr>
        <w:ind w:hanging="567"/>
        <w:rPr>
          <w:b/>
          <w:sz w:val="40"/>
          <w:szCs w:val="24"/>
        </w:rPr>
      </w:pPr>
      <w:r w:rsidRPr="00892B71">
        <w:rPr>
          <w:b/>
          <w:sz w:val="40"/>
          <w:szCs w:val="24"/>
          <w:u w:val="single"/>
        </w:rPr>
        <w:t xml:space="preserve">Habiter une métropole d’un pays </w:t>
      </w:r>
      <w:r>
        <w:rPr>
          <w:b/>
          <w:sz w:val="40"/>
          <w:szCs w:val="24"/>
          <w:u w:val="single"/>
        </w:rPr>
        <w:t>émergent</w:t>
      </w:r>
      <w:r w:rsidRPr="00892B71">
        <w:rPr>
          <w:b/>
          <w:sz w:val="40"/>
          <w:szCs w:val="24"/>
          <w:u w:val="single"/>
        </w:rPr>
        <w:t> :</w:t>
      </w:r>
      <w:r w:rsidRPr="00892B71">
        <w:rPr>
          <w:b/>
          <w:sz w:val="40"/>
          <w:szCs w:val="24"/>
        </w:rPr>
        <w:t xml:space="preserve"> </w:t>
      </w:r>
      <w:r>
        <w:rPr>
          <w:b/>
          <w:sz w:val="40"/>
          <w:szCs w:val="24"/>
        </w:rPr>
        <w:t>Mumbai Etude de cas p 186/187/188/189</w:t>
      </w:r>
    </w:p>
    <w:p w:rsidR="00EB2971" w:rsidRPr="00EB2971" w:rsidRDefault="00EB2971" w:rsidP="00EB2971">
      <w:pPr>
        <w:autoSpaceDE w:val="0"/>
        <w:autoSpaceDN w:val="0"/>
        <w:adjustRightInd w:val="0"/>
        <w:spacing w:after="0" w:line="240" w:lineRule="auto"/>
        <w:rPr>
          <w:rFonts w:cs="OfficinaSansStd-Book"/>
          <w:color w:val="272726"/>
          <w:sz w:val="24"/>
          <w:szCs w:val="19"/>
        </w:rPr>
      </w:pPr>
      <w:r w:rsidRPr="00EB2971">
        <w:rPr>
          <w:rFonts w:cs="OfficinaSansStd-BoldItalic"/>
          <w:b/>
          <w:bCs/>
          <w:i/>
          <w:iCs/>
          <w:color w:val="44B279"/>
          <w:sz w:val="24"/>
          <w:szCs w:val="19"/>
        </w:rPr>
        <w:t xml:space="preserve">1. </w:t>
      </w:r>
      <w:r w:rsidRPr="00EB2971">
        <w:rPr>
          <w:rFonts w:cs="OfficinaSansStd-Book"/>
          <w:color w:val="272726"/>
          <w:sz w:val="24"/>
          <w:szCs w:val="19"/>
        </w:rPr>
        <w:t>Mumbai se situe en Inde, en Asie.</w:t>
      </w:r>
    </w:p>
    <w:p w:rsidR="00EB2971" w:rsidRDefault="00EB2971" w:rsidP="00EB2971">
      <w:pPr>
        <w:autoSpaceDE w:val="0"/>
        <w:autoSpaceDN w:val="0"/>
        <w:adjustRightInd w:val="0"/>
        <w:spacing w:after="0" w:line="240" w:lineRule="auto"/>
        <w:rPr>
          <w:rFonts w:cs="OfficinaSansStd-BoldItalic"/>
          <w:b/>
          <w:bCs/>
          <w:i/>
          <w:iCs/>
          <w:color w:val="44B279"/>
          <w:sz w:val="24"/>
          <w:szCs w:val="19"/>
        </w:rPr>
      </w:pPr>
    </w:p>
    <w:p w:rsidR="00EB2971" w:rsidRPr="00EB2971" w:rsidRDefault="00EB2971" w:rsidP="00EB2971">
      <w:pPr>
        <w:autoSpaceDE w:val="0"/>
        <w:autoSpaceDN w:val="0"/>
        <w:adjustRightInd w:val="0"/>
        <w:spacing w:after="0" w:line="240" w:lineRule="auto"/>
        <w:rPr>
          <w:rFonts w:cs="OfficinaSansStd-BoldItalic"/>
          <w:b/>
          <w:bCs/>
          <w:i/>
          <w:iCs/>
          <w:color w:val="44B279"/>
          <w:sz w:val="24"/>
          <w:szCs w:val="19"/>
        </w:rPr>
      </w:pPr>
      <w:r w:rsidRPr="00EB2971">
        <w:rPr>
          <w:rFonts w:cs="OfficinaSansStd-BoldItalic"/>
          <w:b/>
          <w:bCs/>
          <w:i/>
          <w:iCs/>
          <w:color w:val="44B279"/>
          <w:sz w:val="24"/>
          <w:szCs w:val="19"/>
        </w:rPr>
        <w:t>2.</w:t>
      </w:r>
    </w:p>
    <w:p w:rsidR="00EB2971" w:rsidRPr="00EB2971" w:rsidRDefault="00EB2971" w:rsidP="00EB2971">
      <w:pPr>
        <w:autoSpaceDE w:val="0"/>
        <w:autoSpaceDN w:val="0"/>
        <w:adjustRightInd w:val="0"/>
        <w:spacing w:after="0" w:line="240" w:lineRule="auto"/>
        <w:rPr>
          <w:rFonts w:cs="OfficinaSansStd-Bold"/>
          <w:b/>
          <w:bCs/>
          <w:color w:val="272726"/>
          <w:sz w:val="24"/>
          <w:szCs w:val="19"/>
        </w:rPr>
      </w:pPr>
      <w:r w:rsidRPr="00EB2971">
        <w:rPr>
          <w:rFonts w:cs="OfficinaSansStd-BoldItalic"/>
          <w:b/>
          <w:bCs/>
          <w:i/>
          <w:iCs/>
          <w:noProof/>
          <w:color w:val="44B279"/>
          <w:sz w:val="24"/>
          <w:szCs w:val="19"/>
          <w:lang w:eastAsia="fr-FR"/>
        </w:rPr>
        <w:drawing>
          <wp:inline distT="0" distB="0" distL="0" distR="0">
            <wp:extent cx="5922083" cy="848564"/>
            <wp:effectExtent l="19050" t="0" r="2467"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8432" t="33503" r="7366" b="50423"/>
                    <a:stretch>
                      <a:fillRect/>
                    </a:stretch>
                  </pic:blipFill>
                  <pic:spPr bwMode="auto">
                    <a:xfrm>
                      <a:off x="0" y="0"/>
                      <a:ext cx="5922083" cy="848564"/>
                    </a:xfrm>
                    <a:prstGeom prst="rect">
                      <a:avLst/>
                    </a:prstGeom>
                    <a:noFill/>
                    <a:ln w="9525">
                      <a:noFill/>
                      <a:miter lim="800000"/>
                      <a:headEnd/>
                      <a:tailEnd/>
                    </a:ln>
                  </pic:spPr>
                </pic:pic>
              </a:graphicData>
            </a:graphic>
          </wp:inline>
        </w:drawing>
      </w:r>
    </w:p>
    <w:p w:rsidR="0030326A" w:rsidRDefault="0030326A" w:rsidP="00EB2971">
      <w:pPr>
        <w:autoSpaceDE w:val="0"/>
        <w:autoSpaceDN w:val="0"/>
        <w:adjustRightInd w:val="0"/>
        <w:spacing w:after="0" w:line="240" w:lineRule="auto"/>
        <w:rPr>
          <w:rFonts w:cs="OfficinaSansStd-BoldItalic"/>
          <w:b/>
          <w:bCs/>
          <w:i/>
          <w:iCs/>
          <w:color w:val="44B279"/>
          <w:sz w:val="24"/>
          <w:szCs w:val="19"/>
        </w:rPr>
      </w:pPr>
    </w:p>
    <w:p w:rsidR="00EB2971" w:rsidRPr="00EB2971" w:rsidRDefault="00EB2971" w:rsidP="00EB2971">
      <w:pPr>
        <w:autoSpaceDE w:val="0"/>
        <w:autoSpaceDN w:val="0"/>
        <w:adjustRightInd w:val="0"/>
        <w:spacing w:after="0" w:line="240" w:lineRule="auto"/>
        <w:rPr>
          <w:rFonts w:cs="OfficinaSansStd-Book"/>
          <w:color w:val="272726"/>
          <w:sz w:val="24"/>
          <w:szCs w:val="19"/>
        </w:rPr>
      </w:pPr>
      <w:r w:rsidRPr="00EB2971">
        <w:rPr>
          <w:rFonts w:cs="OfficinaSansStd-BoldItalic"/>
          <w:b/>
          <w:bCs/>
          <w:i/>
          <w:iCs/>
          <w:color w:val="44B279"/>
          <w:sz w:val="24"/>
          <w:szCs w:val="19"/>
        </w:rPr>
        <w:t xml:space="preserve">3. </w:t>
      </w:r>
      <w:r w:rsidRPr="00EB2971">
        <w:rPr>
          <w:rFonts w:cs="OfficinaSansStd-Book"/>
          <w:color w:val="272726"/>
          <w:sz w:val="24"/>
          <w:szCs w:val="19"/>
        </w:rPr>
        <w:t>La population de Mumbai a très fortement augmenté depuis 1950 : la métropole est passée de 3 millions à 22 millions d’habitants</w:t>
      </w:r>
      <w:r>
        <w:rPr>
          <w:rFonts w:cs="OfficinaSansStd-Book"/>
          <w:color w:val="272726"/>
          <w:sz w:val="24"/>
          <w:szCs w:val="19"/>
        </w:rPr>
        <w:t xml:space="preserve"> </w:t>
      </w:r>
      <w:r w:rsidRPr="00EB2971">
        <w:rPr>
          <w:rFonts w:cs="OfficinaSansStd-Book"/>
          <w:color w:val="272726"/>
          <w:sz w:val="24"/>
          <w:szCs w:val="19"/>
        </w:rPr>
        <w:t>aujourd’hui (elle a été multipliée par 7 en 60 ans !). La croissance de la population est beaucoup plus rapide qu’à Montréal.</w:t>
      </w:r>
    </w:p>
    <w:p w:rsidR="00600C2D" w:rsidRDefault="00600C2D" w:rsidP="00EB2971">
      <w:pPr>
        <w:autoSpaceDE w:val="0"/>
        <w:autoSpaceDN w:val="0"/>
        <w:adjustRightInd w:val="0"/>
        <w:spacing w:after="0" w:line="240" w:lineRule="auto"/>
        <w:rPr>
          <w:rFonts w:cs="OfficinaSansStd-BoldItalic"/>
          <w:b/>
          <w:bCs/>
          <w:i/>
          <w:iCs/>
          <w:color w:val="44B279"/>
          <w:sz w:val="24"/>
          <w:szCs w:val="19"/>
        </w:rPr>
      </w:pPr>
    </w:p>
    <w:p w:rsidR="00EB2971" w:rsidRPr="00EB2971" w:rsidRDefault="00EB2971" w:rsidP="00EB2971">
      <w:pPr>
        <w:autoSpaceDE w:val="0"/>
        <w:autoSpaceDN w:val="0"/>
        <w:adjustRightInd w:val="0"/>
        <w:spacing w:after="0" w:line="240" w:lineRule="auto"/>
        <w:rPr>
          <w:rFonts w:cs="OfficinaSansStd-Book"/>
          <w:color w:val="272726"/>
          <w:sz w:val="24"/>
          <w:szCs w:val="19"/>
        </w:rPr>
      </w:pPr>
      <w:r w:rsidRPr="00EB2971">
        <w:rPr>
          <w:rFonts w:cs="OfficinaSansStd-BoldItalic"/>
          <w:b/>
          <w:bCs/>
          <w:i/>
          <w:iCs/>
          <w:color w:val="44B279"/>
          <w:sz w:val="24"/>
          <w:szCs w:val="19"/>
        </w:rPr>
        <w:t xml:space="preserve">4. </w:t>
      </w:r>
      <w:r w:rsidRPr="00EB2971">
        <w:rPr>
          <w:rFonts w:cs="OfficinaSansStd-Book"/>
          <w:color w:val="272726"/>
          <w:sz w:val="24"/>
          <w:szCs w:val="19"/>
        </w:rPr>
        <w:t>La métropole s’étend sur une quarantaine de kilomètres vers le nord et vers l’est (l’océan Indien limite le développement de la ville au</w:t>
      </w:r>
      <w:r>
        <w:rPr>
          <w:rFonts w:cs="OfficinaSansStd-Book"/>
          <w:color w:val="272726"/>
          <w:sz w:val="24"/>
          <w:szCs w:val="19"/>
        </w:rPr>
        <w:t xml:space="preserve"> </w:t>
      </w:r>
      <w:r w:rsidRPr="00EB2971">
        <w:rPr>
          <w:rFonts w:cs="OfficinaSansStd-Book"/>
          <w:color w:val="272726"/>
          <w:sz w:val="24"/>
          <w:szCs w:val="19"/>
        </w:rPr>
        <w:t>sud et à l’ouest). Les habitants doivent donc se déplacer sur des distances de plus en plus longues entre leur domicile et leur lieu de travail.</w:t>
      </w:r>
    </w:p>
    <w:p w:rsidR="00EB2971" w:rsidRDefault="00EB2971"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2971" w:rsidRPr="00EB2971" w:rsidRDefault="00EB2971" w:rsidP="00EB2971">
      <w:pPr>
        <w:autoSpaceDE w:val="0"/>
        <w:autoSpaceDN w:val="0"/>
        <w:adjustRightInd w:val="0"/>
        <w:spacing w:after="0" w:line="240" w:lineRule="auto"/>
        <w:rPr>
          <w:rFonts w:cs="OfficinaSansStd-Book"/>
          <w:color w:val="272726"/>
          <w:sz w:val="24"/>
          <w:szCs w:val="19"/>
        </w:rPr>
      </w:pPr>
      <w:r w:rsidRPr="00EB2971">
        <w:rPr>
          <w:rFonts w:cs="OfficinaSansStd-BoldItalic"/>
          <w:b/>
          <w:bCs/>
          <w:i/>
          <w:iCs/>
          <w:color w:val="44B279"/>
          <w:sz w:val="24"/>
          <w:szCs w:val="19"/>
        </w:rPr>
        <w:lastRenderedPageBreak/>
        <w:t xml:space="preserve">5. </w:t>
      </w:r>
      <w:r w:rsidRPr="00EB2971">
        <w:rPr>
          <w:rFonts w:cs="OfficinaSansStd-Book"/>
          <w:color w:val="272726"/>
          <w:sz w:val="24"/>
          <w:szCs w:val="19"/>
        </w:rPr>
        <w:t>Jyotsna habite à Tardeo, un quartier riche de Mumbai. Asma habite dans un bidonville de Mumbai. Elles aiment toutes les deux les</w:t>
      </w:r>
      <w:r>
        <w:rPr>
          <w:rFonts w:cs="OfficinaSansStd-Book"/>
          <w:color w:val="272726"/>
          <w:sz w:val="24"/>
          <w:szCs w:val="19"/>
        </w:rPr>
        <w:t xml:space="preserve"> </w:t>
      </w:r>
      <w:r w:rsidRPr="00EB2971">
        <w:rPr>
          <w:rFonts w:cs="OfficinaSansStd-Book"/>
          <w:color w:val="272726"/>
          <w:sz w:val="24"/>
          <w:szCs w:val="19"/>
        </w:rPr>
        <w:t>nombreux services que l’on trouve dans la métropole : la sécurité et des services haut de gamme pour Jyotsna, et des services de base qui</w:t>
      </w:r>
      <w:r>
        <w:rPr>
          <w:rFonts w:cs="OfficinaSansStd-Book"/>
          <w:color w:val="272726"/>
          <w:sz w:val="24"/>
          <w:szCs w:val="19"/>
        </w:rPr>
        <w:t xml:space="preserve"> </w:t>
      </w:r>
      <w:r w:rsidRPr="00EB2971">
        <w:rPr>
          <w:rFonts w:cs="OfficinaSansStd-Book"/>
          <w:color w:val="272726"/>
          <w:sz w:val="24"/>
          <w:szCs w:val="19"/>
        </w:rPr>
        <w:t>n’existent pas à la campagne pour Asma (médecins, épicerie, etc.). Elles aiment aussi l’animation de la ville.</w:t>
      </w:r>
    </w:p>
    <w:p w:rsidR="00EB2971" w:rsidRDefault="00EB2971" w:rsidP="00EB2971">
      <w:pPr>
        <w:autoSpaceDE w:val="0"/>
        <w:autoSpaceDN w:val="0"/>
        <w:adjustRightInd w:val="0"/>
        <w:spacing w:after="0" w:line="240" w:lineRule="auto"/>
        <w:rPr>
          <w:rFonts w:cs="OfficinaSansStd-BoldItalic"/>
          <w:b/>
          <w:bCs/>
          <w:i/>
          <w:iCs/>
          <w:color w:val="44B279"/>
          <w:sz w:val="24"/>
          <w:szCs w:val="19"/>
        </w:rPr>
      </w:pPr>
    </w:p>
    <w:p w:rsidR="00EB2971" w:rsidRPr="00EB2971" w:rsidRDefault="00EB2971" w:rsidP="00EB2971">
      <w:pPr>
        <w:autoSpaceDE w:val="0"/>
        <w:autoSpaceDN w:val="0"/>
        <w:adjustRightInd w:val="0"/>
        <w:spacing w:after="0" w:line="240" w:lineRule="auto"/>
        <w:rPr>
          <w:rFonts w:cs="OfficinaSansStd-Book"/>
          <w:color w:val="272726"/>
          <w:sz w:val="24"/>
          <w:szCs w:val="19"/>
        </w:rPr>
      </w:pPr>
      <w:r w:rsidRPr="00EB2971">
        <w:rPr>
          <w:rFonts w:cs="OfficinaSansStd-BoldItalic"/>
          <w:b/>
          <w:bCs/>
          <w:i/>
          <w:iCs/>
          <w:color w:val="44B279"/>
          <w:sz w:val="24"/>
          <w:szCs w:val="19"/>
        </w:rPr>
        <w:t xml:space="preserve">6. </w:t>
      </w:r>
      <w:r w:rsidRPr="00EB2971">
        <w:rPr>
          <w:rFonts w:cs="OfficinaSansStd-Book"/>
          <w:color w:val="272726"/>
          <w:sz w:val="24"/>
          <w:szCs w:val="19"/>
        </w:rPr>
        <w:t>Mumbai est une ville de contrastes : des quartiers riches jouxtent des bidonvilles. Dans certains quartiers, les habitants, habillés élégamment,</w:t>
      </w:r>
      <w:r>
        <w:rPr>
          <w:rFonts w:cs="OfficinaSansStd-Book"/>
          <w:color w:val="272726"/>
          <w:sz w:val="24"/>
          <w:szCs w:val="19"/>
        </w:rPr>
        <w:t xml:space="preserve"> </w:t>
      </w:r>
      <w:r w:rsidRPr="00EB2971">
        <w:rPr>
          <w:rFonts w:cs="OfficinaSansStd-Book"/>
          <w:color w:val="272726"/>
          <w:sz w:val="24"/>
          <w:szCs w:val="19"/>
        </w:rPr>
        <w:t>vivent à l’occidentale dans des logements somptueux et se divertissent dans des parcs, au cinéma ou dans des cafés à l’occidentale.</w:t>
      </w:r>
    </w:p>
    <w:p w:rsidR="00EB2971" w:rsidRDefault="00EB2971" w:rsidP="00EB2971">
      <w:pPr>
        <w:autoSpaceDE w:val="0"/>
        <w:autoSpaceDN w:val="0"/>
        <w:adjustRightInd w:val="0"/>
        <w:spacing w:after="0" w:line="240" w:lineRule="auto"/>
        <w:rPr>
          <w:rFonts w:cs="OfficinaSansStd-Book"/>
          <w:color w:val="272726"/>
          <w:sz w:val="24"/>
          <w:szCs w:val="19"/>
        </w:rPr>
      </w:pPr>
      <w:r w:rsidRPr="00EB2971">
        <w:rPr>
          <w:rFonts w:cs="OfficinaSansStd-Book"/>
          <w:color w:val="272726"/>
          <w:sz w:val="24"/>
          <w:szCs w:val="19"/>
        </w:rPr>
        <w:t>A l’inverse, dans les bidonvilles, les logements ne disposent pas de l’eau courante et sont construits avec des matériaux de récupération</w:t>
      </w:r>
      <w:r>
        <w:rPr>
          <w:rFonts w:cs="OfficinaSansStd-Book"/>
          <w:color w:val="272726"/>
          <w:sz w:val="24"/>
          <w:szCs w:val="19"/>
        </w:rPr>
        <w:t xml:space="preserve"> </w:t>
      </w:r>
      <w:r w:rsidRPr="00EB2971">
        <w:rPr>
          <w:rFonts w:cs="OfficinaSansStd-Book"/>
          <w:color w:val="272726"/>
          <w:sz w:val="24"/>
          <w:szCs w:val="19"/>
        </w:rPr>
        <w:t xml:space="preserve">près de grandes décharges. </w:t>
      </w:r>
    </w:p>
    <w:p w:rsidR="00EB5554" w:rsidRDefault="00EB5554" w:rsidP="00EB2971">
      <w:pPr>
        <w:autoSpaceDE w:val="0"/>
        <w:autoSpaceDN w:val="0"/>
        <w:adjustRightInd w:val="0"/>
        <w:spacing w:after="0" w:line="240" w:lineRule="auto"/>
        <w:rPr>
          <w:rFonts w:cs="OfficinaSansStd-BoldItalic"/>
          <w:b/>
          <w:bCs/>
          <w:i/>
          <w:iCs/>
          <w:color w:val="44B279"/>
          <w:sz w:val="24"/>
          <w:szCs w:val="19"/>
        </w:rPr>
      </w:pPr>
    </w:p>
    <w:p w:rsidR="00EB2971" w:rsidRPr="00EB2971" w:rsidRDefault="00EB2971" w:rsidP="00EB2971">
      <w:pPr>
        <w:autoSpaceDE w:val="0"/>
        <w:autoSpaceDN w:val="0"/>
        <w:adjustRightInd w:val="0"/>
        <w:spacing w:after="0" w:line="240" w:lineRule="auto"/>
        <w:rPr>
          <w:rFonts w:cs="OfficinaSansStd-Book"/>
          <w:color w:val="272726"/>
          <w:sz w:val="24"/>
          <w:szCs w:val="19"/>
        </w:rPr>
      </w:pPr>
      <w:r w:rsidRPr="00EB2971">
        <w:rPr>
          <w:rFonts w:cs="OfficinaSansStd-BoldItalic"/>
          <w:b/>
          <w:bCs/>
          <w:i/>
          <w:iCs/>
          <w:color w:val="44B279"/>
          <w:sz w:val="24"/>
          <w:szCs w:val="19"/>
        </w:rPr>
        <w:t xml:space="preserve">7. </w:t>
      </w:r>
      <w:r w:rsidRPr="00EB2971">
        <w:rPr>
          <w:rFonts w:cs="OfficinaSansStd-Book"/>
          <w:color w:val="272726"/>
          <w:sz w:val="24"/>
          <w:szCs w:val="19"/>
        </w:rPr>
        <w:t>Les habitants pauvres de Mumbai sont confrontés à de nombreux problèmes. Le revenu moyen pour une famille n’est que de 50 euros par</w:t>
      </w:r>
      <w:r>
        <w:rPr>
          <w:rFonts w:cs="OfficinaSansStd-Book"/>
          <w:color w:val="272726"/>
          <w:sz w:val="24"/>
          <w:szCs w:val="19"/>
        </w:rPr>
        <w:t xml:space="preserve"> </w:t>
      </w:r>
      <w:r w:rsidRPr="00EB2971">
        <w:rPr>
          <w:rFonts w:cs="OfficinaSansStd-Book"/>
          <w:color w:val="272726"/>
          <w:sz w:val="24"/>
          <w:szCs w:val="19"/>
        </w:rPr>
        <w:t>mois, ce qui rend la vie très difficile. Beaucoup vivent dans des habitations précaires, les bidonvilles. La gestion de l’eau et des déchets est</w:t>
      </w:r>
      <w:r>
        <w:rPr>
          <w:rFonts w:cs="OfficinaSansStd-Book"/>
          <w:color w:val="272726"/>
          <w:sz w:val="24"/>
          <w:szCs w:val="19"/>
        </w:rPr>
        <w:t xml:space="preserve"> </w:t>
      </w:r>
      <w:r w:rsidRPr="00EB2971">
        <w:rPr>
          <w:rFonts w:cs="OfficinaSansStd-Book"/>
          <w:color w:val="272726"/>
          <w:sz w:val="24"/>
          <w:szCs w:val="19"/>
        </w:rPr>
        <w:t>un véritable problème (« Moins de 20 % des habitations ont accès à l’eau courante [...]. Les ordures sont dispersées dans les bidonvilles</w:t>
      </w:r>
      <w:r>
        <w:rPr>
          <w:rFonts w:cs="OfficinaSansStd-Book"/>
          <w:color w:val="272726"/>
          <w:sz w:val="24"/>
          <w:szCs w:val="19"/>
        </w:rPr>
        <w:t xml:space="preserve"> </w:t>
      </w:r>
      <w:r w:rsidRPr="00EB2971">
        <w:rPr>
          <w:rFonts w:cs="OfficinaSansStd-Book"/>
          <w:color w:val="272726"/>
          <w:sz w:val="24"/>
          <w:szCs w:val="19"/>
        </w:rPr>
        <w:t>et récupérées par les habitants. »). Les temps de trajet pour se déplacer dans la métropole sont de plus en plus longs.</w:t>
      </w:r>
    </w:p>
    <w:p w:rsidR="00EB2971" w:rsidRDefault="00EB2971" w:rsidP="00EB2971">
      <w:pPr>
        <w:autoSpaceDE w:val="0"/>
        <w:autoSpaceDN w:val="0"/>
        <w:adjustRightInd w:val="0"/>
        <w:spacing w:after="0" w:line="240" w:lineRule="auto"/>
        <w:rPr>
          <w:rFonts w:cs="OfficinaSansStd-BoldItalic"/>
          <w:b/>
          <w:bCs/>
          <w:i/>
          <w:iCs/>
          <w:color w:val="44B279"/>
          <w:sz w:val="24"/>
          <w:szCs w:val="19"/>
        </w:rPr>
      </w:pPr>
    </w:p>
    <w:p w:rsidR="00EB2971" w:rsidRDefault="00EB2971" w:rsidP="00EB2971">
      <w:pPr>
        <w:autoSpaceDE w:val="0"/>
        <w:autoSpaceDN w:val="0"/>
        <w:adjustRightInd w:val="0"/>
        <w:spacing w:after="0" w:line="240" w:lineRule="auto"/>
        <w:rPr>
          <w:rFonts w:cs="OfficinaSansStd-Book"/>
          <w:color w:val="272726"/>
          <w:sz w:val="24"/>
          <w:szCs w:val="19"/>
        </w:rPr>
      </w:pPr>
      <w:r w:rsidRPr="00EB2971">
        <w:rPr>
          <w:rFonts w:cs="OfficinaSansStd-BoldItalic"/>
          <w:b/>
          <w:bCs/>
          <w:i/>
          <w:iCs/>
          <w:color w:val="44B279"/>
          <w:sz w:val="24"/>
          <w:szCs w:val="19"/>
        </w:rPr>
        <w:t xml:space="preserve">8. </w:t>
      </w:r>
      <w:r w:rsidRPr="00EB2971">
        <w:rPr>
          <w:rFonts w:cs="OfficinaSansStd-Book"/>
          <w:color w:val="272726"/>
          <w:sz w:val="24"/>
          <w:szCs w:val="19"/>
        </w:rPr>
        <w:t>Asma vit dans un bidonville de Mumbai avec son mari et ses deux enfants. Il n’y a pas d’eau courante dans le logement : le matin, la</w:t>
      </w:r>
      <w:r>
        <w:rPr>
          <w:rFonts w:cs="OfficinaSansStd-Book"/>
          <w:color w:val="272726"/>
          <w:sz w:val="24"/>
          <w:szCs w:val="19"/>
        </w:rPr>
        <w:t xml:space="preserve"> </w:t>
      </w:r>
      <w:r w:rsidRPr="00EB2971">
        <w:rPr>
          <w:rFonts w:cs="OfficinaSansStd-Book"/>
          <w:color w:val="272726"/>
          <w:sz w:val="24"/>
          <w:szCs w:val="19"/>
        </w:rPr>
        <w:t>famille se lave avec une bassine d’eau. Chaque jour, Asma travaille pour subvenir aux besoins de sa famille. À la décharge qui se trouve à proximité, elle essaie de récupérer des canettes de soda en aluminium pour les revendre ensuite. Son mari est chauffeur de taxi. Avec</w:t>
      </w:r>
      <w:r>
        <w:rPr>
          <w:rFonts w:cs="OfficinaSansStd-Book"/>
          <w:color w:val="272726"/>
          <w:sz w:val="24"/>
          <w:szCs w:val="19"/>
        </w:rPr>
        <w:t xml:space="preserve"> </w:t>
      </w:r>
      <w:r w:rsidRPr="00EB2971">
        <w:rPr>
          <w:rFonts w:cs="OfficinaSansStd-Book"/>
          <w:color w:val="272726"/>
          <w:sz w:val="24"/>
          <w:szCs w:val="19"/>
        </w:rPr>
        <w:t>leurs deux filles, Asma et Shabbir sortent souvent pour se divertir : c’est l’avantage d’habiter une métropole, par rapport au village d’où</w:t>
      </w:r>
      <w:r>
        <w:rPr>
          <w:rFonts w:cs="OfficinaSansStd-Book"/>
          <w:color w:val="272726"/>
          <w:sz w:val="24"/>
          <w:szCs w:val="19"/>
        </w:rPr>
        <w:t xml:space="preserve"> </w:t>
      </w:r>
      <w:r w:rsidRPr="00EB2971">
        <w:rPr>
          <w:rFonts w:cs="OfficinaSansStd-Book"/>
          <w:color w:val="272726"/>
          <w:sz w:val="24"/>
          <w:szCs w:val="19"/>
        </w:rPr>
        <w:t>est originaire Asma et où il y a peu de loisirs. Ils se rendent par exemple sur la plage de Chowpatty.</w:t>
      </w:r>
    </w:p>
    <w:p w:rsidR="00B1420B" w:rsidRPr="00EB2971" w:rsidRDefault="00B1420B" w:rsidP="00EB2971">
      <w:pPr>
        <w:autoSpaceDE w:val="0"/>
        <w:autoSpaceDN w:val="0"/>
        <w:adjustRightInd w:val="0"/>
        <w:spacing w:after="0" w:line="240" w:lineRule="auto"/>
        <w:rPr>
          <w:b/>
          <w:sz w:val="52"/>
          <w:szCs w:val="24"/>
        </w:rPr>
      </w:pPr>
    </w:p>
    <w:p w:rsidR="00EB2971" w:rsidRDefault="00EB2971" w:rsidP="00754C0D">
      <w:pPr>
        <w:autoSpaceDE w:val="0"/>
        <w:autoSpaceDN w:val="0"/>
        <w:adjustRightInd w:val="0"/>
        <w:spacing w:after="0" w:line="240" w:lineRule="auto"/>
        <w:rPr>
          <w:rFonts w:eastAsia="Times New Roman" w:cs="Times New Roman"/>
          <w:b/>
          <w:sz w:val="36"/>
          <w:szCs w:val="24"/>
          <w:lang w:eastAsia="fr-FR"/>
        </w:rPr>
      </w:pPr>
    </w:p>
    <w:p w:rsidR="00C41367" w:rsidRDefault="00EB2971" w:rsidP="00754C0D">
      <w:pPr>
        <w:autoSpaceDE w:val="0"/>
        <w:autoSpaceDN w:val="0"/>
        <w:adjustRightInd w:val="0"/>
        <w:spacing w:after="0" w:line="240" w:lineRule="auto"/>
        <w:rPr>
          <w:rFonts w:eastAsia="Times New Roman" w:cs="Times New Roman"/>
          <w:b/>
          <w:sz w:val="36"/>
          <w:szCs w:val="24"/>
          <w:lang w:eastAsia="fr-FR"/>
        </w:rPr>
      </w:pPr>
      <w:r>
        <w:rPr>
          <w:rFonts w:eastAsia="Times New Roman" w:cs="Times New Roman"/>
          <w:b/>
          <w:noProof/>
          <w:sz w:val="36"/>
          <w:szCs w:val="24"/>
          <w:lang w:eastAsia="fr-FR"/>
        </w:rPr>
        <w:drawing>
          <wp:inline distT="0" distB="0" distL="0" distR="0">
            <wp:extent cx="6309419" cy="1345996"/>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3860" t="35533" r="6858" b="39086"/>
                    <a:stretch>
                      <a:fillRect/>
                    </a:stretch>
                  </pic:blipFill>
                  <pic:spPr bwMode="auto">
                    <a:xfrm>
                      <a:off x="0" y="0"/>
                      <a:ext cx="6309419" cy="1345996"/>
                    </a:xfrm>
                    <a:prstGeom prst="rect">
                      <a:avLst/>
                    </a:prstGeom>
                    <a:noFill/>
                    <a:ln w="9525">
                      <a:noFill/>
                      <a:miter lim="800000"/>
                      <a:headEnd/>
                      <a:tailEnd/>
                    </a:ln>
                  </pic:spPr>
                </pic:pic>
              </a:graphicData>
            </a:graphic>
          </wp:inline>
        </w:drawing>
      </w:r>
    </w:p>
    <w:p w:rsidR="00C41367" w:rsidRPr="005277CB" w:rsidRDefault="00C41367" w:rsidP="00C41367">
      <w:pPr>
        <w:tabs>
          <w:tab w:val="left" w:pos="2348"/>
        </w:tabs>
        <w:rPr>
          <w:rFonts w:eastAsia="Times New Roman" w:cs="Times New Roman"/>
          <w:sz w:val="24"/>
          <w:szCs w:val="24"/>
          <w:u w:val="single"/>
          <w:lang w:eastAsia="fr-FR"/>
        </w:rPr>
      </w:pPr>
      <w:r>
        <w:rPr>
          <w:rFonts w:eastAsia="Times New Roman" w:cs="Times New Roman"/>
          <w:sz w:val="36"/>
          <w:szCs w:val="24"/>
          <w:lang w:eastAsia="fr-FR"/>
        </w:rPr>
        <w:tab/>
      </w:r>
      <w:r w:rsidRPr="005277CB">
        <w:rPr>
          <w:rFonts w:eastAsia="Times New Roman" w:cs="Times New Roman"/>
          <w:sz w:val="24"/>
          <w:szCs w:val="24"/>
          <w:u w:val="single"/>
          <w:lang w:eastAsia="fr-FR"/>
        </w:rPr>
        <w:t xml:space="preserve">J’étudie un </w:t>
      </w:r>
      <w:r w:rsidR="005277CB">
        <w:rPr>
          <w:rFonts w:eastAsia="Times New Roman" w:cs="Times New Roman"/>
          <w:sz w:val="24"/>
          <w:szCs w:val="24"/>
          <w:u w:val="single"/>
          <w:lang w:eastAsia="fr-FR"/>
        </w:rPr>
        <w:t>GRAPHIQUE</w:t>
      </w:r>
      <w:r w:rsidRPr="005277CB">
        <w:rPr>
          <w:rFonts w:eastAsia="Times New Roman" w:cs="Times New Roman"/>
          <w:sz w:val="24"/>
          <w:szCs w:val="24"/>
          <w:u w:val="single"/>
          <w:lang w:eastAsia="fr-FR"/>
        </w:rPr>
        <w:t> :</w:t>
      </w:r>
      <w:r w:rsidR="005277CB" w:rsidRPr="005277CB">
        <w:rPr>
          <w:rFonts w:eastAsia="Times New Roman" w:cs="Times New Roman"/>
          <w:sz w:val="24"/>
          <w:szCs w:val="24"/>
          <w:u w:val="single"/>
          <w:lang w:eastAsia="fr-FR"/>
        </w:rPr>
        <w:t xml:space="preserve"> </w:t>
      </w:r>
      <w:r w:rsidR="005277CB">
        <w:rPr>
          <w:rFonts w:eastAsia="Times New Roman" w:cs="Times New Roman"/>
          <w:sz w:val="24"/>
          <w:szCs w:val="24"/>
          <w:u w:val="single"/>
          <w:lang w:eastAsia="fr-FR"/>
        </w:rPr>
        <w:t xml:space="preserve">p </w:t>
      </w:r>
      <w:r w:rsidR="005277CB" w:rsidRPr="005277CB">
        <w:rPr>
          <w:rFonts w:eastAsia="Times New Roman" w:cs="Times New Roman"/>
          <w:sz w:val="24"/>
          <w:szCs w:val="24"/>
          <w:u w:val="single"/>
          <w:lang w:eastAsia="fr-FR"/>
        </w:rPr>
        <w:t>196 e</w:t>
      </w:r>
      <w:r w:rsidR="005277CB">
        <w:rPr>
          <w:rFonts w:eastAsia="Times New Roman" w:cs="Times New Roman"/>
          <w:sz w:val="24"/>
          <w:szCs w:val="24"/>
          <w:u w:val="single"/>
          <w:lang w:eastAsia="fr-FR"/>
        </w:rPr>
        <w:t>xercice</w:t>
      </w:r>
      <w:r w:rsidR="005277CB" w:rsidRPr="005277CB">
        <w:rPr>
          <w:rFonts w:eastAsia="Times New Roman" w:cs="Times New Roman"/>
          <w:sz w:val="24"/>
          <w:szCs w:val="24"/>
          <w:u w:val="single"/>
          <w:lang w:eastAsia="fr-FR"/>
        </w:rPr>
        <w:t xml:space="preserve"> 1 .</w:t>
      </w:r>
    </w:p>
    <w:p w:rsidR="004B3D97" w:rsidRPr="005277CB" w:rsidRDefault="00C41367" w:rsidP="004B3D97">
      <w:pPr>
        <w:pStyle w:val="Paragraphedeliste"/>
        <w:numPr>
          <w:ilvl w:val="0"/>
          <w:numId w:val="7"/>
        </w:numPr>
        <w:tabs>
          <w:tab w:val="left" w:pos="2348"/>
        </w:tabs>
        <w:rPr>
          <w:rFonts w:eastAsia="Times New Roman" w:cs="Times New Roman"/>
          <w:sz w:val="24"/>
          <w:szCs w:val="24"/>
          <w:lang w:eastAsia="fr-FR"/>
        </w:rPr>
      </w:pPr>
      <w:r w:rsidRPr="005277CB">
        <w:rPr>
          <w:rFonts w:eastAsia="Times New Roman" w:cs="Times New Roman"/>
          <w:sz w:val="24"/>
          <w:szCs w:val="24"/>
          <w:lang w:eastAsia="fr-FR"/>
        </w:rPr>
        <w:t>Le sujet de ce graphique est la population urbaine dans le monde.</w:t>
      </w:r>
    </w:p>
    <w:p w:rsidR="00C41367" w:rsidRPr="005277CB" w:rsidRDefault="00FF450A" w:rsidP="00C41367">
      <w:pPr>
        <w:pStyle w:val="Paragraphedeliste"/>
        <w:numPr>
          <w:ilvl w:val="0"/>
          <w:numId w:val="7"/>
        </w:numPr>
        <w:tabs>
          <w:tab w:val="left" w:pos="2348"/>
        </w:tabs>
        <w:rPr>
          <w:rFonts w:eastAsia="Times New Roman" w:cs="Times New Roman"/>
          <w:sz w:val="24"/>
          <w:szCs w:val="24"/>
          <w:lang w:eastAsia="fr-FR"/>
        </w:rPr>
      </w:pPr>
      <w:r w:rsidRPr="005277CB">
        <w:rPr>
          <w:rFonts w:eastAsia="Times New Roman" w:cs="Times New Roman"/>
          <w:sz w:val="24"/>
          <w:szCs w:val="24"/>
          <w:lang w:eastAsia="fr-FR"/>
        </w:rPr>
        <w:t>Chacune de ces courbes représente la population urbaine des pays développés en jaune et des pays en voie de développement en bleu.</w:t>
      </w:r>
    </w:p>
    <w:p w:rsidR="00ED6947" w:rsidRPr="005277CB" w:rsidRDefault="00FF450A" w:rsidP="00ED6947">
      <w:pPr>
        <w:pStyle w:val="Paragraphedeliste"/>
        <w:numPr>
          <w:ilvl w:val="0"/>
          <w:numId w:val="7"/>
        </w:numPr>
        <w:autoSpaceDE w:val="0"/>
        <w:autoSpaceDN w:val="0"/>
        <w:adjustRightInd w:val="0"/>
        <w:spacing w:after="0" w:line="240" w:lineRule="auto"/>
        <w:rPr>
          <w:rFonts w:cs="OfficinaSansStd-Book"/>
          <w:color w:val="272726"/>
          <w:sz w:val="24"/>
          <w:szCs w:val="24"/>
        </w:rPr>
      </w:pPr>
      <w:r w:rsidRPr="005277CB">
        <w:rPr>
          <w:rFonts w:eastAsia="Times New Roman" w:cs="Times New Roman"/>
          <w:sz w:val="24"/>
          <w:szCs w:val="24"/>
          <w:lang w:eastAsia="fr-FR"/>
        </w:rPr>
        <w:t xml:space="preserve">La courbe représentant les pays développés </w:t>
      </w:r>
      <w:r w:rsidR="00ED6947" w:rsidRPr="005277CB">
        <w:rPr>
          <w:rFonts w:eastAsia="Times New Roman" w:cs="Times New Roman"/>
          <w:sz w:val="24"/>
          <w:szCs w:val="24"/>
          <w:lang w:eastAsia="fr-FR"/>
        </w:rPr>
        <w:t>augmente</w:t>
      </w:r>
      <w:r w:rsidR="00ED6947" w:rsidRPr="005277CB">
        <w:rPr>
          <w:rFonts w:cs="OfficinaSansStd-Book"/>
          <w:color w:val="272726"/>
          <w:sz w:val="24"/>
          <w:szCs w:val="24"/>
        </w:rPr>
        <w:t xml:space="preserve"> faiblement et devrait stagner dans les années à venir.</w:t>
      </w:r>
    </w:p>
    <w:p w:rsidR="00ED6947" w:rsidRPr="005277CB" w:rsidRDefault="00ED6947" w:rsidP="00ED6947">
      <w:pPr>
        <w:pStyle w:val="Paragraphedeliste"/>
        <w:numPr>
          <w:ilvl w:val="0"/>
          <w:numId w:val="7"/>
        </w:numPr>
        <w:autoSpaceDE w:val="0"/>
        <w:autoSpaceDN w:val="0"/>
        <w:adjustRightInd w:val="0"/>
        <w:spacing w:after="0" w:line="240" w:lineRule="auto"/>
        <w:rPr>
          <w:rFonts w:cs="OfficinaSansStd-Book"/>
          <w:color w:val="272726"/>
          <w:sz w:val="24"/>
          <w:szCs w:val="24"/>
        </w:rPr>
      </w:pPr>
      <w:r w:rsidRPr="005277CB">
        <w:rPr>
          <w:rFonts w:cs="OfficinaSansStd-Book"/>
          <w:color w:val="272726"/>
          <w:sz w:val="24"/>
          <w:szCs w:val="24"/>
        </w:rPr>
        <w:t>La courbe des pays en développement connait une croissance plus forte et devrait continuer à croitre.</w:t>
      </w:r>
    </w:p>
    <w:p w:rsidR="00EE3FEB" w:rsidRPr="005277CB" w:rsidRDefault="00EE3FEB" w:rsidP="00EE3FEB">
      <w:pPr>
        <w:pStyle w:val="Paragraphedeliste"/>
        <w:autoSpaceDE w:val="0"/>
        <w:autoSpaceDN w:val="0"/>
        <w:adjustRightInd w:val="0"/>
        <w:spacing w:after="0" w:line="240" w:lineRule="auto"/>
        <w:rPr>
          <w:rFonts w:cs="OfficinaSansStd-Book"/>
          <w:color w:val="272726"/>
          <w:sz w:val="24"/>
          <w:szCs w:val="24"/>
        </w:rPr>
      </w:pPr>
    </w:p>
    <w:p w:rsidR="00FF450A" w:rsidRPr="005277CB" w:rsidRDefault="00ED6947" w:rsidP="00ED6947">
      <w:pPr>
        <w:pStyle w:val="Paragraphedeliste"/>
        <w:numPr>
          <w:ilvl w:val="0"/>
          <w:numId w:val="7"/>
        </w:numPr>
        <w:autoSpaceDE w:val="0"/>
        <w:autoSpaceDN w:val="0"/>
        <w:adjustRightInd w:val="0"/>
        <w:spacing w:after="0" w:line="240" w:lineRule="auto"/>
        <w:rPr>
          <w:rFonts w:eastAsia="Times New Roman" w:cs="Times New Roman"/>
          <w:sz w:val="36"/>
          <w:szCs w:val="24"/>
          <w:lang w:eastAsia="fr-FR"/>
        </w:rPr>
      </w:pPr>
      <w:r w:rsidRPr="005277CB">
        <w:rPr>
          <w:rFonts w:cs="OfficinaSansStd-Book"/>
          <w:color w:val="272726"/>
          <w:sz w:val="24"/>
          <w:szCs w:val="24"/>
        </w:rPr>
        <w:lastRenderedPageBreak/>
        <w:t>Entre 1950 et 2010, la population urbaine a augmenté. Il y a de plus en plus de métropoles. La croissance urbaine a été plus rapide dans les pays en développement, et elle devrait se poursuivre. Cependant, les pays en développement ont toujours un taux d’urbanisation plus faible que les pays développés.</w:t>
      </w:r>
    </w:p>
    <w:p w:rsidR="005277CB" w:rsidRDefault="005277CB" w:rsidP="005277CB">
      <w:pPr>
        <w:autoSpaceDE w:val="0"/>
        <w:autoSpaceDN w:val="0"/>
        <w:adjustRightInd w:val="0"/>
        <w:spacing w:after="0" w:line="240" w:lineRule="auto"/>
        <w:rPr>
          <w:rFonts w:eastAsia="Times New Roman" w:cs="Times New Roman"/>
          <w:sz w:val="36"/>
          <w:szCs w:val="24"/>
          <w:lang w:eastAsia="fr-FR"/>
        </w:rPr>
      </w:pPr>
    </w:p>
    <w:p w:rsidR="007614DC" w:rsidRPr="007614DC" w:rsidRDefault="007614DC" w:rsidP="005277CB">
      <w:pPr>
        <w:autoSpaceDE w:val="0"/>
        <w:autoSpaceDN w:val="0"/>
        <w:adjustRightInd w:val="0"/>
        <w:spacing w:after="0" w:line="240" w:lineRule="auto"/>
        <w:rPr>
          <w:rFonts w:eastAsia="Times New Roman" w:cs="Times New Roman"/>
          <w:sz w:val="16"/>
          <w:szCs w:val="24"/>
          <w:u w:val="single"/>
          <w:lang w:eastAsia="fr-FR"/>
        </w:rPr>
      </w:pPr>
      <w:r w:rsidRPr="007614DC">
        <w:rPr>
          <w:rFonts w:cs="ComicSansMS"/>
          <w:sz w:val="28"/>
          <w:szCs w:val="56"/>
          <w:u w:val="single"/>
        </w:rPr>
        <w:t>Les 10 plus grandes agglomérations du monde</w:t>
      </w:r>
    </w:p>
    <w:p w:rsidR="00C41367" w:rsidRDefault="007614DC" w:rsidP="00C41367">
      <w:pPr>
        <w:tabs>
          <w:tab w:val="left" w:pos="2348"/>
        </w:tabs>
        <w:rPr>
          <w:rFonts w:eastAsia="Times New Roman" w:cs="Times New Roman"/>
          <w:sz w:val="36"/>
          <w:szCs w:val="24"/>
          <w:lang w:eastAsia="fr-FR"/>
        </w:rPr>
      </w:pPr>
      <w:r>
        <w:rPr>
          <w:rFonts w:eastAsia="Times New Roman" w:cs="Times New Roman"/>
          <w:noProof/>
          <w:sz w:val="36"/>
          <w:szCs w:val="24"/>
          <w:lang w:eastAsia="fr-FR"/>
        </w:rPr>
        <w:drawing>
          <wp:inline distT="0" distB="0" distL="0" distR="0">
            <wp:extent cx="5760720" cy="3347237"/>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760720" cy="3347237"/>
                    </a:xfrm>
                    <a:prstGeom prst="rect">
                      <a:avLst/>
                    </a:prstGeom>
                    <a:noFill/>
                    <a:ln w="9525">
                      <a:noFill/>
                      <a:miter lim="800000"/>
                      <a:headEnd/>
                      <a:tailEnd/>
                    </a:ln>
                  </pic:spPr>
                </pic:pic>
              </a:graphicData>
            </a:graphic>
          </wp:inline>
        </w:drawing>
      </w:r>
    </w:p>
    <w:p w:rsidR="007614DC" w:rsidRPr="005C40F5" w:rsidRDefault="007614DC" w:rsidP="007614DC">
      <w:pPr>
        <w:autoSpaceDE w:val="0"/>
        <w:autoSpaceDN w:val="0"/>
        <w:adjustRightInd w:val="0"/>
        <w:spacing w:after="0" w:line="240" w:lineRule="auto"/>
        <w:rPr>
          <w:rFonts w:cs="ComicSansMS,Bold"/>
          <w:b/>
          <w:bCs/>
          <w:color w:val="000000"/>
          <w:sz w:val="24"/>
          <w:szCs w:val="24"/>
        </w:rPr>
      </w:pPr>
      <w:r w:rsidRPr="005C40F5">
        <w:rPr>
          <w:rFonts w:cs="ComicSansMS,Bold"/>
          <w:b/>
          <w:bCs/>
          <w:color w:val="000000"/>
          <w:sz w:val="24"/>
          <w:szCs w:val="24"/>
        </w:rPr>
        <w:t>L’urbanisation du monde</w:t>
      </w:r>
    </w:p>
    <w:p w:rsidR="007614DC" w:rsidRPr="005C40F5" w:rsidRDefault="007614DC" w:rsidP="003B40D9">
      <w:pPr>
        <w:autoSpaceDE w:val="0"/>
        <w:autoSpaceDN w:val="0"/>
        <w:adjustRightInd w:val="0"/>
        <w:spacing w:after="0" w:line="240" w:lineRule="auto"/>
        <w:rPr>
          <w:rFonts w:cs="ComicSansMS"/>
          <w:color w:val="000000"/>
          <w:sz w:val="24"/>
          <w:szCs w:val="24"/>
        </w:rPr>
      </w:pPr>
      <w:r w:rsidRPr="005C40F5">
        <w:rPr>
          <w:rFonts w:cs="ComicSansMS"/>
          <w:color w:val="000000"/>
          <w:sz w:val="24"/>
          <w:szCs w:val="24"/>
        </w:rPr>
        <w:t>3,9 milliards de personnes vivaient en ville en 2015 (54% de la population</w:t>
      </w:r>
      <w:r w:rsidR="003B40D9" w:rsidRPr="005C40F5">
        <w:rPr>
          <w:rFonts w:cs="ComicSansMS"/>
          <w:color w:val="000000"/>
          <w:sz w:val="24"/>
          <w:szCs w:val="24"/>
        </w:rPr>
        <w:t xml:space="preserve"> </w:t>
      </w:r>
      <w:r w:rsidRPr="005C40F5">
        <w:rPr>
          <w:rFonts w:cs="ComicSansMS"/>
          <w:color w:val="000000"/>
          <w:sz w:val="24"/>
          <w:szCs w:val="24"/>
        </w:rPr>
        <w:t>mondiale), c’est dans les pays développés que le taux d’urbanisation (</w:t>
      </w:r>
      <w:r w:rsidRPr="005C40F5">
        <w:rPr>
          <w:rFonts w:cs="ComicSansMS"/>
          <w:color w:val="FF0000"/>
          <w:sz w:val="24"/>
          <w:szCs w:val="24"/>
        </w:rPr>
        <w:t>Le pourcentage</w:t>
      </w:r>
      <w:r w:rsidR="003B40D9" w:rsidRPr="005C40F5">
        <w:rPr>
          <w:rFonts w:cs="ComicSansMS"/>
          <w:color w:val="FF0000"/>
          <w:sz w:val="24"/>
          <w:szCs w:val="24"/>
        </w:rPr>
        <w:t xml:space="preserve"> </w:t>
      </w:r>
      <w:r w:rsidRPr="005C40F5">
        <w:rPr>
          <w:rFonts w:cs="ComicSansMS"/>
          <w:color w:val="FF0000"/>
          <w:sz w:val="24"/>
          <w:szCs w:val="24"/>
        </w:rPr>
        <w:t>de population urbaine par rapport à la population totale</w:t>
      </w:r>
      <w:r w:rsidRPr="005C40F5">
        <w:rPr>
          <w:rFonts w:cs="ComicSansMS"/>
          <w:color w:val="000000"/>
          <w:sz w:val="24"/>
          <w:szCs w:val="24"/>
        </w:rPr>
        <w:t>) est le plus fort (plus de 75%), c’est dans les pays en développement (Afrique et sud de l’Asie surtout) qu’il</w:t>
      </w:r>
      <w:r w:rsidR="003B40D9" w:rsidRPr="005C40F5">
        <w:rPr>
          <w:rFonts w:cs="ComicSansMS"/>
          <w:color w:val="000000"/>
          <w:sz w:val="24"/>
          <w:szCs w:val="24"/>
        </w:rPr>
        <w:t xml:space="preserve"> </w:t>
      </w:r>
      <w:r w:rsidRPr="005C40F5">
        <w:rPr>
          <w:rFonts w:cs="ComicSansMS"/>
          <w:color w:val="000000"/>
          <w:sz w:val="24"/>
          <w:szCs w:val="24"/>
        </w:rPr>
        <w:t>est le plus faible mais c’est aussi là que la croissance urbaine (augmentation de la</w:t>
      </w:r>
      <w:r w:rsidR="003B40D9" w:rsidRPr="005C40F5">
        <w:rPr>
          <w:rFonts w:cs="ComicSansMS"/>
          <w:color w:val="000000"/>
          <w:sz w:val="24"/>
          <w:szCs w:val="24"/>
        </w:rPr>
        <w:t xml:space="preserve"> </w:t>
      </w:r>
      <w:r w:rsidRPr="005C40F5">
        <w:rPr>
          <w:rFonts w:cs="ComicSansMS"/>
          <w:color w:val="000000"/>
          <w:sz w:val="24"/>
          <w:szCs w:val="24"/>
        </w:rPr>
        <w:t>population urbaine et étalement tous les ans) est la plus forte.</w:t>
      </w:r>
    </w:p>
    <w:p w:rsidR="00210B93" w:rsidRPr="005C40F5" w:rsidRDefault="00210B93" w:rsidP="003B40D9">
      <w:pPr>
        <w:autoSpaceDE w:val="0"/>
        <w:autoSpaceDN w:val="0"/>
        <w:adjustRightInd w:val="0"/>
        <w:spacing w:after="0" w:line="240" w:lineRule="auto"/>
        <w:rPr>
          <w:rFonts w:cs="ComicSansMS"/>
          <w:color w:val="000000"/>
          <w:sz w:val="24"/>
          <w:szCs w:val="24"/>
        </w:rPr>
      </w:pPr>
    </w:p>
    <w:p w:rsidR="00210B93" w:rsidRPr="005C40F5" w:rsidRDefault="00210B93" w:rsidP="00210B93">
      <w:pPr>
        <w:autoSpaceDE w:val="0"/>
        <w:autoSpaceDN w:val="0"/>
        <w:adjustRightInd w:val="0"/>
        <w:spacing w:after="0" w:line="240" w:lineRule="auto"/>
        <w:rPr>
          <w:rFonts w:cs="ComicSansMS,Bold"/>
          <w:b/>
          <w:bCs/>
          <w:sz w:val="24"/>
          <w:szCs w:val="24"/>
        </w:rPr>
      </w:pPr>
      <w:r w:rsidRPr="005C40F5">
        <w:rPr>
          <w:rFonts w:cs="ComicSansMS,Bold"/>
          <w:b/>
          <w:bCs/>
          <w:sz w:val="24"/>
          <w:szCs w:val="24"/>
        </w:rPr>
        <w:t>Des défis à relever : déplacements, pollutions et gestion des déchets</w:t>
      </w:r>
    </w:p>
    <w:p w:rsidR="00210B93" w:rsidRPr="005C40F5" w:rsidRDefault="00210B93" w:rsidP="00210B93">
      <w:pPr>
        <w:autoSpaceDE w:val="0"/>
        <w:autoSpaceDN w:val="0"/>
        <w:adjustRightInd w:val="0"/>
        <w:spacing w:after="0" w:line="240" w:lineRule="auto"/>
        <w:rPr>
          <w:rFonts w:cs="ComicSansMS,Bold"/>
          <w:bCs/>
          <w:sz w:val="24"/>
          <w:szCs w:val="24"/>
        </w:rPr>
      </w:pPr>
      <w:r w:rsidRPr="005C40F5">
        <w:rPr>
          <w:rFonts w:cs="ComicSansMS,Bold"/>
          <w:bCs/>
          <w:sz w:val="24"/>
          <w:szCs w:val="24"/>
        </w:rPr>
        <w:t>Le gigantisme de certaines métropoles entraîne de graves problèmes. Le manque de transports urbains entraîne des embouteillages qui génèrent du stress et de la pollution qui entraînent à leur tour des maladies notamment cardio-vasculaires et respiratoires. L’évacuation des déchets est un défi que beaucoup de métropoles des pays pauvres ne peuvent gérer.</w:t>
      </w:r>
    </w:p>
    <w:p w:rsidR="00EE2454" w:rsidRPr="005C40F5" w:rsidRDefault="00EE2454" w:rsidP="00210B93">
      <w:pPr>
        <w:autoSpaceDE w:val="0"/>
        <w:autoSpaceDN w:val="0"/>
        <w:adjustRightInd w:val="0"/>
        <w:spacing w:after="0" w:line="240" w:lineRule="auto"/>
        <w:rPr>
          <w:rFonts w:cs="ComicSansMS,Bold"/>
          <w:bCs/>
          <w:sz w:val="24"/>
          <w:szCs w:val="24"/>
        </w:rPr>
      </w:pPr>
    </w:p>
    <w:p w:rsidR="005C40F5" w:rsidRDefault="005C40F5" w:rsidP="00EE2454">
      <w:pPr>
        <w:pStyle w:val="NormalWeb"/>
        <w:rPr>
          <w:rStyle w:val="lev"/>
          <w:rFonts w:asciiTheme="minorHAnsi" w:hAnsiTheme="minorHAnsi"/>
          <w:u w:val="single"/>
        </w:rPr>
      </w:pPr>
    </w:p>
    <w:p w:rsidR="005C40F5" w:rsidRDefault="005C40F5" w:rsidP="00EE2454">
      <w:pPr>
        <w:pStyle w:val="NormalWeb"/>
        <w:rPr>
          <w:rStyle w:val="lev"/>
          <w:rFonts w:asciiTheme="minorHAnsi" w:hAnsiTheme="minorHAnsi"/>
          <w:u w:val="single"/>
        </w:rPr>
      </w:pPr>
    </w:p>
    <w:p w:rsidR="005C40F5" w:rsidRDefault="005C40F5" w:rsidP="00EE2454">
      <w:pPr>
        <w:pStyle w:val="NormalWeb"/>
        <w:rPr>
          <w:rStyle w:val="lev"/>
          <w:rFonts w:asciiTheme="minorHAnsi" w:hAnsiTheme="minorHAnsi"/>
          <w:u w:val="single"/>
        </w:rPr>
      </w:pPr>
    </w:p>
    <w:p w:rsidR="005C40F5" w:rsidRDefault="005C40F5" w:rsidP="00EE2454">
      <w:pPr>
        <w:pStyle w:val="NormalWeb"/>
        <w:rPr>
          <w:rStyle w:val="lev"/>
          <w:rFonts w:asciiTheme="minorHAnsi" w:hAnsiTheme="minorHAnsi"/>
          <w:u w:val="single"/>
        </w:rPr>
      </w:pPr>
    </w:p>
    <w:p w:rsidR="005C40F5" w:rsidRDefault="005C40F5" w:rsidP="00EE2454">
      <w:pPr>
        <w:pStyle w:val="NormalWeb"/>
        <w:rPr>
          <w:rStyle w:val="lev"/>
          <w:rFonts w:asciiTheme="minorHAnsi" w:hAnsiTheme="minorHAnsi"/>
          <w:u w:val="single"/>
        </w:rPr>
      </w:pPr>
    </w:p>
    <w:p w:rsidR="00EE2454" w:rsidRPr="005C40F5" w:rsidRDefault="00EE2454" w:rsidP="00EE2454">
      <w:pPr>
        <w:pStyle w:val="NormalWeb"/>
        <w:rPr>
          <w:rFonts w:asciiTheme="minorHAnsi" w:hAnsiTheme="minorHAnsi"/>
          <w:u w:val="single"/>
        </w:rPr>
      </w:pPr>
      <w:r w:rsidRPr="005C40F5">
        <w:rPr>
          <w:rStyle w:val="lev"/>
          <w:rFonts w:asciiTheme="minorHAnsi" w:hAnsiTheme="minorHAnsi"/>
          <w:u w:val="single"/>
        </w:rPr>
        <w:lastRenderedPageBreak/>
        <w:t>Les différentes fonctions de la ville :</w:t>
      </w:r>
    </w:p>
    <w:p w:rsidR="00EE2454" w:rsidRPr="005C40F5" w:rsidRDefault="00EE2454" w:rsidP="00EE2454">
      <w:pPr>
        <w:pStyle w:val="NormalWeb"/>
        <w:rPr>
          <w:rFonts w:asciiTheme="minorHAnsi" w:hAnsiTheme="minorHAnsi"/>
        </w:rPr>
      </w:pPr>
      <w:r w:rsidRPr="005C40F5">
        <w:rPr>
          <w:rFonts w:asciiTheme="minorHAnsi" w:hAnsiTheme="minorHAnsi"/>
          <w:color w:val="000000"/>
        </w:rPr>
        <w:t xml:space="preserve">Les </w:t>
      </w:r>
      <w:r w:rsidRPr="005C40F5">
        <w:rPr>
          <w:rStyle w:val="lev"/>
          <w:rFonts w:asciiTheme="minorHAnsi" w:hAnsiTheme="minorHAnsi"/>
          <w:color w:val="000000"/>
        </w:rPr>
        <w:t>fonctions urbaines</w:t>
      </w:r>
      <w:r w:rsidRPr="005C40F5">
        <w:rPr>
          <w:rFonts w:asciiTheme="minorHAnsi" w:hAnsiTheme="minorHAnsi"/>
          <w:color w:val="000000"/>
        </w:rPr>
        <w:t xml:space="preserve"> sont l'ensemble des activités (</w:t>
      </w:r>
      <w:hyperlink r:id="rId44" w:tooltip="Économie (activité humaine)" w:history="1">
        <w:r w:rsidRPr="005C40F5">
          <w:rPr>
            <w:rStyle w:val="Lienhypertexte"/>
            <w:rFonts w:asciiTheme="minorHAnsi" w:hAnsiTheme="minorHAnsi"/>
            <w:color w:val="000000"/>
          </w:rPr>
          <w:t>économique</w:t>
        </w:r>
      </w:hyperlink>
      <w:r w:rsidRPr="005C40F5">
        <w:rPr>
          <w:rFonts w:asciiTheme="minorHAnsi" w:hAnsiTheme="minorHAnsi"/>
          <w:color w:val="000000"/>
        </w:rPr>
        <w:t xml:space="preserve">, </w:t>
      </w:r>
      <w:hyperlink r:id="rId45" w:tooltip="Politique" w:history="1">
        <w:r w:rsidRPr="005C40F5">
          <w:rPr>
            <w:rStyle w:val="Lienhypertexte"/>
            <w:rFonts w:asciiTheme="minorHAnsi" w:hAnsiTheme="minorHAnsi"/>
            <w:color w:val="000000"/>
          </w:rPr>
          <w:t>politique</w:t>
        </w:r>
      </w:hyperlink>
      <w:r w:rsidRPr="005C40F5">
        <w:rPr>
          <w:rFonts w:asciiTheme="minorHAnsi" w:hAnsiTheme="minorHAnsi"/>
          <w:color w:val="000000"/>
        </w:rPr>
        <w:t xml:space="preserve"> et </w:t>
      </w:r>
      <w:hyperlink r:id="rId46" w:tooltip="Culture" w:history="1">
        <w:r w:rsidRPr="005C40F5">
          <w:rPr>
            <w:rStyle w:val="Lienhypertexte"/>
            <w:rFonts w:asciiTheme="minorHAnsi" w:hAnsiTheme="minorHAnsi"/>
            <w:color w:val="000000"/>
          </w:rPr>
          <w:t>culturelle</w:t>
        </w:r>
      </w:hyperlink>
      <w:r w:rsidRPr="005C40F5">
        <w:rPr>
          <w:rFonts w:asciiTheme="minorHAnsi" w:hAnsiTheme="minorHAnsi"/>
          <w:color w:val="000000"/>
        </w:rPr>
        <w:t xml:space="preserve">) d'une </w:t>
      </w:r>
      <w:hyperlink r:id="rId47" w:tooltip="Ville" w:history="1">
        <w:r w:rsidRPr="005C40F5">
          <w:rPr>
            <w:rStyle w:val="Lienhypertexte"/>
            <w:rFonts w:asciiTheme="minorHAnsi" w:hAnsiTheme="minorHAnsi"/>
            <w:color w:val="000000"/>
          </w:rPr>
          <w:t>ville</w:t>
        </w:r>
      </w:hyperlink>
      <w:r w:rsidRPr="005C40F5">
        <w:rPr>
          <w:rFonts w:asciiTheme="minorHAnsi" w:hAnsiTheme="minorHAnsi"/>
          <w:color w:val="000000"/>
        </w:rPr>
        <w:t>. L'</w:t>
      </w:r>
      <w:hyperlink r:id="rId48" w:tooltip="Aire d'influence" w:history="1">
        <w:r w:rsidRPr="005C40F5">
          <w:rPr>
            <w:rStyle w:val="Lienhypertexte"/>
            <w:rFonts w:asciiTheme="minorHAnsi" w:hAnsiTheme="minorHAnsi"/>
            <w:color w:val="000000"/>
          </w:rPr>
          <w:t>aire d'influence</w:t>
        </w:r>
      </w:hyperlink>
      <w:r w:rsidRPr="005C40F5">
        <w:rPr>
          <w:rFonts w:asciiTheme="minorHAnsi" w:hAnsiTheme="minorHAnsi"/>
          <w:color w:val="000000"/>
        </w:rPr>
        <w:t xml:space="preserve"> d'une ville correspond au territoire sur lequel vivent les personnes qui ont recours aux services basés dans cette ville.</w:t>
      </w:r>
    </w:p>
    <w:p w:rsidR="00EE2454" w:rsidRPr="005C40F5" w:rsidRDefault="00EE2454" w:rsidP="00EE2454">
      <w:pPr>
        <w:pStyle w:val="NormalWeb"/>
        <w:rPr>
          <w:rFonts w:asciiTheme="minorHAnsi" w:hAnsiTheme="minorHAnsi"/>
          <w:color w:val="000000"/>
        </w:rPr>
      </w:pPr>
      <w:r w:rsidRPr="005C40F5">
        <w:rPr>
          <w:rFonts w:asciiTheme="minorHAnsi" w:hAnsiTheme="minorHAnsi"/>
          <w:color w:val="000000"/>
        </w:rPr>
        <w:t xml:space="preserve">Le </w:t>
      </w:r>
      <w:hyperlink r:id="rId49" w:tooltip="Rayonnement culturel" w:history="1">
        <w:r w:rsidRPr="005C40F5">
          <w:rPr>
            <w:rStyle w:val="Lienhypertexte"/>
            <w:rFonts w:asciiTheme="minorHAnsi" w:hAnsiTheme="minorHAnsi"/>
            <w:color w:val="000000"/>
          </w:rPr>
          <w:t>rayonnement</w:t>
        </w:r>
      </w:hyperlink>
      <w:r w:rsidRPr="005C40F5">
        <w:rPr>
          <w:rFonts w:asciiTheme="minorHAnsi" w:hAnsiTheme="minorHAnsi"/>
          <w:color w:val="000000"/>
        </w:rPr>
        <w:t xml:space="preserve"> d'une ville dépend du poids des fonctions urbaines qu'elle accueille et de l'importance des fonctions de transport et de communication.</w:t>
      </w:r>
    </w:p>
    <w:p w:rsidR="00EE2454" w:rsidRDefault="00EE2454" w:rsidP="00EE2454">
      <w:pPr>
        <w:pStyle w:val="NormalWeb"/>
        <w:rPr>
          <w:rFonts w:asciiTheme="minorHAnsi" w:hAnsiTheme="minorHAnsi"/>
          <w:b/>
          <w:color w:val="000000"/>
        </w:rPr>
      </w:pPr>
      <w:r w:rsidRPr="005C40F5">
        <w:rPr>
          <w:rFonts w:asciiTheme="minorHAnsi" w:hAnsiTheme="minorHAnsi"/>
          <w:b/>
          <w:color w:val="000000"/>
        </w:rPr>
        <w:t>Plan de Perpignan</w:t>
      </w:r>
    </w:p>
    <w:p w:rsidR="00721FA9" w:rsidRPr="005C40F5" w:rsidRDefault="00721FA9" w:rsidP="00EE2454">
      <w:pPr>
        <w:pStyle w:val="NormalWeb"/>
        <w:rPr>
          <w:rFonts w:asciiTheme="minorHAnsi" w:hAnsiTheme="minorHAnsi"/>
          <w:b/>
        </w:rPr>
      </w:pPr>
      <w:r w:rsidRPr="00721FA9">
        <w:rPr>
          <w:rFonts w:asciiTheme="minorHAnsi" w:hAnsiTheme="minorHAnsi"/>
          <w:b/>
          <w:noProof/>
        </w:rPr>
        <w:drawing>
          <wp:inline distT="0" distB="0" distL="0" distR="0">
            <wp:extent cx="5760720" cy="3767270"/>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2430" t="14828" r="10764" b="14279"/>
                    <a:stretch>
                      <a:fillRect/>
                    </a:stretch>
                  </pic:blipFill>
                  <pic:spPr bwMode="auto">
                    <a:xfrm>
                      <a:off x="0" y="0"/>
                      <a:ext cx="5760720" cy="3767270"/>
                    </a:xfrm>
                    <a:prstGeom prst="rect">
                      <a:avLst/>
                    </a:prstGeom>
                    <a:noFill/>
                    <a:ln w="9525">
                      <a:noFill/>
                      <a:miter lim="800000"/>
                      <a:headEnd/>
                      <a:tailEnd/>
                    </a:ln>
                  </pic:spPr>
                </pic:pic>
              </a:graphicData>
            </a:graphic>
          </wp:inline>
        </w:drawing>
      </w:r>
    </w:p>
    <w:p w:rsidR="00EE2454" w:rsidRPr="007B3729" w:rsidRDefault="0039465F" w:rsidP="00210B93">
      <w:pPr>
        <w:autoSpaceDE w:val="0"/>
        <w:autoSpaceDN w:val="0"/>
        <w:adjustRightInd w:val="0"/>
        <w:spacing w:after="0" w:line="240" w:lineRule="auto"/>
        <w:rPr>
          <w:rFonts w:cs="ComicSansMS,Bold"/>
          <w:bCs/>
          <w:sz w:val="24"/>
          <w:szCs w:val="24"/>
        </w:rPr>
      </w:pPr>
      <w:r>
        <w:rPr>
          <w:noProof/>
          <w:color w:val="000000"/>
          <w:sz w:val="18"/>
          <w:szCs w:val="11"/>
        </w:rPr>
        <mc:AlternateContent>
          <mc:Choice Requires="wps">
            <w:drawing>
              <wp:anchor distT="0" distB="0" distL="114300" distR="114300" simplePos="0" relativeHeight="251698176" behindDoc="0" locked="0" layoutInCell="1" allowOverlap="1">
                <wp:simplePos x="0" y="0"/>
                <wp:positionH relativeFrom="column">
                  <wp:posOffset>4911090</wp:posOffset>
                </wp:positionH>
                <wp:positionV relativeFrom="paragraph">
                  <wp:posOffset>144145</wp:posOffset>
                </wp:positionV>
                <wp:extent cx="296545" cy="184150"/>
                <wp:effectExtent l="10160" t="8255" r="7620" b="7620"/>
                <wp:wrapNone/>
                <wp:docPr id="8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8415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0535DF" id="Oval 64" o:spid="_x0000_s1026" style="position:absolute;margin-left:386.7pt;margin-top:11.35pt;width:23.35pt;height: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" strokecolor="red"/>
            </w:pict>
          </mc:Fallback>
        </mc:AlternateContent>
      </w:r>
      <w:r w:rsidR="0067571C" w:rsidRPr="007B3729">
        <w:rPr>
          <w:rFonts w:cs="ComicSansMS,Bold"/>
          <w:bCs/>
          <w:sz w:val="24"/>
          <w:szCs w:val="24"/>
        </w:rPr>
        <w:t>Légende :</w:t>
      </w:r>
    </w:p>
    <w:p w:rsidR="0067571C" w:rsidRPr="0067571C" w:rsidRDefault="0039465F" w:rsidP="0067571C">
      <w:pPr>
        <w:pStyle w:val="NormalWeb"/>
        <w:rPr>
          <w:rFonts w:asciiTheme="minorHAnsi" w:hAnsiTheme="minorHAnsi"/>
          <w:sz w:val="52"/>
        </w:rPr>
      </w:pPr>
      <w:r>
        <w:rPr>
          <w:rFonts w:asciiTheme="minorHAnsi" w:hAnsiTheme="minorHAnsi"/>
          <w:noProof/>
          <w:color w:val="000000"/>
          <w:szCs w:val="11"/>
        </w:rPr>
        <mc:AlternateContent>
          <mc:Choice Requires="wps">
            <w:drawing>
              <wp:anchor distT="0" distB="0" distL="114300" distR="114300" simplePos="0" relativeHeight="251701248" behindDoc="0" locked="0" layoutInCell="1" allowOverlap="1">
                <wp:simplePos x="0" y="0"/>
                <wp:positionH relativeFrom="column">
                  <wp:posOffset>4709160</wp:posOffset>
                </wp:positionH>
                <wp:positionV relativeFrom="paragraph">
                  <wp:posOffset>278130</wp:posOffset>
                </wp:positionV>
                <wp:extent cx="241935" cy="81280"/>
                <wp:effectExtent l="8255" t="13970" r="6985" b="9525"/>
                <wp:wrapNone/>
                <wp:docPr id="8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81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49A4AE" id="_x0000_t32" coordsize="21600,21600" o:spt="32" o:oned="t" path="m,l21600,21600e" filled="f">
                <v:path arrowok="t" fillok="f" o:connecttype="none"/>
                <o:lock v:ext="edit" shapetype="t"/>
              </v:shapetype>
              <v:shape id="AutoShape 67" o:spid="_x0000_s1026" type="#_x0000_t32" style="position:absolute;margin-left:370.8pt;margin-top:21.9pt;width:19.05pt;height: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" strokecolor="red"/>
            </w:pict>
          </mc:Fallback>
        </mc:AlternateContent>
      </w:r>
      <w:r>
        <w:rPr>
          <w:rFonts w:asciiTheme="minorHAnsi" w:hAnsiTheme="minorHAnsi"/>
          <w:noProof/>
          <w:color w:val="000000"/>
          <w:szCs w:val="11"/>
        </w:rPr>
        <mc:AlternateContent>
          <mc:Choice Requires="wps">
            <w:drawing>
              <wp:anchor distT="0" distB="0" distL="114300" distR="114300" simplePos="0" relativeHeight="251700224" behindDoc="0" locked="0" layoutInCell="1" allowOverlap="1">
                <wp:simplePos x="0" y="0"/>
                <wp:positionH relativeFrom="column">
                  <wp:posOffset>5067300</wp:posOffset>
                </wp:positionH>
                <wp:positionV relativeFrom="paragraph">
                  <wp:posOffset>80010</wp:posOffset>
                </wp:positionV>
                <wp:extent cx="29845" cy="229870"/>
                <wp:effectExtent l="13970" t="6350" r="13335" b="11430"/>
                <wp:wrapNone/>
                <wp:docPr id="8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2298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FEDCE" id="AutoShape 66" o:spid="_x0000_s1026" type="#_x0000_t32" style="position:absolute;margin-left:399pt;margin-top:6.3pt;width:2.35pt;height:18.1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qULAIAAEoEAAAOAAAAZHJzL2Uyb0RvYy54bWysVMGO2jAQvVfqP1i+QxIaW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" strokecolor="red"/>
            </w:pict>
          </mc:Fallback>
        </mc:AlternateContent>
      </w:r>
      <w:r>
        <w:rPr>
          <w:rFonts w:asciiTheme="minorHAnsi" w:hAnsiTheme="minorHAnsi"/>
          <w:noProof/>
          <w:color w:val="000000"/>
          <w:szCs w:val="11"/>
        </w:rPr>
        <mc:AlternateContent>
          <mc:Choice Requires="wps">
            <w:drawing>
              <wp:anchor distT="0" distB="0" distL="114300" distR="114300" simplePos="0" relativeHeight="251699200" behindDoc="0" locked="0" layoutInCell="1" allowOverlap="1">
                <wp:simplePos x="0" y="0"/>
                <wp:positionH relativeFrom="column">
                  <wp:posOffset>4709160</wp:posOffset>
                </wp:positionH>
                <wp:positionV relativeFrom="paragraph">
                  <wp:posOffset>38735</wp:posOffset>
                </wp:positionV>
                <wp:extent cx="200025" cy="86995"/>
                <wp:effectExtent l="8255" t="12700" r="10795" b="5080"/>
                <wp:wrapNone/>
                <wp:docPr id="8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8699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27B2D" id="AutoShape 65" o:spid="_x0000_s1026" type="#_x0000_t32" style="position:absolute;margin-left:370.8pt;margin-top:3.05pt;width:15.75pt;height:6.8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" strokecolor="red"/>
            </w:pict>
          </mc:Fallback>
        </mc:AlternateContent>
      </w:r>
      <w:r>
        <w:rPr>
          <w:rFonts w:asciiTheme="minorHAnsi" w:hAnsiTheme="minorHAnsi"/>
          <w:noProof/>
          <w:color w:val="000000"/>
          <w:szCs w:val="11"/>
        </w:rPr>
        <mc:AlternateContent>
          <mc:Choice Requires="wps">
            <w:drawing>
              <wp:anchor distT="0" distB="0" distL="114300" distR="114300" simplePos="0" relativeHeight="251697152" behindDoc="0" locked="0" layoutInCell="1" allowOverlap="1">
                <wp:simplePos x="0" y="0"/>
                <wp:positionH relativeFrom="column">
                  <wp:posOffset>4953000</wp:posOffset>
                </wp:positionH>
                <wp:positionV relativeFrom="paragraph">
                  <wp:posOffset>311785</wp:posOffset>
                </wp:positionV>
                <wp:extent cx="296545" cy="184150"/>
                <wp:effectExtent l="13970" t="9525" r="13335" b="6350"/>
                <wp:wrapNone/>
                <wp:docPr id="82"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8415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693CB" id="Oval 63" o:spid="_x0000_s1026" style="position:absolute;margin-left:390pt;margin-top:24.55pt;width:23.35pt;height: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" strokecolor="red"/>
            </w:pict>
          </mc:Fallback>
        </mc:AlternateContent>
      </w:r>
      <w:r>
        <w:rPr>
          <w:rFonts w:asciiTheme="minorHAnsi" w:hAnsiTheme="minorHAnsi"/>
          <w:noProof/>
          <w:color w:val="000000"/>
          <w:szCs w:val="11"/>
        </w:rPr>
        <mc:AlternateContent>
          <mc:Choice Requires="wps">
            <w:drawing>
              <wp:anchor distT="0" distB="0" distL="114300" distR="114300" simplePos="0" relativeHeight="251696128" behindDoc="0" locked="0" layoutInCell="1" allowOverlap="1">
                <wp:simplePos x="0" y="0"/>
                <wp:positionH relativeFrom="column">
                  <wp:posOffset>4462145</wp:posOffset>
                </wp:positionH>
                <wp:positionV relativeFrom="paragraph">
                  <wp:posOffset>125730</wp:posOffset>
                </wp:positionV>
                <wp:extent cx="296545" cy="184150"/>
                <wp:effectExtent l="8890" t="13970" r="8890" b="11430"/>
                <wp:wrapNone/>
                <wp:docPr id="81"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8415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9CE31" id="Oval 62" o:spid="_x0000_s1026" style="position:absolute;margin-left:351.35pt;margin-top:9.9pt;width:23.35pt;height: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" strokecolor="red"/>
            </w:pict>
          </mc:Fallback>
        </mc:AlternateContent>
      </w:r>
      <w:r>
        <w:rPr>
          <w:rFonts w:asciiTheme="minorHAnsi" w:hAnsiTheme="minorHAnsi"/>
          <w:noProof/>
          <w:color w:val="000000"/>
          <w:szCs w:val="11"/>
        </w:rPr>
        <mc:AlternateContent>
          <mc:Choice Requires="wps">
            <w:drawing>
              <wp:anchor distT="0" distB="0" distL="114300" distR="114300" simplePos="0" relativeHeight="251688960" behindDoc="0" locked="0" layoutInCell="1" allowOverlap="1">
                <wp:simplePos x="0" y="0"/>
                <wp:positionH relativeFrom="column">
                  <wp:posOffset>1516380</wp:posOffset>
                </wp:positionH>
                <wp:positionV relativeFrom="paragraph">
                  <wp:posOffset>169545</wp:posOffset>
                </wp:positionV>
                <wp:extent cx="492760" cy="142240"/>
                <wp:effectExtent l="6350" t="10160" r="5715" b="9525"/>
                <wp:wrapNone/>
                <wp:docPr id="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1422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89DE5" id="AutoShape 55" o:spid="_x0000_s1026" type="#_x0000_t32" style="position:absolute;margin-left:119.4pt;margin-top:13.35pt;width:38.8pt;height:11.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cLgIAAEsEAAAOAAAAZHJzL2Uyb0RvYy54bWysVE2P2yAQvVfqf0C+J/6ok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" strokecolor="red"/>
            </w:pict>
          </mc:Fallback>
        </mc:AlternateContent>
      </w:r>
      <w:r w:rsidR="0067571C" w:rsidRPr="0067571C">
        <w:rPr>
          <w:rFonts w:asciiTheme="minorHAnsi" w:hAnsiTheme="minorHAnsi"/>
          <w:color w:val="000000"/>
          <w:szCs w:val="11"/>
        </w:rPr>
        <w:t>Limite de la commune</w:t>
      </w:r>
      <w:r w:rsidR="0067571C">
        <w:rPr>
          <w:rFonts w:asciiTheme="minorHAnsi" w:hAnsiTheme="minorHAnsi"/>
          <w:color w:val="000000"/>
          <w:szCs w:val="11"/>
        </w:rPr>
        <w:t xml:space="preserve">     </w:t>
      </w:r>
      <w:r w:rsidR="005D359D">
        <w:rPr>
          <w:rFonts w:asciiTheme="minorHAnsi" w:hAnsiTheme="minorHAnsi"/>
          <w:color w:val="000000"/>
          <w:szCs w:val="11"/>
        </w:rPr>
        <w:t xml:space="preserve">                   Les communes de l’agglomération       </w:t>
      </w:r>
    </w:p>
    <w:p w:rsidR="0067571C" w:rsidRPr="0067571C" w:rsidRDefault="0039465F" w:rsidP="0067571C">
      <w:pPr>
        <w:pStyle w:val="NormalWeb"/>
        <w:rPr>
          <w:rFonts w:asciiTheme="minorHAnsi" w:hAnsiTheme="minorHAnsi"/>
          <w:sz w:val="52"/>
        </w:rPr>
      </w:pPr>
      <w:r>
        <w:rPr>
          <w:rFonts w:asciiTheme="minorHAnsi" w:hAnsiTheme="minorHAnsi"/>
          <w:noProof/>
          <w:color w:val="000000"/>
          <w:szCs w:val="11"/>
        </w:rPr>
        <mc:AlternateContent>
          <mc:Choice Requires="wps">
            <w:drawing>
              <wp:anchor distT="0" distB="0" distL="114300" distR="114300" simplePos="0" relativeHeight="251689984" behindDoc="0" locked="0" layoutInCell="1" allowOverlap="1">
                <wp:simplePos x="0" y="0"/>
                <wp:positionH relativeFrom="column">
                  <wp:posOffset>1154430</wp:posOffset>
                </wp:positionH>
                <wp:positionV relativeFrom="paragraph">
                  <wp:posOffset>13970</wp:posOffset>
                </wp:positionV>
                <wp:extent cx="142875" cy="112395"/>
                <wp:effectExtent l="120650" t="43815" r="136525" b="53340"/>
                <wp:wrapNone/>
                <wp:docPr id="7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2395"/>
                        </a:xfrm>
                        <a:prstGeom prst="upArrow">
                          <a:avLst>
                            <a:gd name="adj1" fmla="val 50000"/>
                            <a:gd name="adj2" fmla="val 25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91C3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6" o:spid="_x0000_s1026" type="#_x0000_t68" style="position:absolute;margin-left:90.9pt;margin-top:1.1pt;width:11.25pt;height: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" fillcolor="#4f81bd [3204]" strokecolor="#f2f2f2 [3041]" strokeweight="3pt">
                <v:shadow on="t" color="#243f60 [1604]" opacity=".5" offset="1pt"/>
                <v:textbox style="layout-flow:vertical-ideographic"/>
              </v:shape>
            </w:pict>
          </mc:Fallback>
        </mc:AlternateContent>
      </w:r>
      <w:r w:rsidR="0067571C" w:rsidRPr="0067571C">
        <w:rPr>
          <w:rFonts w:asciiTheme="minorHAnsi" w:hAnsiTheme="minorHAnsi"/>
          <w:color w:val="000000"/>
          <w:szCs w:val="11"/>
        </w:rPr>
        <w:t>Aéroport</w:t>
      </w:r>
    </w:p>
    <w:p w:rsidR="0067571C" w:rsidRPr="0067571C" w:rsidRDefault="0039465F" w:rsidP="0067571C">
      <w:pPr>
        <w:pStyle w:val="NormalWeb"/>
        <w:rPr>
          <w:rFonts w:asciiTheme="minorHAnsi" w:hAnsiTheme="minorHAnsi"/>
          <w:sz w:val="52"/>
        </w:rPr>
      </w:pPr>
      <w:r>
        <w:rPr>
          <w:rFonts w:asciiTheme="minorHAnsi" w:hAnsiTheme="minorHAnsi"/>
          <w:noProof/>
          <w:color w:val="000000"/>
          <w:szCs w:val="11"/>
        </w:rPr>
        <mc:AlternateContent>
          <mc:Choice Requires="wps">
            <w:drawing>
              <wp:anchor distT="0" distB="0" distL="114300" distR="114300" simplePos="0" relativeHeight="251691008" behindDoc="0" locked="0" layoutInCell="1" allowOverlap="1">
                <wp:simplePos x="0" y="0"/>
                <wp:positionH relativeFrom="column">
                  <wp:posOffset>970280</wp:posOffset>
                </wp:positionH>
                <wp:positionV relativeFrom="paragraph">
                  <wp:posOffset>34290</wp:posOffset>
                </wp:positionV>
                <wp:extent cx="487045" cy="90805"/>
                <wp:effectExtent l="79375" t="27940" r="90805" b="52705"/>
                <wp:wrapNone/>
                <wp:docPr id="7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90805"/>
                        </a:xfrm>
                        <a:prstGeom prst="parallelogram">
                          <a:avLst>
                            <a:gd name="adj" fmla="val 13409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9060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7" o:spid="_x0000_s1026" type="#_x0000_t7" style="position:absolute;margin-left:76.4pt;margin-top:2.7pt;width:38.3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" fillcolor="#c0504d [3205]" strokecolor="#f2f2f2 [3041]" strokeweight="3pt">
                <v:shadow on="t" color="#622423 [1605]" opacity=".5" offset="1pt"/>
              </v:shape>
            </w:pict>
          </mc:Fallback>
        </mc:AlternateContent>
      </w:r>
      <w:r w:rsidR="0067571C" w:rsidRPr="0067571C">
        <w:rPr>
          <w:rFonts w:asciiTheme="minorHAnsi" w:hAnsiTheme="minorHAnsi"/>
          <w:color w:val="000000"/>
          <w:szCs w:val="11"/>
        </w:rPr>
        <w:t>Autoroute</w:t>
      </w:r>
      <w:r w:rsidR="0067571C">
        <w:rPr>
          <w:rFonts w:asciiTheme="minorHAnsi" w:hAnsiTheme="minorHAnsi"/>
          <w:color w:val="000000"/>
          <w:szCs w:val="11"/>
        </w:rPr>
        <w:t xml:space="preserve">      </w:t>
      </w:r>
    </w:p>
    <w:p w:rsidR="0067571C" w:rsidRPr="0067571C" w:rsidRDefault="0039465F" w:rsidP="0067571C">
      <w:pPr>
        <w:pStyle w:val="NormalWeb"/>
        <w:rPr>
          <w:rFonts w:asciiTheme="minorHAnsi" w:hAnsiTheme="minorHAnsi"/>
          <w:sz w:val="52"/>
        </w:rPr>
      </w:pPr>
      <w:r>
        <w:rPr>
          <w:rFonts w:asciiTheme="minorHAnsi" w:hAnsiTheme="minorHAnsi"/>
          <w:noProof/>
          <w:color w:val="000000"/>
          <w:szCs w:val="11"/>
        </w:rPr>
        <mc:AlternateContent>
          <mc:Choice Requires="wps">
            <w:drawing>
              <wp:anchor distT="0" distB="0" distL="114300" distR="114300" simplePos="0" relativeHeight="251693056" behindDoc="0" locked="0" layoutInCell="1" allowOverlap="1">
                <wp:simplePos x="0" y="0"/>
                <wp:positionH relativeFrom="column">
                  <wp:posOffset>1154430</wp:posOffset>
                </wp:positionH>
                <wp:positionV relativeFrom="paragraph">
                  <wp:posOffset>111125</wp:posOffset>
                </wp:positionV>
                <wp:extent cx="748665" cy="17780"/>
                <wp:effectExtent l="6350" t="11430" r="6985" b="8890"/>
                <wp:wrapNone/>
                <wp:docPr id="7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8665"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CD7D8" id="AutoShape 59" o:spid="_x0000_s1026" type="#_x0000_t32" style="position:absolute;margin-left:90.9pt;margin-top:8.75pt;width:58.95pt;height:1.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UKwIAAEo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"/>
            </w:pict>
          </mc:Fallback>
        </mc:AlternateContent>
      </w:r>
      <w:r>
        <w:rPr>
          <w:rFonts w:asciiTheme="minorHAnsi" w:hAnsiTheme="minorHAnsi"/>
          <w:noProof/>
          <w:color w:val="000000"/>
          <w:szCs w:val="11"/>
        </w:rPr>
        <mc:AlternateContent>
          <mc:Choice Requires="wps">
            <w:drawing>
              <wp:anchor distT="0" distB="0" distL="114300" distR="114300" simplePos="0" relativeHeight="251692032" behindDoc="0" locked="0" layoutInCell="1" allowOverlap="1">
                <wp:simplePos x="0" y="0"/>
                <wp:positionH relativeFrom="column">
                  <wp:posOffset>1154430</wp:posOffset>
                </wp:positionH>
                <wp:positionV relativeFrom="paragraph">
                  <wp:posOffset>57785</wp:posOffset>
                </wp:positionV>
                <wp:extent cx="748665" cy="17780"/>
                <wp:effectExtent l="6350" t="5715" r="6985" b="5080"/>
                <wp:wrapNone/>
                <wp:docPr id="7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8665"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3D065" id="AutoShape 58" o:spid="_x0000_s1026" type="#_x0000_t32" style="position:absolute;margin-left:90.9pt;margin-top:4.55pt;width:58.95pt;height:1.4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"/>
            </w:pict>
          </mc:Fallback>
        </mc:AlternateContent>
      </w:r>
      <w:r w:rsidR="0067571C" w:rsidRPr="0067571C">
        <w:rPr>
          <w:rFonts w:asciiTheme="minorHAnsi" w:hAnsiTheme="minorHAnsi"/>
          <w:color w:val="000000"/>
          <w:szCs w:val="11"/>
        </w:rPr>
        <w:t>Voie ferrée</w:t>
      </w:r>
    </w:p>
    <w:p w:rsidR="0067571C" w:rsidRPr="0067571C" w:rsidRDefault="0039465F" w:rsidP="0067571C">
      <w:pPr>
        <w:pStyle w:val="NormalWeb"/>
        <w:rPr>
          <w:rFonts w:asciiTheme="minorHAnsi" w:hAnsiTheme="minorHAnsi"/>
          <w:sz w:val="52"/>
        </w:rPr>
      </w:pPr>
      <w:r>
        <w:rPr>
          <w:rFonts w:asciiTheme="minorHAnsi" w:hAnsiTheme="minorHAnsi"/>
          <w:noProof/>
          <w:color w:val="000000"/>
          <w:szCs w:val="11"/>
        </w:rPr>
        <mc:AlternateContent>
          <mc:Choice Requires="wps">
            <w:drawing>
              <wp:anchor distT="0" distB="0" distL="114300" distR="114300" simplePos="0" relativeHeight="251694080" behindDoc="0" locked="0" layoutInCell="1" allowOverlap="1">
                <wp:simplePos x="0" y="0"/>
                <wp:positionH relativeFrom="column">
                  <wp:posOffset>1306830</wp:posOffset>
                </wp:positionH>
                <wp:positionV relativeFrom="paragraph">
                  <wp:posOffset>125730</wp:posOffset>
                </wp:positionV>
                <wp:extent cx="748665" cy="17780"/>
                <wp:effectExtent l="6350" t="8890" r="6985" b="11430"/>
                <wp:wrapNone/>
                <wp:docPr id="7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8665" cy="1778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368F8" id="AutoShape 60" o:spid="_x0000_s1026" type="#_x0000_t32" style="position:absolute;margin-left:102.9pt;margin-top:9.9pt;width:58.95pt;height:1.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" strokecolor="#ffc000"/>
            </w:pict>
          </mc:Fallback>
        </mc:AlternateContent>
      </w:r>
      <w:r>
        <w:rPr>
          <w:rFonts w:cs="ComicSansMS,Bold"/>
          <w:bCs/>
          <w:noProof/>
          <w:sz w:val="32"/>
        </w:rPr>
        <mc:AlternateContent>
          <mc:Choice Requires="wps">
            <w:drawing>
              <wp:anchor distT="0" distB="0" distL="114300" distR="114300" simplePos="0" relativeHeight="251695104" behindDoc="0" locked="0" layoutInCell="1" allowOverlap="1">
                <wp:simplePos x="0" y="0"/>
                <wp:positionH relativeFrom="column">
                  <wp:posOffset>1306830</wp:posOffset>
                </wp:positionH>
                <wp:positionV relativeFrom="paragraph">
                  <wp:posOffset>175260</wp:posOffset>
                </wp:positionV>
                <wp:extent cx="748665" cy="17780"/>
                <wp:effectExtent l="6350" t="10795" r="6985" b="9525"/>
                <wp:wrapNone/>
                <wp:docPr id="7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8665" cy="1778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58FD0" id="AutoShape 61" o:spid="_x0000_s1026" type="#_x0000_t32" style="position:absolute;margin-left:102.9pt;margin-top:13.8pt;width:58.95pt;height:1.4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" strokecolor="#ffc000"/>
            </w:pict>
          </mc:Fallback>
        </mc:AlternateContent>
      </w:r>
      <w:r w:rsidR="0067571C" w:rsidRPr="0067571C">
        <w:rPr>
          <w:rFonts w:asciiTheme="minorHAnsi" w:hAnsiTheme="minorHAnsi"/>
          <w:color w:val="000000"/>
          <w:szCs w:val="11"/>
        </w:rPr>
        <w:t>Voies principales</w:t>
      </w:r>
    </w:p>
    <w:p w:rsidR="00F502A9" w:rsidRDefault="00F502A9" w:rsidP="00210B93">
      <w:pPr>
        <w:autoSpaceDE w:val="0"/>
        <w:autoSpaceDN w:val="0"/>
        <w:adjustRightInd w:val="0"/>
        <w:spacing w:after="0" w:line="240" w:lineRule="auto"/>
        <w:rPr>
          <w:rFonts w:cs="ComicSansMS,Bold"/>
          <w:bCs/>
          <w:sz w:val="32"/>
          <w:szCs w:val="24"/>
        </w:rPr>
      </w:pPr>
    </w:p>
    <w:p w:rsidR="00F502A9" w:rsidRDefault="00F502A9" w:rsidP="00210B93">
      <w:pPr>
        <w:autoSpaceDE w:val="0"/>
        <w:autoSpaceDN w:val="0"/>
        <w:adjustRightInd w:val="0"/>
        <w:spacing w:after="0" w:line="240" w:lineRule="auto"/>
        <w:rPr>
          <w:rFonts w:cs="ComicSansMS,Bold"/>
          <w:bCs/>
          <w:sz w:val="32"/>
          <w:szCs w:val="24"/>
        </w:rPr>
      </w:pPr>
    </w:p>
    <w:p w:rsidR="00F502A9" w:rsidRDefault="00F502A9" w:rsidP="00210B93">
      <w:pPr>
        <w:autoSpaceDE w:val="0"/>
        <w:autoSpaceDN w:val="0"/>
        <w:adjustRightInd w:val="0"/>
        <w:spacing w:after="0" w:line="240" w:lineRule="auto"/>
        <w:rPr>
          <w:rFonts w:cs="ComicSansMS,Bold"/>
          <w:bCs/>
          <w:sz w:val="32"/>
          <w:szCs w:val="24"/>
        </w:rPr>
      </w:pPr>
    </w:p>
    <w:p w:rsidR="00F502A9" w:rsidRDefault="00F502A9" w:rsidP="00210B93">
      <w:pPr>
        <w:autoSpaceDE w:val="0"/>
        <w:autoSpaceDN w:val="0"/>
        <w:adjustRightInd w:val="0"/>
        <w:spacing w:after="0" w:line="240" w:lineRule="auto"/>
        <w:rPr>
          <w:rFonts w:cs="ComicSansMS,Bold"/>
          <w:bCs/>
          <w:sz w:val="32"/>
          <w:szCs w:val="24"/>
        </w:rPr>
      </w:pPr>
    </w:p>
    <w:p w:rsidR="00F502A9" w:rsidRDefault="00F502A9" w:rsidP="00210B93">
      <w:pPr>
        <w:autoSpaceDE w:val="0"/>
        <w:autoSpaceDN w:val="0"/>
        <w:adjustRightInd w:val="0"/>
        <w:spacing w:after="0" w:line="240" w:lineRule="auto"/>
        <w:rPr>
          <w:rFonts w:cs="ComicSansMS,Bold"/>
          <w:bCs/>
          <w:sz w:val="32"/>
          <w:szCs w:val="24"/>
        </w:rPr>
      </w:pPr>
    </w:p>
    <w:p w:rsidR="00F502A9" w:rsidRPr="007B3729" w:rsidRDefault="00F502A9" w:rsidP="00210B93">
      <w:pPr>
        <w:autoSpaceDE w:val="0"/>
        <w:autoSpaceDN w:val="0"/>
        <w:adjustRightInd w:val="0"/>
        <w:spacing w:after="0" w:line="240" w:lineRule="auto"/>
        <w:rPr>
          <w:rFonts w:cs="ComicSansMS,Bold"/>
          <w:bCs/>
          <w:sz w:val="24"/>
          <w:szCs w:val="24"/>
        </w:rPr>
      </w:pPr>
      <w:r w:rsidRPr="007B3729">
        <w:rPr>
          <w:rFonts w:cs="ComicSansMS,Bold"/>
          <w:bCs/>
          <w:sz w:val="24"/>
          <w:szCs w:val="24"/>
        </w:rPr>
        <w:lastRenderedPageBreak/>
        <w:t>Le centre ville :</w:t>
      </w:r>
    </w:p>
    <w:p w:rsidR="0067571C" w:rsidRDefault="0039465F" w:rsidP="00210B93">
      <w:pPr>
        <w:autoSpaceDE w:val="0"/>
        <w:autoSpaceDN w:val="0"/>
        <w:adjustRightInd w:val="0"/>
        <w:spacing w:after="0" w:line="240" w:lineRule="auto"/>
        <w:rPr>
          <w:rFonts w:cs="ComicSansMS,Bold"/>
          <w:bCs/>
          <w:sz w:val="32"/>
          <w:szCs w:val="24"/>
        </w:rPr>
      </w:pPr>
      <w:r>
        <w:rPr>
          <w:rFonts w:cs="ComicSansMS,Bold"/>
          <w:bCs/>
          <w:noProof/>
          <w:sz w:val="32"/>
          <w:szCs w:val="24"/>
          <w:lang w:eastAsia="fr-FR"/>
        </w:rPr>
        <mc:AlternateContent>
          <mc:Choice Requires="wps">
            <w:drawing>
              <wp:anchor distT="0" distB="0" distL="114300" distR="114300" simplePos="0" relativeHeight="251703296" behindDoc="0" locked="0" layoutInCell="1" allowOverlap="1">
                <wp:simplePos x="0" y="0"/>
                <wp:positionH relativeFrom="column">
                  <wp:posOffset>295275</wp:posOffset>
                </wp:positionH>
                <wp:positionV relativeFrom="paragraph">
                  <wp:posOffset>939800</wp:posOffset>
                </wp:positionV>
                <wp:extent cx="1623695" cy="1623060"/>
                <wp:effectExtent l="13970" t="13335" r="10160" b="20955"/>
                <wp:wrapNone/>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695" cy="1623060"/>
                        </a:xfrm>
                        <a:custGeom>
                          <a:avLst/>
                          <a:gdLst>
                            <a:gd name="T0" fmla="*/ 31 w 2557"/>
                            <a:gd name="T1" fmla="*/ 1749 h 2556"/>
                            <a:gd name="T2" fmla="*/ 8 w 2557"/>
                            <a:gd name="T3" fmla="*/ 1704 h 2556"/>
                            <a:gd name="T4" fmla="*/ 196 w 2557"/>
                            <a:gd name="T5" fmla="*/ 1674 h 2556"/>
                            <a:gd name="T6" fmla="*/ 458 w 2557"/>
                            <a:gd name="T7" fmla="*/ 1599 h 2556"/>
                            <a:gd name="T8" fmla="*/ 601 w 2557"/>
                            <a:gd name="T9" fmla="*/ 1486 h 2556"/>
                            <a:gd name="T10" fmla="*/ 661 w 2557"/>
                            <a:gd name="T11" fmla="*/ 1449 h 2556"/>
                            <a:gd name="T12" fmla="*/ 863 w 2557"/>
                            <a:gd name="T13" fmla="*/ 1329 h 2556"/>
                            <a:gd name="T14" fmla="*/ 983 w 2557"/>
                            <a:gd name="T15" fmla="*/ 1269 h 2556"/>
                            <a:gd name="T16" fmla="*/ 1171 w 2557"/>
                            <a:gd name="T17" fmla="*/ 1171 h 2556"/>
                            <a:gd name="T18" fmla="*/ 1268 w 2557"/>
                            <a:gd name="T19" fmla="*/ 1066 h 2556"/>
                            <a:gd name="T20" fmla="*/ 1313 w 2557"/>
                            <a:gd name="T21" fmla="*/ 1036 h 2556"/>
                            <a:gd name="T22" fmla="*/ 1441 w 2557"/>
                            <a:gd name="T23" fmla="*/ 954 h 2556"/>
                            <a:gd name="T24" fmla="*/ 1553 w 2557"/>
                            <a:gd name="T25" fmla="*/ 796 h 2556"/>
                            <a:gd name="T26" fmla="*/ 1606 w 2557"/>
                            <a:gd name="T27" fmla="*/ 706 h 2556"/>
                            <a:gd name="T28" fmla="*/ 1703 w 2557"/>
                            <a:gd name="T29" fmla="*/ 526 h 2556"/>
                            <a:gd name="T30" fmla="*/ 1778 w 2557"/>
                            <a:gd name="T31" fmla="*/ 369 h 2556"/>
                            <a:gd name="T32" fmla="*/ 1846 w 2557"/>
                            <a:gd name="T33" fmla="*/ 166 h 2556"/>
                            <a:gd name="T34" fmla="*/ 2003 w 2557"/>
                            <a:gd name="T35" fmla="*/ 9 h 2556"/>
                            <a:gd name="T36" fmla="*/ 2221 w 2557"/>
                            <a:gd name="T37" fmla="*/ 39 h 2556"/>
                            <a:gd name="T38" fmla="*/ 2266 w 2557"/>
                            <a:gd name="T39" fmla="*/ 54 h 2556"/>
                            <a:gd name="T40" fmla="*/ 2333 w 2557"/>
                            <a:gd name="T41" fmla="*/ 144 h 2556"/>
                            <a:gd name="T42" fmla="*/ 2363 w 2557"/>
                            <a:gd name="T43" fmla="*/ 181 h 2556"/>
                            <a:gd name="T44" fmla="*/ 2431 w 2557"/>
                            <a:gd name="T45" fmla="*/ 256 h 2556"/>
                            <a:gd name="T46" fmla="*/ 2483 w 2557"/>
                            <a:gd name="T47" fmla="*/ 309 h 2556"/>
                            <a:gd name="T48" fmla="*/ 2543 w 2557"/>
                            <a:gd name="T49" fmla="*/ 459 h 2556"/>
                            <a:gd name="T50" fmla="*/ 2423 w 2557"/>
                            <a:gd name="T51" fmla="*/ 541 h 2556"/>
                            <a:gd name="T52" fmla="*/ 2048 w 2557"/>
                            <a:gd name="T53" fmla="*/ 594 h 2556"/>
                            <a:gd name="T54" fmla="*/ 1823 w 2557"/>
                            <a:gd name="T55" fmla="*/ 766 h 2556"/>
                            <a:gd name="T56" fmla="*/ 1628 w 2557"/>
                            <a:gd name="T57" fmla="*/ 1186 h 2556"/>
                            <a:gd name="T58" fmla="*/ 1561 w 2557"/>
                            <a:gd name="T59" fmla="*/ 1501 h 2556"/>
                            <a:gd name="T60" fmla="*/ 1426 w 2557"/>
                            <a:gd name="T61" fmla="*/ 1651 h 2556"/>
                            <a:gd name="T62" fmla="*/ 1268 w 2557"/>
                            <a:gd name="T63" fmla="*/ 1771 h 2556"/>
                            <a:gd name="T64" fmla="*/ 1126 w 2557"/>
                            <a:gd name="T65" fmla="*/ 1929 h 2556"/>
                            <a:gd name="T66" fmla="*/ 983 w 2557"/>
                            <a:gd name="T67" fmla="*/ 2026 h 2556"/>
                            <a:gd name="T68" fmla="*/ 938 w 2557"/>
                            <a:gd name="T69" fmla="*/ 2049 h 2556"/>
                            <a:gd name="T70" fmla="*/ 743 w 2557"/>
                            <a:gd name="T71" fmla="*/ 2214 h 2556"/>
                            <a:gd name="T72" fmla="*/ 638 w 2557"/>
                            <a:gd name="T73" fmla="*/ 2334 h 2556"/>
                            <a:gd name="T74" fmla="*/ 563 w 2557"/>
                            <a:gd name="T75" fmla="*/ 2461 h 2556"/>
                            <a:gd name="T76" fmla="*/ 376 w 2557"/>
                            <a:gd name="T77" fmla="*/ 2499 h 2556"/>
                            <a:gd name="T78" fmla="*/ 308 w 2557"/>
                            <a:gd name="T79" fmla="*/ 2281 h 2556"/>
                            <a:gd name="T80" fmla="*/ 196 w 2557"/>
                            <a:gd name="T81" fmla="*/ 2146 h 2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57" h="2556">
                              <a:moveTo>
                                <a:pt x="188" y="2079"/>
                              </a:moveTo>
                              <a:cubicBezTo>
                                <a:pt x="167" y="1966"/>
                                <a:pt x="131" y="1817"/>
                                <a:pt x="31" y="1749"/>
                              </a:cubicBezTo>
                              <a:cubicBezTo>
                                <a:pt x="28" y="1741"/>
                                <a:pt x="27" y="1733"/>
                                <a:pt x="23" y="1726"/>
                              </a:cubicBezTo>
                              <a:cubicBezTo>
                                <a:pt x="19" y="1718"/>
                                <a:pt x="0" y="1708"/>
                                <a:pt x="8" y="1704"/>
                              </a:cubicBezTo>
                              <a:cubicBezTo>
                                <a:pt x="28" y="1693"/>
                                <a:pt x="53" y="1699"/>
                                <a:pt x="76" y="1696"/>
                              </a:cubicBezTo>
                              <a:cubicBezTo>
                                <a:pt x="171" y="1683"/>
                                <a:pt x="144" y="1690"/>
                                <a:pt x="196" y="1674"/>
                              </a:cubicBezTo>
                              <a:cubicBezTo>
                                <a:pt x="235" y="1648"/>
                                <a:pt x="260" y="1651"/>
                                <a:pt x="308" y="1636"/>
                              </a:cubicBezTo>
                              <a:cubicBezTo>
                                <a:pt x="356" y="1621"/>
                                <a:pt x="408" y="1608"/>
                                <a:pt x="458" y="1599"/>
                              </a:cubicBezTo>
                              <a:cubicBezTo>
                                <a:pt x="480" y="1585"/>
                                <a:pt x="507" y="1578"/>
                                <a:pt x="526" y="1561"/>
                              </a:cubicBezTo>
                              <a:cubicBezTo>
                                <a:pt x="552" y="1537"/>
                                <a:pt x="581" y="1515"/>
                                <a:pt x="601" y="1486"/>
                              </a:cubicBezTo>
                              <a:cubicBezTo>
                                <a:pt x="606" y="1479"/>
                                <a:pt x="609" y="1470"/>
                                <a:pt x="616" y="1464"/>
                              </a:cubicBezTo>
                              <a:cubicBezTo>
                                <a:pt x="619" y="1461"/>
                                <a:pt x="657" y="1450"/>
                                <a:pt x="661" y="1449"/>
                              </a:cubicBezTo>
                              <a:cubicBezTo>
                                <a:pt x="710" y="1416"/>
                                <a:pt x="755" y="1406"/>
                                <a:pt x="811" y="1389"/>
                              </a:cubicBezTo>
                              <a:cubicBezTo>
                                <a:pt x="848" y="1364"/>
                                <a:pt x="828" y="1381"/>
                                <a:pt x="863" y="1329"/>
                              </a:cubicBezTo>
                              <a:cubicBezTo>
                                <a:pt x="872" y="1316"/>
                                <a:pt x="908" y="1314"/>
                                <a:pt x="908" y="1314"/>
                              </a:cubicBezTo>
                              <a:cubicBezTo>
                                <a:pt x="931" y="1296"/>
                                <a:pt x="957" y="1281"/>
                                <a:pt x="983" y="1269"/>
                              </a:cubicBezTo>
                              <a:cubicBezTo>
                                <a:pt x="997" y="1263"/>
                                <a:pt x="1028" y="1254"/>
                                <a:pt x="1028" y="1254"/>
                              </a:cubicBezTo>
                              <a:cubicBezTo>
                                <a:pt x="1074" y="1223"/>
                                <a:pt x="1121" y="1196"/>
                                <a:pt x="1171" y="1171"/>
                              </a:cubicBezTo>
                              <a:cubicBezTo>
                                <a:pt x="1192" y="1140"/>
                                <a:pt x="1226" y="1116"/>
                                <a:pt x="1253" y="1089"/>
                              </a:cubicBezTo>
                              <a:cubicBezTo>
                                <a:pt x="1259" y="1083"/>
                                <a:pt x="1261" y="1072"/>
                                <a:pt x="1268" y="1066"/>
                              </a:cubicBezTo>
                              <a:cubicBezTo>
                                <a:pt x="1274" y="1061"/>
                                <a:pt x="1283" y="1061"/>
                                <a:pt x="1291" y="1059"/>
                              </a:cubicBezTo>
                              <a:cubicBezTo>
                                <a:pt x="1298" y="1051"/>
                                <a:pt x="1305" y="1043"/>
                                <a:pt x="1313" y="1036"/>
                              </a:cubicBezTo>
                              <a:cubicBezTo>
                                <a:pt x="1327" y="1025"/>
                                <a:pt x="1358" y="1006"/>
                                <a:pt x="1358" y="1006"/>
                              </a:cubicBezTo>
                              <a:cubicBezTo>
                                <a:pt x="1377" y="978"/>
                                <a:pt x="1409" y="964"/>
                                <a:pt x="1441" y="954"/>
                              </a:cubicBezTo>
                              <a:cubicBezTo>
                                <a:pt x="1467" y="936"/>
                                <a:pt x="1468" y="920"/>
                                <a:pt x="1486" y="894"/>
                              </a:cubicBezTo>
                              <a:cubicBezTo>
                                <a:pt x="1497" y="857"/>
                                <a:pt x="1516" y="810"/>
                                <a:pt x="1553" y="796"/>
                              </a:cubicBezTo>
                              <a:cubicBezTo>
                                <a:pt x="1571" y="728"/>
                                <a:pt x="1546" y="797"/>
                                <a:pt x="1583" y="751"/>
                              </a:cubicBezTo>
                              <a:cubicBezTo>
                                <a:pt x="1594" y="738"/>
                                <a:pt x="1597" y="720"/>
                                <a:pt x="1606" y="706"/>
                              </a:cubicBezTo>
                              <a:cubicBezTo>
                                <a:pt x="1613" y="684"/>
                                <a:pt x="1615" y="659"/>
                                <a:pt x="1628" y="639"/>
                              </a:cubicBezTo>
                              <a:cubicBezTo>
                                <a:pt x="1649" y="608"/>
                                <a:pt x="1690" y="563"/>
                                <a:pt x="1703" y="526"/>
                              </a:cubicBezTo>
                              <a:cubicBezTo>
                                <a:pt x="1717" y="489"/>
                                <a:pt x="1734" y="454"/>
                                <a:pt x="1756" y="421"/>
                              </a:cubicBezTo>
                              <a:cubicBezTo>
                                <a:pt x="1774" y="344"/>
                                <a:pt x="1749" y="433"/>
                                <a:pt x="1778" y="369"/>
                              </a:cubicBezTo>
                              <a:cubicBezTo>
                                <a:pt x="1803" y="314"/>
                                <a:pt x="1813" y="262"/>
                                <a:pt x="1846" y="211"/>
                              </a:cubicBezTo>
                              <a:cubicBezTo>
                                <a:pt x="1864" y="153"/>
                                <a:pt x="1846" y="225"/>
                                <a:pt x="1846" y="166"/>
                              </a:cubicBezTo>
                              <a:cubicBezTo>
                                <a:pt x="1846" y="127"/>
                                <a:pt x="1855" y="93"/>
                                <a:pt x="1876" y="61"/>
                              </a:cubicBezTo>
                              <a:cubicBezTo>
                                <a:pt x="1893" y="8"/>
                                <a:pt x="1956" y="15"/>
                                <a:pt x="2003" y="9"/>
                              </a:cubicBezTo>
                              <a:cubicBezTo>
                                <a:pt x="2164" y="17"/>
                                <a:pt x="2107" y="0"/>
                                <a:pt x="2198" y="31"/>
                              </a:cubicBezTo>
                              <a:cubicBezTo>
                                <a:pt x="2206" y="34"/>
                                <a:pt x="2213" y="36"/>
                                <a:pt x="2221" y="39"/>
                              </a:cubicBezTo>
                              <a:cubicBezTo>
                                <a:pt x="2228" y="41"/>
                                <a:pt x="2236" y="44"/>
                                <a:pt x="2243" y="46"/>
                              </a:cubicBezTo>
                              <a:cubicBezTo>
                                <a:pt x="2251" y="49"/>
                                <a:pt x="2266" y="54"/>
                                <a:pt x="2266" y="54"/>
                              </a:cubicBezTo>
                              <a:cubicBezTo>
                                <a:pt x="2281" y="85"/>
                                <a:pt x="2290" y="102"/>
                                <a:pt x="2318" y="121"/>
                              </a:cubicBezTo>
                              <a:cubicBezTo>
                                <a:pt x="2323" y="129"/>
                                <a:pt x="2327" y="138"/>
                                <a:pt x="2333" y="144"/>
                              </a:cubicBezTo>
                              <a:cubicBezTo>
                                <a:pt x="2339" y="150"/>
                                <a:pt x="2350" y="152"/>
                                <a:pt x="2356" y="159"/>
                              </a:cubicBezTo>
                              <a:cubicBezTo>
                                <a:pt x="2361" y="165"/>
                                <a:pt x="2359" y="175"/>
                                <a:pt x="2363" y="181"/>
                              </a:cubicBezTo>
                              <a:cubicBezTo>
                                <a:pt x="2369" y="190"/>
                                <a:pt x="2378" y="196"/>
                                <a:pt x="2386" y="204"/>
                              </a:cubicBezTo>
                              <a:cubicBezTo>
                                <a:pt x="2396" y="234"/>
                                <a:pt x="2400" y="247"/>
                                <a:pt x="2431" y="256"/>
                              </a:cubicBezTo>
                              <a:cubicBezTo>
                                <a:pt x="2433" y="264"/>
                                <a:pt x="2432" y="273"/>
                                <a:pt x="2438" y="279"/>
                              </a:cubicBezTo>
                              <a:cubicBezTo>
                                <a:pt x="2451" y="292"/>
                                <a:pt x="2483" y="309"/>
                                <a:pt x="2483" y="309"/>
                              </a:cubicBezTo>
                              <a:cubicBezTo>
                                <a:pt x="2492" y="334"/>
                                <a:pt x="2498" y="354"/>
                                <a:pt x="2513" y="376"/>
                              </a:cubicBezTo>
                              <a:cubicBezTo>
                                <a:pt x="2520" y="409"/>
                                <a:pt x="2533" y="428"/>
                                <a:pt x="2543" y="459"/>
                              </a:cubicBezTo>
                              <a:cubicBezTo>
                                <a:pt x="2541" y="484"/>
                                <a:pt x="2557" y="520"/>
                                <a:pt x="2536" y="534"/>
                              </a:cubicBezTo>
                              <a:cubicBezTo>
                                <a:pt x="2505" y="555"/>
                                <a:pt x="2461" y="539"/>
                                <a:pt x="2423" y="541"/>
                              </a:cubicBezTo>
                              <a:cubicBezTo>
                                <a:pt x="2353" y="544"/>
                                <a:pt x="2283" y="546"/>
                                <a:pt x="2213" y="549"/>
                              </a:cubicBezTo>
                              <a:cubicBezTo>
                                <a:pt x="2151" y="555"/>
                                <a:pt x="2106" y="574"/>
                                <a:pt x="2048" y="594"/>
                              </a:cubicBezTo>
                              <a:cubicBezTo>
                                <a:pt x="1999" y="611"/>
                                <a:pt x="1975" y="655"/>
                                <a:pt x="1936" y="684"/>
                              </a:cubicBezTo>
                              <a:cubicBezTo>
                                <a:pt x="1899" y="712"/>
                                <a:pt x="1862" y="741"/>
                                <a:pt x="1823" y="766"/>
                              </a:cubicBezTo>
                              <a:cubicBezTo>
                                <a:pt x="1817" y="857"/>
                                <a:pt x="1815" y="947"/>
                                <a:pt x="1748" y="1014"/>
                              </a:cubicBezTo>
                              <a:cubicBezTo>
                                <a:pt x="1727" y="1080"/>
                                <a:pt x="1678" y="1139"/>
                                <a:pt x="1628" y="1186"/>
                              </a:cubicBezTo>
                              <a:cubicBezTo>
                                <a:pt x="1612" y="1341"/>
                                <a:pt x="1622" y="1282"/>
                                <a:pt x="1606" y="1366"/>
                              </a:cubicBezTo>
                              <a:cubicBezTo>
                                <a:pt x="1601" y="1426"/>
                                <a:pt x="1621" y="1482"/>
                                <a:pt x="1561" y="1501"/>
                              </a:cubicBezTo>
                              <a:cubicBezTo>
                                <a:pt x="1546" y="1544"/>
                                <a:pt x="1516" y="1592"/>
                                <a:pt x="1471" y="1606"/>
                              </a:cubicBezTo>
                              <a:cubicBezTo>
                                <a:pt x="1456" y="1621"/>
                                <a:pt x="1444" y="1639"/>
                                <a:pt x="1426" y="1651"/>
                              </a:cubicBezTo>
                              <a:cubicBezTo>
                                <a:pt x="1401" y="1667"/>
                                <a:pt x="1358" y="1689"/>
                                <a:pt x="1336" y="1711"/>
                              </a:cubicBezTo>
                              <a:cubicBezTo>
                                <a:pt x="1285" y="1762"/>
                                <a:pt x="1309" y="1744"/>
                                <a:pt x="1268" y="1771"/>
                              </a:cubicBezTo>
                              <a:cubicBezTo>
                                <a:pt x="1242" y="1809"/>
                                <a:pt x="1209" y="1877"/>
                                <a:pt x="1163" y="1891"/>
                              </a:cubicBezTo>
                              <a:cubicBezTo>
                                <a:pt x="1101" y="1933"/>
                                <a:pt x="1179" y="1876"/>
                                <a:pt x="1126" y="1929"/>
                              </a:cubicBezTo>
                              <a:cubicBezTo>
                                <a:pt x="1110" y="1945"/>
                                <a:pt x="1092" y="1946"/>
                                <a:pt x="1073" y="1959"/>
                              </a:cubicBezTo>
                              <a:cubicBezTo>
                                <a:pt x="1043" y="1980"/>
                                <a:pt x="1014" y="2005"/>
                                <a:pt x="983" y="2026"/>
                              </a:cubicBezTo>
                              <a:cubicBezTo>
                                <a:pt x="976" y="2031"/>
                                <a:pt x="969" y="2038"/>
                                <a:pt x="961" y="2041"/>
                              </a:cubicBezTo>
                              <a:cubicBezTo>
                                <a:pt x="953" y="2044"/>
                                <a:pt x="945" y="2045"/>
                                <a:pt x="938" y="2049"/>
                              </a:cubicBezTo>
                              <a:cubicBezTo>
                                <a:pt x="922" y="2058"/>
                                <a:pt x="893" y="2079"/>
                                <a:pt x="893" y="2079"/>
                              </a:cubicBezTo>
                              <a:cubicBezTo>
                                <a:pt x="867" y="2132"/>
                                <a:pt x="796" y="2187"/>
                                <a:pt x="743" y="2214"/>
                              </a:cubicBezTo>
                              <a:cubicBezTo>
                                <a:pt x="725" y="2240"/>
                                <a:pt x="694" y="2272"/>
                                <a:pt x="668" y="2289"/>
                              </a:cubicBezTo>
                              <a:cubicBezTo>
                                <a:pt x="655" y="2331"/>
                                <a:pt x="671" y="2292"/>
                                <a:pt x="638" y="2334"/>
                              </a:cubicBezTo>
                              <a:cubicBezTo>
                                <a:pt x="590" y="2395"/>
                                <a:pt x="629" y="2365"/>
                                <a:pt x="586" y="2394"/>
                              </a:cubicBezTo>
                              <a:cubicBezTo>
                                <a:pt x="579" y="2412"/>
                                <a:pt x="575" y="2446"/>
                                <a:pt x="563" y="2461"/>
                              </a:cubicBezTo>
                              <a:cubicBezTo>
                                <a:pt x="527" y="2507"/>
                                <a:pt x="483" y="2534"/>
                                <a:pt x="428" y="2551"/>
                              </a:cubicBezTo>
                              <a:cubicBezTo>
                                <a:pt x="375" y="2541"/>
                                <a:pt x="395" y="2556"/>
                                <a:pt x="376" y="2499"/>
                              </a:cubicBezTo>
                              <a:cubicBezTo>
                                <a:pt x="371" y="2484"/>
                                <a:pt x="361" y="2454"/>
                                <a:pt x="361" y="2454"/>
                              </a:cubicBezTo>
                              <a:cubicBezTo>
                                <a:pt x="353" y="2395"/>
                                <a:pt x="374" y="2304"/>
                                <a:pt x="308" y="2281"/>
                              </a:cubicBezTo>
                              <a:cubicBezTo>
                                <a:pt x="282" y="2243"/>
                                <a:pt x="266" y="2258"/>
                                <a:pt x="248" y="2206"/>
                              </a:cubicBezTo>
                              <a:cubicBezTo>
                                <a:pt x="241" y="2151"/>
                                <a:pt x="246" y="2146"/>
                                <a:pt x="196" y="2146"/>
                              </a:cubicBezTo>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E43E4" id="Freeform 70" o:spid="_x0000_s1026" style="position:absolute;margin-left:23.25pt;margin-top:74pt;width:127.85pt;height:12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7,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" path="m188,2079c167,1966,131,1817,31,1749v-3,-8,-4,-16,-8,-23c19,1718,,1708,8,1704v20,-11,45,-5,68,-8c171,1683,144,1690,196,1674v39,-26,64,-23,112,-38c356,1621,408,1608,458,1599v22,-14,49,-21,68,-38c552,1537,581,1515,601,1486v5,-7,8,-16,15,-22c619,1461,657,1450,661,1449v49,-33,94,-43,150,-60c848,1364,828,1381,863,1329v9,-13,45,-15,45,-15c931,1296,957,1281,983,1269v14,-6,45,-15,45,-15c1074,1223,1121,1196,1171,1171v21,-31,55,-55,82,-82c1259,1083,1261,1072,1268,1066v6,-5,15,-5,23,-7c1298,1051,1305,1043,1313,1036v14,-11,45,-30,45,-30c1377,978,1409,964,1441,954v26,-18,27,-34,45,-60c1497,857,1516,810,1553,796v18,-68,-7,1,30,-45c1594,738,1597,720,1606,706v7,-22,9,-47,22,-67c1649,608,1690,563,1703,526v14,-37,31,-72,53,-105c1774,344,1749,433,1778,369v25,-55,35,-107,68,-158c1864,153,1846,225,1846,166v,-39,9,-73,30,-105c1893,8,1956,15,2003,9v161,8,104,-9,195,22c2206,34,2213,36,2221,39v7,2,15,5,22,7c2251,49,2266,54,2266,54v15,31,24,48,52,67c2323,129,2327,138,2333,144v6,6,17,8,23,15c2361,165,2359,175,2363,181v6,9,15,15,23,23c2396,234,2400,247,2431,256v2,8,1,17,7,23c2451,292,2483,309,2483,309v9,25,15,45,30,67c2520,409,2533,428,2543,459v-2,25,14,61,-7,75c2505,555,2461,539,2423,541v-70,3,-140,5,-210,8c2151,555,2106,574,2048,594v-49,17,-73,61,-112,90c1899,712,1862,741,1823,766v-6,91,-8,181,-75,248c1727,1080,1678,1139,1628,1186v-16,155,-6,96,-22,180c1601,1426,1621,1482,1561,1501v-15,43,-45,91,-90,105c1456,1621,1444,1639,1426,1651v-25,16,-68,38,-90,60c1285,1762,1309,1744,1268,1771v-26,38,-59,106,-105,120c1101,1933,1179,1876,1126,1929v-16,16,-34,17,-53,30c1043,1980,1014,2005,983,2026v-7,5,-14,12,-22,15c953,2044,945,2045,938,2049v-16,9,-45,30,-45,30c867,2132,796,2187,743,2214v-18,26,-49,58,-75,75c655,2331,671,2292,638,2334v-48,61,-9,31,-52,60c579,2412,575,2446,563,2461v-36,46,-80,73,-135,90c375,2541,395,2556,376,2499v-5,-15,-15,-45,-15,-45c353,2395,374,2304,308,2281v-26,-38,-42,-23,-60,-75c241,2151,246,2146,196,2146e" filled="f" strokecolor="red" strokeweight="1.25pt">
                <v:path arrowok="t" o:connecttype="custom" o:connectlocs="19685,1110615;5080,1082040;124460,1062990;290830,1015365;381635,943610;419735,920115;548005,843915;624205,805815;743585,743585;805180,676910;833755,657860;915035,605790;986155,505460;1019810,448310;1081405,334010;1129030,234315;1172210,105410;1271905,5715;1410335,24765;1438910,34290;1481455,91440;1500505,114935;1543685,162560;1576705,196215;1614805,291465;1538605,343535;1300480,377190;1157605,486410;1033780,753110;991235,953135;905510,1048385;805180,1124585;715010,1224915;624205,1286510;595630,1301115;471805,1405890;405130,1482090;357505,1562735;238760,1586865;195580,1448435;124460,1362710" o:connectangles="0,0,0,0,0,0,0,0,0,0,0,0,0,0,0,0,0,0,0,0,0,0,0,0,0,0,0,0,0,0,0,0,0,0,0,0,0,0,0,0,0"/>
              </v:shape>
            </w:pict>
          </mc:Fallback>
        </mc:AlternateContent>
      </w:r>
      <w:r>
        <w:rPr>
          <w:rFonts w:cs="ComicSansMS,Bold"/>
          <w:bCs/>
          <w:noProof/>
          <w:sz w:val="32"/>
          <w:szCs w:val="24"/>
          <w:lang w:eastAsia="fr-FR"/>
        </w:rPr>
        <mc:AlternateContent>
          <mc:Choice Requires="wps">
            <w:drawing>
              <wp:anchor distT="0" distB="0" distL="114300" distR="114300" simplePos="0" relativeHeight="251702272" behindDoc="0" locked="0" layoutInCell="1" allowOverlap="1">
                <wp:simplePos x="0" y="0"/>
                <wp:positionH relativeFrom="column">
                  <wp:posOffset>305435</wp:posOffset>
                </wp:positionH>
                <wp:positionV relativeFrom="paragraph">
                  <wp:posOffset>2250440</wp:posOffset>
                </wp:positionV>
                <wp:extent cx="90805" cy="123825"/>
                <wp:effectExtent l="24130" t="19050" r="37465" b="47625"/>
                <wp:wrapNone/>
                <wp:docPr id="6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3825"/>
                        </a:xfrm>
                        <a:prstGeom prst="can">
                          <a:avLst>
                            <a:gd name="adj" fmla="val 34091"/>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7C9A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8" o:spid="_x0000_s1026" type="#_x0000_t22" style="position:absolute;margin-left:24.05pt;margin-top:177.2pt;width:7.1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" fillcolor="#4f81bd [3204]" strokecolor="#f2f2f2 [3041]" strokeweight="3pt">
                <v:shadow on="t" color="#243f60 [1604]" opacity=".5" offset="1pt"/>
              </v:shape>
            </w:pict>
          </mc:Fallback>
        </mc:AlternateContent>
      </w:r>
      <w:r w:rsidR="002F3ED9">
        <w:rPr>
          <w:rFonts w:cs="ComicSansMS,Bold"/>
          <w:bCs/>
          <w:noProof/>
          <w:sz w:val="32"/>
          <w:szCs w:val="24"/>
          <w:lang w:eastAsia="fr-FR"/>
        </w:rPr>
        <w:drawing>
          <wp:inline distT="0" distB="0" distL="0" distR="0">
            <wp:extent cx="3994809" cy="3860512"/>
            <wp:effectExtent l="19050" t="19050" r="24741" b="25688"/>
            <wp:docPr id="15" name="Image 14" descr="plan centre ville Perpig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centre ville Perpignan.jpg"/>
                    <pic:cNvPicPr/>
                  </pic:nvPicPr>
                  <pic:blipFill>
                    <a:blip r:embed="rId51" cstate="print"/>
                    <a:srcRect l="17508" t="2770" r="13099" b="2453"/>
                    <a:stretch>
                      <a:fillRect/>
                    </a:stretch>
                  </pic:blipFill>
                  <pic:spPr>
                    <a:xfrm>
                      <a:off x="0" y="0"/>
                      <a:ext cx="3994809" cy="3860512"/>
                    </a:xfrm>
                    <a:prstGeom prst="rect">
                      <a:avLst/>
                    </a:prstGeom>
                    <a:ln w="19050">
                      <a:solidFill>
                        <a:schemeClr val="tx1"/>
                      </a:solidFill>
                    </a:ln>
                  </pic:spPr>
                </pic:pic>
              </a:graphicData>
            </a:graphic>
          </wp:inline>
        </w:drawing>
      </w:r>
    </w:p>
    <w:p w:rsidR="007E0535" w:rsidRDefault="007B3729" w:rsidP="00210B93">
      <w:pPr>
        <w:autoSpaceDE w:val="0"/>
        <w:autoSpaceDN w:val="0"/>
        <w:adjustRightInd w:val="0"/>
        <w:spacing w:after="0" w:line="240" w:lineRule="auto"/>
        <w:rPr>
          <w:rFonts w:cs="ComicSansMS,Bold"/>
          <w:bCs/>
          <w:sz w:val="24"/>
          <w:szCs w:val="24"/>
        </w:rPr>
      </w:pPr>
      <w:r w:rsidRPr="007B3729">
        <w:rPr>
          <w:rFonts w:cs="ComicSansMS,Bold"/>
          <w:bCs/>
          <w:sz w:val="24"/>
          <w:szCs w:val="24"/>
        </w:rPr>
        <w:t>Des bâtiments qui repr</w:t>
      </w:r>
      <w:r w:rsidR="005442C2">
        <w:rPr>
          <w:rFonts w:cs="ComicSansMS,Bold"/>
          <w:bCs/>
          <w:sz w:val="24"/>
          <w:szCs w:val="24"/>
        </w:rPr>
        <w:t>ésentent différentes fonctions.</w:t>
      </w:r>
      <w:r w:rsidR="007E0535">
        <w:rPr>
          <w:rFonts w:cs="ComicSansMS,Bold"/>
          <w:bCs/>
          <w:sz w:val="24"/>
          <w:szCs w:val="24"/>
        </w:rPr>
        <w:t xml:space="preserve"> </w:t>
      </w:r>
    </w:p>
    <w:p w:rsidR="007B3729" w:rsidRDefault="007E0535" w:rsidP="00210B93">
      <w:pPr>
        <w:autoSpaceDE w:val="0"/>
        <w:autoSpaceDN w:val="0"/>
        <w:adjustRightInd w:val="0"/>
        <w:spacing w:after="0" w:line="240" w:lineRule="auto"/>
        <w:rPr>
          <w:rFonts w:cs="ComicSansMS,Bold"/>
          <w:bCs/>
          <w:sz w:val="24"/>
          <w:szCs w:val="24"/>
        </w:rPr>
      </w:pPr>
      <w:r>
        <w:rPr>
          <w:rFonts w:cs="ComicSansMS,Bold"/>
          <w:bCs/>
          <w:sz w:val="24"/>
          <w:szCs w:val="24"/>
        </w:rPr>
        <w:t>MISE EN PLACE de l’itinéraire sur la carte</w:t>
      </w:r>
    </w:p>
    <w:p w:rsidR="007E0535" w:rsidRDefault="007E0535" w:rsidP="00210B93">
      <w:pPr>
        <w:autoSpaceDE w:val="0"/>
        <w:autoSpaceDN w:val="0"/>
        <w:adjustRightInd w:val="0"/>
        <w:spacing w:after="0" w:line="240" w:lineRule="auto"/>
        <w:rPr>
          <w:rFonts w:cs="ComicSansMS,Bold"/>
          <w:bCs/>
          <w:sz w:val="24"/>
          <w:szCs w:val="24"/>
        </w:rPr>
      </w:pPr>
    </w:p>
    <w:p w:rsidR="007E0535" w:rsidRDefault="005442C2" w:rsidP="007E0535">
      <w:pPr>
        <w:autoSpaceDE w:val="0"/>
        <w:autoSpaceDN w:val="0"/>
        <w:adjustRightInd w:val="0"/>
        <w:spacing w:after="0" w:line="240" w:lineRule="auto"/>
        <w:rPr>
          <w:rFonts w:cs="ComicSansMS,Bold"/>
          <w:bCs/>
          <w:sz w:val="24"/>
          <w:szCs w:val="24"/>
        </w:rPr>
      </w:pPr>
      <w:r>
        <w:rPr>
          <w:rFonts w:cs="ComicSansMS,Bold"/>
          <w:bCs/>
          <w:sz w:val="24"/>
          <w:szCs w:val="24"/>
        </w:rPr>
        <w:t xml:space="preserve">Promenade en centre ville </w:t>
      </w:r>
      <w:r w:rsidR="007E0535">
        <w:rPr>
          <w:rFonts w:cs="ComicSansMS,Bold"/>
          <w:bCs/>
          <w:sz w:val="24"/>
          <w:szCs w:val="24"/>
        </w:rPr>
        <w:t>en suivant l’itinéraire de la carte.</w:t>
      </w:r>
    </w:p>
    <w:p w:rsidR="005442C2" w:rsidRPr="007E0535" w:rsidRDefault="005442C2" w:rsidP="007E0535">
      <w:pPr>
        <w:autoSpaceDE w:val="0"/>
        <w:autoSpaceDN w:val="0"/>
        <w:adjustRightInd w:val="0"/>
        <w:spacing w:after="0" w:line="240" w:lineRule="auto"/>
        <w:rPr>
          <w:rFonts w:cs="Arial"/>
          <w:b/>
          <w:szCs w:val="15"/>
        </w:rPr>
      </w:pPr>
      <w:r w:rsidRPr="007E0535">
        <w:rPr>
          <w:rStyle w:val="lev"/>
          <w:rFonts w:cs="Arial"/>
          <w:b w:val="0"/>
          <w:sz w:val="24"/>
          <w:szCs w:val="16"/>
        </w:rPr>
        <w:t>Tableau récapitulatif des fonctions urbaines :</w:t>
      </w:r>
    </w:p>
    <w:p w:rsidR="005442C2" w:rsidRDefault="005442C2" w:rsidP="005442C2">
      <w:pPr>
        <w:rPr>
          <w:rFonts w:ascii="Arial" w:hAnsi="Arial" w:cs="Arial"/>
          <w:sz w:val="15"/>
          <w:szCs w:val="15"/>
        </w:rPr>
      </w:pPr>
      <w:r>
        <w:rPr>
          <w:rStyle w:val="lev"/>
          <w:rFonts w:ascii="Arial" w:hAnsi="Arial" w:cs="Arial"/>
          <w:sz w:val="16"/>
          <w:szCs w:val="16"/>
        </w:rPr>
        <w:t>                                                                                                                                  </w:t>
      </w:r>
      <w:r>
        <w:rPr>
          <w:rFonts w:ascii="Arial" w:hAnsi="Arial" w:cs="Arial"/>
          <w:sz w:val="15"/>
          <w:szCs w:val="15"/>
        </w:rPr>
        <w:t xml:space="preserve"> </w:t>
      </w:r>
    </w:p>
    <w:tbl>
      <w:tblPr>
        <w:tblW w:w="8505" w:type="dxa"/>
        <w:tblCellSpacing w:w="15" w:type="dxa"/>
        <w:tblInd w:w="-743" w:type="dxa"/>
        <w:tblCellMar>
          <w:top w:w="15" w:type="dxa"/>
          <w:left w:w="15" w:type="dxa"/>
          <w:bottom w:w="15" w:type="dxa"/>
          <w:right w:w="15" w:type="dxa"/>
        </w:tblCellMar>
        <w:tblLook w:val="04A0" w:firstRow="1" w:lastRow="0" w:firstColumn="1" w:lastColumn="0" w:noHBand="0" w:noVBand="1"/>
      </w:tblPr>
      <w:tblGrid>
        <w:gridCol w:w="2042"/>
        <w:gridCol w:w="2039"/>
        <w:gridCol w:w="2028"/>
        <w:gridCol w:w="2396"/>
      </w:tblGrid>
      <w:tr w:rsidR="005442C2" w:rsidTr="005442C2">
        <w:trPr>
          <w:tblCellSpacing w:w="15" w:type="dxa"/>
        </w:trPr>
        <w:tc>
          <w:tcPr>
            <w:tcW w:w="2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right"/>
            </w:pPr>
            <w:r>
              <w:rPr>
                <w:sz w:val="14"/>
                <w:szCs w:val="14"/>
              </w:rPr>
              <w:t>Education</w:t>
            </w:r>
          </w:p>
        </w:tc>
        <w:tc>
          <w:tcPr>
            <w:tcW w:w="2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center"/>
            </w:pPr>
            <w:r>
              <w:rPr>
                <w:sz w:val="14"/>
                <w:szCs w:val="14"/>
              </w:rPr>
              <w:t>Information</w:t>
            </w:r>
          </w:p>
        </w:tc>
        <w:tc>
          <w:tcPr>
            <w:tcW w:w="2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center"/>
            </w:pPr>
            <w:r>
              <w:rPr>
                <w:sz w:val="14"/>
                <w:szCs w:val="14"/>
              </w:rPr>
              <w:t>Loisirs</w:t>
            </w:r>
          </w:p>
        </w:tc>
        <w:tc>
          <w:tcPr>
            <w:tcW w:w="2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center"/>
            </w:pPr>
            <w:r>
              <w:rPr>
                <w:sz w:val="14"/>
                <w:szCs w:val="14"/>
              </w:rPr>
              <w:t>Culture</w:t>
            </w:r>
          </w:p>
        </w:tc>
      </w:tr>
      <w:tr w:rsidR="005442C2" w:rsidTr="005442C2">
        <w:trPr>
          <w:tblCellSpacing w:w="15" w:type="dxa"/>
        </w:trPr>
        <w:tc>
          <w:tcPr>
            <w:tcW w:w="2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right"/>
            </w:pPr>
            <w:r>
              <w:rPr>
                <w:sz w:val="14"/>
                <w:szCs w:val="14"/>
              </w:rPr>
              <w:t>Ecole Jules ferry</w:t>
            </w:r>
          </w:p>
          <w:p w:rsidR="005442C2" w:rsidRDefault="005442C2">
            <w:pPr>
              <w:pStyle w:val="NormalWeb"/>
              <w:jc w:val="right"/>
            </w:pPr>
            <w:r>
              <w:rPr>
                <w:sz w:val="14"/>
                <w:szCs w:val="14"/>
              </w:rPr>
              <w:t>Collège J. Macé</w:t>
            </w:r>
          </w:p>
          <w:p w:rsidR="005442C2" w:rsidRDefault="005442C2">
            <w:pPr>
              <w:pStyle w:val="NormalWeb"/>
              <w:jc w:val="right"/>
            </w:pPr>
            <w:r>
              <w:rPr>
                <w:sz w:val="14"/>
                <w:szCs w:val="14"/>
              </w:rPr>
              <w:t>Lycée Arago</w:t>
            </w:r>
          </w:p>
          <w:p w:rsidR="005442C2" w:rsidRDefault="005442C2">
            <w:pPr>
              <w:pStyle w:val="NormalWeb"/>
              <w:jc w:val="right"/>
            </w:pPr>
            <w:r>
              <w:t> </w:t>
            </w:r>
          </w:p>
        </w:tc>
        <w:tc>
          <w:tcPr>
            <w:tcW w:w="2040" w:type="dxa"/>
            <w:tcMar>
              <w:top w:w="0" w:type="dxa"/>
              <w:left w:w="108" w:type="dxa"/>
              <w:bottom w:w="0" w:type="dxa"/>
              <w:right w:w="108" w:type="dxa"/>
            </w:tcMar>
            <w:vAlign w:val="center"/>
            <w:hideMark/>
          </w:tcPr>
          <w:p w:rsidR="005442C2" w:rsidRDefault="005442C2">
            <w:pPr>
              <w:pStyle w:val="NormalWeb"/>
              <w:jc w:val="right"/>
            </w:pPr>
            <w:r>
              <w:rPr>
                <w:sz w:val="14"/>
                <w:szCs w:val="14"/>
              </w:rPr>
              <w:t>Journal « «  Indépendant »</w:t>
            </w:r>
          </w:p>
        </w:tc>
        <w:tc>
          <w:tcPr>
            <w:tcW w:w="2040" w:type="dxa"/>
            <w:tcMar>
              <w:top w:w="0" w:type="dxa"/>
              <w:left w:w="108" w:type="dxa"/>
              <w:bottom w:w="0" w:type="dxa"/>
              <w:right w:w="108" w:type="dxa"/>
            </w:tcMar>
            <w:vAlign w:val="center"/>
            <w:hideMark/>
          </w:tcPr>
          <w:p w:rsidR="005442C2" w:rsidRDefault="005442C2">
            <w:pPr>
              <w:pStyle w:val="NormalWeb"/>
              <w:jc w:val="right"/>
            </w:pPr>
            <w:r>
              <w:rPr>
                <w:sz w:val="14"/>
                <w:szCs w:val="14"/>
              </w:rPr>
              <w:t>Parc</w:t>
            </w:r>
          </w:p>
          <w:p w:rsidR="005442C2" w:rsidRDefault="005442C2">
            <w:pPr>
              <w:pStyle w:val="NormalWeb"/>
              <w:jc w:val="right"/>
            </w:pPr>
            <w:r>
              <w:rPr>
                <w:sz w:val="14"/>
                <w:szCs w:val="14"/>
              </w:rPr>
              <w:t>Attractions de Noel</w:t>
            </w:r>
          </w:p>
          <w:p w:rsidR="005442C2" w:rsidRDefault="005442C2">
            <w:pPr>
              <w:pStyle w:val="NormalWeb"/>
              <w:jc w:val="right"/>
            </w:pPr>
            <w:r>
              <w:t> </w:t>
            </w:r>
          </w:p>
        </w:tc>
        <w:tc>
          <w:tcPr>
            <w:tcW w:w="2400" w:type="dxa"/>
            <w:tcMar>
              <w:top w:w="0" w:type="dxa"/>
              <w:left w:w="108" w:type="dxa"/>
              <w:bottom w:w="0" w:type="dxa"/>
              <w:right w:w="108" w:type="dxa"/>
            </w:tcMar>
            <w:vAlign w:val="center"/>
            <w:hideMark/>
          </w:tcPr>
          <w:p w:rsidR="005442C2" w:rsidRDefault="005442C2">
            <w:pPr>
              <w:pStyle w:val="NormalWeb"/>
              <w:jc w:val="right"/>
            </w:pPr>
            <w:r>
              <w:rPr>
                <w:sz w:val="14"/>
                <w:szCs w:val="14"/>
              </w:rPr>
              <w:t>Centre historique</w:t>
            </w:r>
          </w:p>
          <w:p w:rsidR="005442C2" w:rsidRDefault="005442C2">
            <w:pPr>
              <w:pStyle w:val="NormalWeb"/>
              <w:jc w:val="right"/>
            </w:pPr>
            <w:r>
              <w:rPr>
                <w:sz w:val="14"/>
                <w:szCs w:val="14"/>
              </w:rPr>
              <w:t>Couvent des Franciscains</w:t>
            </w:r>
          </w:p>
          <w:p w:rsidR="005442C2" w:rsidRDefault="005442C2">
            <w:pPr>
              <w:pStyle w:val="NormalWeb"/>
              <w:jc w:val="right"/>
            </w:pPr>
            <w:r>
              <w:rPr>
                <w:sz w:val="14"/>
                <w:szCs w:val="14"/>
              </w:rPr>
              <w:t>Centre art contemporain</w:t>
            </w:r>
          </w:p>
          <w:p w:rsidR="005442C2" w:rsidRDefault="005442C2">
            <w:pPr>
              <w:pStyle w:val="NormalWeb"/>
              <w:jc w:val="right"/>
            </w:pPr>
            <w:r>
              <w:rPr>
                <w:sz w:val="14"/>
                <w:szCs w:val="14"/>
              </w:rPr>
              <w:t>Musée Rigaud</w:t>
            </w:r>
          </w:p>
        </w:tc>
      </w:tr>
    </w:tbl>
    <w:p w:rsidR="005442C2" w:rsidRDefault="005442C2" w:rsidP="005442C2">
      <w:pPr>
        <w:pStyle w:val="NormalWeb"/>
        <w:jc w:val="right"/>
        <w:rPr>
          <w:rFonts w:ascii="Arial" w:hAnsi="Arial" w:cs="Arial"/>
          <w:sz w:val="15"/>
          <w:szCs w:val="15"/>
        </w:rPr>
      </w:pPr>
    </w:p>
    <w:tbl>
      <w:tblPr>
        <w:tblW w:w="8370" w:type="dxa"/>
        <w:tblCellSpacing w:w="15" w:type="dxa"/>
        <w:tblInd w:w="-743" w:type="dxa"/>
        <w:tblCellMar>
          <w:top w:w="15" w:type="dxa"/>
          <w:left w:w="15" w:type="dxa"/>
          <w:bottom w:w="15" w:type="dxa"/>
          <w:right w:w="15" w:type="dxa"/>
        </w:tblCellMar>
        <w:tblLook w:val="04A0" w:firstRow="1" w:lastRow="0" w:firstColumn="1" w:lastColumn="0" w:noHBand="0" w:noVBand="1"/>
      </w:tblPr>
      <w:tblGrid>
        <w:gridCol w:w="1994"/>
        <w:gridCol w:w="2114"/>
        <w:gridCol w:w="1414"/>
        <w:gridCol w:w="1421"/>
        <w:gridCol w:w="1427"/>
      </w:tblGrid>
      <w:tr w:rsidR="005442C2" w:rsidTr="005442C2">
        <w:trPr>
          <w:tblCellSpacing w:w="15" w:type="dxa"/>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center"/>
            </w:pPr>
            <w:r>
              <w:rPr>
                <w:sz w:val="14"/>
                <w:szCs w:val="14"/>
              </w:rPr>
              <w:t>Administration</w:t>
            </w:r>
          </w:p>
        </w:tc>
        <w:tc>
          <w:tcPr>
            <w:tcW w:w="21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center"/>
            </w:pPr>
            <w:r>
              <w:rPr>
                <w:sz w:val="14"/>
                <w:szCs w:val="14"/>
              </w:rPr>
              <w:t>Commerce</w:t>
            </w:r>
          </w:p>
        </w:tc>
        <w:tc>
          <w:tcPr>
            <w:tcW w:w="1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center"/>
            </w:pPr>
            <w:r>
              <w:rPr>
                <w:sz w:val="14"/>
                <w:szCs w:val="14"/>
              </w:rPr>
              <w:t>Finance</w:t>
            </w:r>
          </w:p>
        </w:tc>
        <w:tc>
          <w:tcPr>
            <w:tcW w:w="1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center"/>
            </w:pPr>
            <w:r>
              <w:rPr>
                <w:sz w:val="14"/>
                <w:szCs w:val="14"/>
              </w:rPr>
              <w:t>Religieux</w:t>
            </w:r>
          </w:p>
        </w:tc>
        <w:tc>
          <w:tcPr>
            <w:tcW w:w="1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jc w:val="center"/>
            </w:pPr>
            <w:r>
              <w:rPr>
                <w:sz w:val="14"/>
                <w:szCs w:val="14"/>
              </w:rPr>
              <w:t>Justice</w:t>
            </w:r>
          </w:p>
        </w:tc>
      </w:tr>
      <w:tr w:rsidR="005442C2" w:rsidTr="005442C2">
        <w:trPr>
          <w:tblCellSpacing w:w="15" w:type="dxa"/>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42C2" w:rsidRDefault="005442C2">
            <w:pPr>
              <w:pStyle w:val="NormalWeb"/>
            </w:pPr>
            <w:r>
              <w:rPr>
                <w:sz w:val="14"/>
                <w:szCs w:val="14"/>
              </w:rPr>
              <w:t>Hôtel de ville</w:t>
            </w:r>
          </w:p>
          <w:p w:rsidR="005442C2" w:rsidRDefault="005442C2">
            <w:pPr>
              <w:pStyle w:val="NormalWeb"/>
            </w:pPr>
            <w:r>
              <w:rPr>
                <w:sz w:val="14"/>
                <w:szCs w:val="14"/>
              </w:rPr>
              <w:t>Hôtel du département</w:t>
            </w:r>
          </w:p>
          <w:p w:rsidR="005442C2" w:rsidRDefault="005442C2">
            <w:pPr>
              <w:pStyle w:val="NormalWeb"/>
            </w:pPr>
            <w:r>
              <w:rPr>
                <w:sz w:val="14"/>
                <w:szCs w:val="14"/>
              </w:rPr>
              <w:t>Préfecture</w:t>
            </w:r>
          </w:p>
          <w:p w:rsidR="005442C2" w:rsidRDefault="005442C2">
            <w:pPr>
              <w:pStyle w:val="NormalWeb"/>
            </w:pPr>
            <w:r>
              <w:rPr>
                <w:sz w:val="14"/>
                <w:szCs w:val="14"/>
              </w:rPr>
              <w:t>Grande poste</w:t>
            </w:r>
          </w:p>
          <w:p w:rsidR="005442C2" w:rsidRDefault="005442C2">
            <w:pPr>
              <w:pStyle w:val="NormalWeb"/>
            </w:pPr>
            <w:r>
              <w:rPr>
                <w:sz w:val="14"/>
                <w:szCs w:val="14"/>
              </w:rPr>
              <w:t>C.C.I.</w:t>
            </w:r>
          </w:p>
        </w:tc>
        <w:tc>
          <w:tcPr>
            <w:tcW w:w="2130" w:type="dxa"/>
            <w:tcMar>
              <w:top w:w="0" w:type="dxa"/>
              <w:left w:w="108" w:type="dxa"/>
              <w:bottom w:w="0" w:type="dxa"/>
              <w:right w:w="108" w:type="dxa"/>
            </w:tcMar>
            <w:vAlign w:val="center"/>
            <w:hideMark/>
          </w:tcPr>
          <w:p w:rsidR="005442C2" w:rsidRDefault="005442C2">
            <w:pPr>
              <w:pStyle w:val="NormalWeb"/>
            </w:pPr>
            <w:r>
              <w:rPr>
                <w:sz w:val="14"/>
                <w:szCs w:val="14"/>
              </w:rPr>
              <w:t>Magasins</w:t>
            </w:r>
          </w:p>
          <w:p w:rsidR="005442C2" w:rsidRDefault="005442C2">
            <w:pPr>
              <w:pStyle w:val="NormalWeb"/>
            </w:pPr>
            <w:r>
              <w:rPr>
                <w:sz w:val="14"/>
                <w:szCs w:val="14"/>
              </w:rPr>
              <w:t>Marché de Noel</w:t>
            </w:r>
          </w:p>
          <w:p w:rsidR="005442C2" w:rsidRDefault="005442C2">
            <w:pPr>
              <w:pStyle w:val="NormalWeb"/>
            </w:pPr>
            <w:r>
              <w:rPr>
                <w:sz w:val="14"/>
                <w:szCs w:val="14"/>
              </w:rPr>
              <w:t>Restaurants</w:t>
            </w:r>
          </w:p>
        </w:tc>
        <w:tc>
          <w:tcPr>
            <w:tcW w:w="1410" w:type="dxa"/>
            <w:tcMar>
              <w:top w:w="0" w:type="dxa"/>
              <w:left w:w="108" w:type="dxa"/>
              <w:bottom w:w="0" w:type="dxa"/>
              <w:right w:w="108" w:type="dxa"/>
            </w:tcMar>
            <w:vAlign w:val="center"/>
            <w:hideMark/>
          </w:tcPr>
          <w:p w:rsidR="005442C2" w:rsidRDefault="005442C2">
            <w:pPr>
              <w:pStyle w:val="NormalWeb"/>
            </w:pPr>
            <w:r>
              <w:rPr>
                <w:sz w:val="14"/>
                <w:szCs w:val="14"/>
              </w:rPr>
              <w:t>Banques</w:t>
            </w:r>
          </w:p>
        </w:tc>
        <w:tc>
          <w:tcPr>
            <w:tcW w:w="1410" w:type="dxa"/>
            <w:tcMar>
              <w:top w:w="0" w:type="dxa"/>
              <w:left w:w="108" w:type="dxa"/>
              <w:bottom w:w="0" w:type="dxa"/>
              <w:right w:w="108" w:type="dxa"/>
            </w:tcMar>
            <w:vAlign w:val="center"/>
            <w:hideMark/>
          </w:tcPr>
          <w:p w:rsidR="005442C2" w:rsidRDefault="005442C2">
            <w:pPr>
              <w:pStyle w:val="NormalWeb"/>
            </w:pPr>
            <w:r>
              <w:rPr>
                <w:sz w:val="14"/>
                <w:szCs w:val="14"/>
              </w:rPr>
              <w:t>Eglise évangélique</w:t>
            </w:r>
          </w:p>
          <w:p w:rsidR="005442C2" w:rsidRDefault="005442C2">
            <w:pPr>
              <w:pStyle w:val="NormalWeb"/>
            </w:pPr>
            <w:r>
              <w:rPr>
                <w:sz w:val="14"/>
                <w:szCs w:val="14"/>
              </w:rPr>
              <w:t>Cathédrale</w:t>
            </w:r>
          </w:p>
        </w:tc>
        <w:tc>
          <w:tcPr>
            <w:tcW w:w="1410" w:type="dxa"/>
            <w:tcMar>
              <w:top w:w="0" w:type="dxa"/>
              <w:left w:w="108" w:type="dxa"/>
              <w:bottom w:w="0" w:type="dxa"/>
              <w:right w:w="108" w:type="dxa"/>
            </w:tcMar>
            <w:vAlign w:val="center"/>
            <w:hideMark/>
          </w:tcPr>
          <w:p w:rsidR="005442C2" w:rsidRDefault="005442C2">
            <w:pPr>
              <w:pStyle w:val="NormalWeb"/>
            </w:pPr>
            <w:r>
              <w:rPr>
                <w:sz w:val="14"/>
                <w:szCs w:val="14"/>
              </w:rPr>
              <w:t>Palais de justice</w:t>
            </w:r>
          </w:p>
        </w:tc>
      </w:tr>
    </w:tbl>
    <w:p w:rsidR="005442C2" w:rsidRDefault="005442C2" w:rsidP="005442C2">
      <w:pPr>
        <w:rPr>
          <w:rFonts w:ascii="Arial" w:hAnsi="Arial" w:cs="Arial"/>
          <w:sz w:val="15"/>
          <w:szCs w:val="15"/>
        </w:rPr>
      </w:pPr>
      <w:r>
        <w:rPr>
          <w:rFonts w:ascii="Arial" w:hAnsi="Arial" w:cs="Arial"/>
          <w:sz w:val="15"/>
          <w:szCs w:val="15"/>
        </w:rPr>
        <w:t> </w:t>
      </w:r>
    </w:p>
    <w:p w:rsidR="005442C2" w:rsidRDefault="005442C2" w:rsidP="005442C2">
      <w:pPr>
        <w:rPr>
          <w:rFonts w:ascii="Arial" w:hAnsi="Arial" w:cs="Arial"/>
          <w:sz w:val="15"/>
          <w:szCs w:val="15"/>
        </w:rPr>
      </w:pPr>
      <w:r>
        <w:rPr>
          <w:rFonts w:ascii="Arial" w:hAnsi="Arial" w:cs="Arial"/>
          <w:sz w:val="15"/>
          <w:szCs w:val="15"/>
        </w:rPr>
        <w:t>  </w:t>
      </w:r>
    </w:p>
    <w:p w:rsidR="005442C2" w:rsidRDefault="005442C2" w:rsidP="005442C2">
      <w:pPr>
        <w:rPr>
          <w:rFonts w:ascii="Arial" w:hAnsi="Arial" w:cs="Arial"/>
          <w:sz w:val="15"/>
          <w:szCs w:val="15"/>
        </w:rPr>
      </w:pPr>
      <w:r>
        <w:rPr>
          <w:rFonts w:ascii="Arial" w:hAnsi="Arial" w:cs="Arial"/>
          <w:sz w:val="15"/>
          <w:szCs w:val="15"/>
        </w:rPr>
        <w:t> </w:t>
      </w:r>
    </w:p>
    <w:p w:rsidR="005442C2" w:rsidRDefault="005442C2" w:rsidP="005442C2">
      <w:pPr>
        <w:rPr>
          <w:rFonts w:ascii="Arial" w:hAnsi="Arial" w:cs="Arial"/>
          <w:sz w:val="15"/>
          <w:szCs w:val="15"/>
        </w:rPr>
      </w:pPr>
      <w:r>
        <w:rPr>
          <w:rFonts w:ascii="Arial" w:hAnsi="Arial" w:cs="Arial"/>
          <w:sz w:val="15"/>
          <w:szCs w:val="15"/>
        </w:rPr>
        <w:t> </w:t>
      </w:r>
    </w:p>
    <w:p w:rsidR="005442C2" w:rsidRDefault="005442C2" w:rsidP="005442C2">
      <w:pPr>
        <w:rPr>
          <w:rFonts w:ascii="Arial" w:hAnsi="Arial" w:cs="Arial"/>
          <w:sz w:val="15"/>
          <w:szCs w:val="15"/>
        </w:rPr>
      </w:pPr>
      <w:r>
        <w:rPr>
          <w:rStyle w:val="lev"/>
          <w:rFonts w:ascii="Arial" w:hAnsi="Arial" w:cs="Arial"/>
          <w:sz w:val="16"/>
          <w:szCs w:val="16"/>
        </w:rPr>
        <w:lastRenderedPageBreak/>
        <w:t xml:space="preserve">DESSOUS DES CARTES, ARTE : Villes du futur </w:t>
      </w:r>
      <w:hyperlink r:id="rId52" w:tgtFrame="_blank" w:history="1">
        <w:r>
          <w:rPr>
            <w:rStyle w:val="Lienhypertexte"/>
            <w:rFonts w:ascii="Arial" w:hAnsi="Arial" w:cs="Arial"/>
            <w:b/>
            <w:bCs/>
          </w:rPr>
          <w:t>https://www.youtube.com/watch?v=SGwxOFm1jBY</w:t>
        </w:r>
      </w:hyperlink>
    </w:p>
    <w:p w:rsidR="005442C2" w:rsidRDefault="005442C2" w:rsidP="005442C2">
      <w:pPr>
        <w:rPr>
          <w:rFonts w:ascii="Arial" w:hAnsi="Arial" w:cs="Arial"/>
          <w:sz w:val="15"/>
          <w:szCs w:val="15"/>
        </w:rPr>
      </w:pPr>
      <w:r>
        <w:rPr>
          <w:rFonts w:ascii="Arial" w:hAnsi="Arial" w:cs="Arial"/>
          <w:sz w:val="15"/>
          <w:szCs w:val="15"/>
        </w:rPr>
        <w:t> </w:t>
      </w:r>
    </w:p>
    <w:p w:rsidR="005442C2" w:rsidRDefault="005442C2" w:rsidP="005442C2">
      <w:pPr>
        <w:rPr>
          <w:rFonts w:cs="Arial"/>
          <w:sz w:val="28"/>
          <w:szCs w:val="15"/>
          <w:u w:val="single"/>
        </w:rPr>
      </w:pPr>
      <w:r w:rsidRPr="005442C2">
        <w:rPr>
          <w:rFonts w:cs="Arial"/>
          <w:sz w:val="28"/>
          <w:szCs w:val="15"/>
          <w:u w:val="single"/>
        </w:rPr>
        <w:t> La ville de demain</w:t>
      </w:r>
    </w:p>
    <w:p w:rsidR="005442C2" w:rsidRDefault="005442C2" w:rsidP="005442C2">
      <w:pPr>
        <w:rPr>
          <w:rFonts w:cs="Arial"/>
          <w:sz w:val="28"/>
          <w:szCs w:val="15"/>
          <w:u w:val="single"/>
        </w:rPr>
      </w:pPr>
      <w:r>
        <w:rPr>
          <w:rFonts w:cs="Arial"/>
          <w:sz w:val="28"/>
          <w:szCs w:val="15"/>
          <w:u w:val="single"/>
        </w:rPr>
        <w:t>Comment des architectes imaginent la ville du futur :</w:t>
      </w:r>
      <w:r w:rsidR="007E0535">
        <w:rPr>
          <w:rFonts w:cs="Arial"/>
          <w:sz w:val="28"/>
          <w:szCs w:val="15"/>
          <w:u w:val="single"/>
        </w:rPr>
        <w:t xml:space="preserve">  Vidéos</w:t>
      </w:r>
    </w:p>
    <w:p w:rsidR="005442C2" w:rsidRPr="005442C2" w:rsidRDefault="005442C2" w:rsidP="005442C2">
      <w:pPr>
        <w:pStyle w:val="Titre1"/>
        <w:rPr>
          <w:rFonts w:asciiTheme="minorHAnsi" w:hAnsiTheme="minorHAnsi"/>
          <w:sz w:val="24"/>
          <w:szCs w:val="24"/>
        </w:rPr>
      </w:pPr>
      <w:r w:rsidRPr="005442C2">
        <w:rPr>
          <w:rStyle w:val="watch-title"/>
          <w:rFonts w:asciiTheme="minorHAnsi" w:hAnsiTheme="minorHAnsi"/>
          <w:sz w:val="24"/>
          <w:szCs w:val="24"/>
        </w:rPr>
        <w:t>L'architecte-designer Vincent Callebaut imagine la ville de demain :</w:t>
      </w:r>
      <w:r>
        <w:rPr>
          <w:rStyle w:val="watch-title"/>
          <w:rFonts w:asciiTheme="minorHAnsi" w:hAnsiTheme="minorHAnsi"/>
          <w:sz w:val="24"/>
          <w:szCs w:val="24"/>
        </w:rPr>
        <w:t xml:space="preserve"> </w:t>
      </w:r>
      <w:r w:rsidRPr="005442C2">
        <w:rPr>
          <w:rStyle w:val="watch-title"/>
          <w:rFonts w:asciiTheme="minorHAnsi" w:hAnsiTheme="minorHAnsi"/>
          <w:sz w:val="24"/>
          <w:szCs w:val="24"/>
        </w:rPr>
        <w:t> </w:t>
      </w:r>
      <w:hyperlink r:id="rId53" w:tgtFrame="_blank" w:history="1">
        <w:r w:rsidRPr="005442C2">
          <w:rPr>
            <w:rStyle w:val="Lienhypertexte"/>
            <w:rFonts w:asciiTheme="minorHAnsi" w:hAnsiTheme="minorHAnsi"/>
            <w:sz w:val="24"/>
            <w:szCs w:val="24"/>
          </w:rPr>
          <w:t>https://www.youtube.com/watch?v=6D9P0L7ZrFc</w:t>
        </w:r>
      </w:hyperlink>
      <w:r w:rsidRPr="005442C2">
        <w:rPr>
          <w:rStyle w:val="watch-title"/>
          <w:rFonts w:asciiTheme="minorHAnsi" w:hAnsiTheme="minorHAnsi"/>
          <w:sz w:val="24"/>
          <w:szCs w:val="24"/>
        </w:rPr>
        <w:t> </w:t>
      </w:r>
    </w:p>
    <w:p w:rsidR="005442C2" w:rsidRPr="005442C2" w:rsidRDefault="005442C2" w:rsidP="005442C2">
      <w:pPr>
        <w:rPr>
          <w:rFonts w:cs="Arial"/>
          <w:sz w:val="24"/>
          <w:szCs w:val="24"/>
        </w:rPr>
      </w:pPr>
      <w:r w:rsidRPr="005442C2">
        <w:rPr>
          <w:rStyle w:val="watch-title"/>
          <w:rFonts w:cs="Arial"/>
          <w:sz w:val="24"/>
          <w:szCs w:val="24"/>
        </w:rPr>
        <w:t>Paris 2050 : </w:t>
      </w:r>
      <w:hyperlink r:id="rId54" w:tgtFrame="_blank" w:history="1">
        <w:r w:rsidRPr="005442C2">
          <w:rPr>
            <w:rStyle w:val="Lienhypertexte"/>
            <w:rFonts w:cs="Arial"/>
            <w:sz w:val="24"/>
            <w:szCs w:val="24"/>
          </w:rPr>
          <w:t>https://www.youtube.com/watch?v=gS9Z7SAlKxE</w:t>
        </w:r>
      </w:hyperlink>
      <w:r w:rsidRPr="005442C2">
        <w:rPr>
          <w:rStyle w:val="watch-title"/>
          <w:rFonts w:cs="Arial"/>
          <w:sz w:val="24"/>
          <w:szCs w:val="24"/>
        </w:rPr>
        <w:t> </w:t>
      </w:r>
    </w:p>
    <w:p w:rsidR="005442C2" w:rsidRPr="005442C2" w:rsidRDefault="005442C2" w:rsidP="005442C2">
      <w:pPr>
        <w:pStyle w:val="Titre1"/>
        <w:rPr>
          <w:rFonts w:asciiTheme="minorHAnsi" w:hAnsiTheme="minorHAnsi" w:cs="Arial"/>
          <w:sz w:val="24"/>
          <w:szCs w:val="24"/>
        </w:rPr>
      </w:pPr>
      <w:r w:rsidRPr="005442C2">
        <w:rPr>
          <w:rStyle w:val="watch-title"/>
          <w:rFonts w:asciiTheme="minorHAnsi" w:hAnsiTheme="minorHAnsi" w:cs="Arial"/>
          <w:sz w:val="24"/>
          <w:szCs w:val="24"/>
        </w:rPr>
        <w:t>Singapour : la démesure d'une cité du futur</w:t>
      </w:r>
      <w:r>
        <w:rPr>
          <w:rStyle w:val="watch-title"/>
          <w:rFonts w:asciiTheme="minorHAnsi" w:hAnsiTheme="minorHAnsi" w:cs="Arial"/>
          <w:sz w:val="24"/>
          <w:szCs w:val="24"/>
        </w:rPr>
        <w:t xml:space="preserve"> </w:t>
      </w:r>
      <w:r w:rsidRPr="005442C2">
        <w:rPr>
          <w:rStyle w:val="watch-title"/>
          <w:rFonts w:asciiTheme="minorHAnsi" w:hAnsiTheme="minorHAnsi" w:cs="Arial"/>
          <w:sz w:val="24"/>
          <w:szCs w:val="24"/>
        </w:rPr>
        <w:t> </w:t>
      </w:r>
      <w:hyperlink r:id="rId55" w:tgtFrame="_blank" w:history="1">
        <w:r w:rsidRPr="005442C2">
          <w:rPr>
            <w:rStyle w:val="Lienhypertexte"/>
            <w:rFonts w:asciiTheme="minorHAnsi" w:hAnsiTheme="minorHAnsi" w:cs="Arial"/>
            <w:sz w:val="24"/>
            <w:szCs w:val="24"/>
          </w:rPr>
          <w:t>https://www.youtube.com/watch?v=J34N4k7MoVs</w:t>
        </w:r>
      </w:hyperlink>
      <w:r w:rsidRPr="005442C2">
        <w:rPr>
          <w:rStyle w:val="watch-title"/>
          <w:rFonts w:asciiTheme="minorHAnsi" w:hAnsiTheme="minorHAnsi" w:cs="Arial"/>
          <w:sz w:val="24"/>
          <w:szCs w:val="24"/>
        </w:rPr>
        <w:t> </w:t>
      </w:r>
    </w:p>
    <w:p w:rsidR="000C2503" w:rsidRDefault="005442C2" w:rsidP="005442C2">
      <w:pPr>
        <w:pStyle w:val="Titre1"/>
        <w:rPr>
          <w:rStyle w:val="watch-title"/>
          <w:rFonts w:asciiTheme="minorHAnsi" w:hAnsiTheme="minorHAnsi" w:cs="Arial"/>
          <w:sz w:val="24"/>
          <w:szCs w:val="24"/>
        </w:rPr>
      </w:pPr>
      <w:r w:rsidRPr="005442C2">
        <w:rPr>
          <w:rStyle w:val="watch-title"/>
          <w:rFonts w:asciiTheme="minorHAnsi" w:hAnsiTheme="minorHAnsi" w:cs="Arial"/>
          <w:sz w:val="24"/>
          <w:szCs w:val="24"/>
        </w:rPr>
        <w:t>Ville du futur, ville plus durable ? </w:t>
      </w:r>
      <w:hyperlink r:id="rId56" w:tgtFrame="_blank" w:history="1">
        <w:r w:rsidRPr="005442C2">
          <w:rPr>
            <w:rStyle w:val="Lienhypertexte"/>
            <w:rFonts w:asciiTheme="minorHAnsi" w:hAnsiTheme="minorHAnsi" w:cs="Arial"/>
            <w:sz w:val="24"/>
            <w:szCs w:val="24"/>
          </w:rPr>
          <w:t>https://www.youtube.com/watch?v=uhf06dvVyzQ</w:t>
        </w:r>
      </w:hyperlink>
      <w:r w:rsidRPr="005442C2">
        <w:rPr>
          <w:rStyle w:val="watch-title"/>
          <w:rFonts w:asciiTheme="minorHAnsi" w:hAnsiTheme="minorHAnsi" w:cs="Arial"/>
          <w:sz w:val="24"/>
          <w:szCs w:val="24"/>
        </w:rPr>
        <w:t> </w:t>
      </w:r>
    </w:p>
    <w:p w:rsidR="000C2503" w:rsidRDefault="000C2503" w:rsidP="005442C2">
      <w:pPr>
        <w:pStyle w:val="Titre1"/>
        <w:rPr>
          <w:rStyle w:val="watch-title"/>
          <w:rFonts w:asciiTheme="minorHAnsi" w:hAnsiTheme="minorHAnsi" w:cs="Arial"/>
          <w:sz w:val="24"/>
          <w:szCs w:val="24"/>
        </w:rPr>
      </w:pPr>
      <w:r w:rsidRPr="00DC16AB">
        <w:rPr>
          <w:rStyle w:val="watch-title"/>
          <w:rFonts w:asciiTheme="minorHAnsi" w:hAnsiTheme="minorHAnsi" w:cs="Arial"/>
          <w:sz w:val="24"/>
          <w:szCs w:val="24"/>
          <w:u w:val="single"/>
        </w:rPr>
        <w:t>Etude de cas</w:t>
      </w:r>
      <w:r>
        <w:rPr>
          <w:rStyle w:val="watch-title"/>
          <w:rFonts w:asciiTheme="minorHAnsi" w:hAnsiTheme="minorHAnsi" w:cs="Arial"/>
          <w:sz w:val="24"/>
          <w:szCs w:val="24"/>
        </w:rPr>
        <w:t> : Songdo, un modèle pour la ville de demain ?  p200/201</w:t>
      </w:r>
    </w:p>
    <w:p w:rsidR="00DC16AB" w:rsidRDefault="00DC16AB" w:rsidP="005442C2">
      <w:pPr>
        <w:pStyle w:val="Titre1"/>
        <w:rPr>
          <w:rStyle w:val="watch-title"/>
          <w:rFonts w:asciiTheme="minorHAnsi" w:hAnsiTheme="minorHAnsi" w:cs="Arial"/>
          <w:sz w:val="24"/>
          <w:szCs w:val="24"/>
        </w:rPr>
      </w:pPr>
      <w:r>
        <w:rPr>
          <w:rStyle w:val="watch-title"/>
          <w:rFonts w:asciiTheme="minorHAnsi" w:hAnsiTheme="minorHAnsi" w:cs="Arial"/>
          <w:sz w:val="24"/>
          <w:szCs w:val="24"/>
        </w:rPr>
        <w:t>La ville de Songdo se trouve en</w:t>
      </w:r>
      <w:r w:rsidR="00E8136E">
        <w:rPr>
          <w:rStyle w:val="watch-title"/>
          <w:rFonts w:asciiTheme="minorHAnsi" w:hAnsiTheme="minorHAnsi" w:cs="Arial"/>
          <w:sz w:val="24"/>
          <w:szCs w:val="24"/>
        </w:rPr>
        <w:t xml:space="preserve"> Corée du sud</w:t>
      </w:r>
      <w:r>
        <w:rPr>
          <w:rStyle w:val="watch-title"/>
          <w:rFonts w:asciiTheme="minorHAnsi" w:hAnsiTheme="minorHAnsi" w:cs="Arial"/>
          <w:sz w:val="24"/>
          <w:szCs w:val="24"/>
        </w:rPr>
        <w:t xml:space="preserve"> sur le continent  </w:t>
      </w:r>
      <w:r w:rsidR="00E8136E">
        <w:rPr>
          <w:rStyle w:val="watch-title"/>
          <w:rFonts w:asciiTheme="minorHAnsi" w:hAnsiTheme="minorHAnsi" w:cs="Arial"/>
          <w:sz w:val="24"/>
          <w:szCs w:val="24"/>
        </w:rPr>
        <w:t>asiatique</w:t>
      </w:r>
      <w:r>
        <w:rPr>
          <w:rStyle w:val="watch-title"/>
          <w:rFonts w:asciiTheme="minorHAnsi" w:hAnsiTheme="minorHAnsi" w:cs="Arial"/>
          <w:sz w:val="24"/>
          <w:szCs w:val="24"/>
        </w:rPr>
        <w:t>.</w:t>
      </w:r>
    </w:p>
    <w:p w:rsidR="00E8136E" w:rsidRPr="00E8136E" w:rsidRDefault="00DC16AB" w:rsidP="00E8136E">
      <w:pPr>
        <w:pStyle w:val="Titre1"/>
        <w:rPr>
          <w:rFonts w:asciiTheme="minorHAnsi" w:hAnsiTheme="minorHAnsi" w:cs="Arial"/>
          <w:sz w:val="24"/>
          <w:szCs w:val="24"/>
        </w:rPr>
      </w:pPr>
      <w:r>
        <w:rPr>
          <w:rStyle w:val="watch-title"/>
          <w:rFonts w:asciiTheme="minorHAnsi" w:hAnsiTheme="minorHAnsi" w:cs="Arial"/>
          <w:sz w:val="24"/>
          <w:szCs w:val="24"/>
        </w:rPr>
        <w:t>Questions :</w:t>
      </w:r>
    </w:p>
    <w:p w:rsidR="00E8136E" w:rsidRDefault="00C6253B" w:rsidP="00C6253B">
      <w:pPr>
        <w:autoSpaceDE w:val="0"/>
        <w:autoSpaceDN w:val="0"/>
        <w:adjustRightInd w:val="0"/>
        <w:spacing w:after="0" w:line="240" w:lineRule="auto"/>
        <w:rPr>
          <w:rFonts w:cs="OfficinaSansStd-Book"/>
          <w:color w:val="272726"/>
          <w:sz w:val="24"/>
          <w:szCs w:val="24"/>
        </w:rPr>
      </w:pPr>
      <w:r w:rsidRPr="001E0E17">
        <w:rPr>
          <w:rFonts w:cs="OfficinaSansStd-BoldItalic"/>
          <w:b/>
          <w:bCs/>
          <w:i/>
          <w:iCs/>
          <w:color w:val="44B279"/>
          <w:sz w:val="24"/>
          <w:szCs w:val="24"/>
        </w:rPr>
        <w:t xml:space="preserve">1. </w:t>
      </w:r>
      <w:r w:rsidRPr="001E0E17">
        <w:rPr>
          <w:rFonts w:cs="OfficinaSansStd-Book"/>
          <w:color w:val="272726"/>
          <w:sz w:val="24"/>
          <w:szCs w:val="24"/>
        </w:rPr>
        <w:t xml:space="preserve">Sur cette photographie, on aperçoit au centre un espace vert ainsi qu’un cours d’eau ; de part et d’autre, on distingue de larges voies de communication, des bâtiments et des gratte-ciel. </w:t>
      </w:r>
    </w:p>
    <w:p w:rsidR="00E8136E" w:rsidRPr="00576535" w:rsidRDefault="00C6253B" w:rsidP="00C6253B">
      <w:pPr>
        <w:autoSpaceDE w:val="0"/>
        <w:autoSpaceDN w:val="0"/>
        <w:adjustRightInd w:val="0"/>
        <w:spacing w:after="0" w:line="240" w:lineRule="auto"/>
        <w:rPr>
          <w:rFonts w:cs="OfficinaSansStd-Book"/>
          <w:color w:val="272726"/>
          <w:sz w:val="24"/>
          <w:szCs w:val="24"/>
        </w:rPr>
      </w:pPr>
      <w:r w:rsidRPr="001E0E17">
        <w:rPr>
          <w:rFonts w:cs="OfficinaSansStd-Book"/>
          <w:color w:val="272726"/>
          <w:sz w:val="24"/>
          <w:szCs w:val="24"/>
        </w:rPr>
        <w:t>On voit que la ville est récente et encore en construction car il existe des espaces « vides », non encore bâtis, à l’état de chantier.</w:t>
      </w:r>
    </w:p>
    <w:p w:rsidR="00AF480E" w:rsidRPr="00576535" w:rsidRDefault="00C6253B" w:rsidP="00C6253B">
      <w:pPr>
        <w:autoSpaceDE w:val="0"/>
        <w:autoSpaceDN w:val="0"/>
        <w:adjustRightInd w:val="0"/>
        <w:spacing w:after="0" w:line="240" w:lineRule="auto"/>
        <w:rPr>
          <w:rFonts w:cs="OfficinaSansStd-Book"/>
          <w:color w:val="272726"/>
          <w:sz w:val="24"/>
          <w:szCs w:val="24"/>
        </w:rPr>
      </w:pPr>
      <w:r>
        <w:rPr>
          <w:rFonts w:ascii="OfficinaSansStd-BoldItalic" w:hAnsi="OfficinaSansStd-BoldItalic" w:cs="OfficinaSansStd-BoldItalic"/>
          <w:b/>
          <w:bCs/>
          <w:i/>
          <w:iCs/>
          <w:color w:val="44B279"/>
          <w:sz w:val="19"/>
          <w:szCs w:val="19"/>
        </w:rPr>
        <w:t xml:space="preserve">2. </w:t>
      </w:r>
      <w:r w:rsidRPr="001E0E17">
        <w:rPr>
          <w:rFonts w:cs="OfficinaSansStd-Book"/>
          <w:color w:val="272726"/>
          <w:sz w:val="24"/>
          <w:szCs w:val="24"/>
        </w:rPr>
        <w:t>Une « ville intelligente » est une ville qui utilise les nouvelles technologies pour faciliter et améliorer les conditions de vie de ses habitants.</w:t>
      </w:r>
    </w:p>
    <w:p w:rsidR="00C6253B" w:rsidRPr="001E0E17" w:rsidRDefault="00C6253B" w:rsidP="00C6253B">
      <w:pPr>
        <w:autoSpaceDE w:val="0"/>
        <w:autoSpaceDN w:val="0"/>
        <w:adjustRightInd w:val="0"/>
        <w:spacing w:after="0" w:line="240" w:lineRule="auto"/>
        <w:rPr>
          <w:rFonts w:cs="OfficinaSansStd-Book"/>
          <w:color w:val="272726"/>
          <w:sz w:val="24"/>
          <w:szCs w:val="24"/>
        </w:rPr>
      </w:pPr>
      <w:r>
        <w:rPr>
          <w:rFonts w:ascii="OfficinaSansStd-BoldItalic" w:hAnsi="OfficinaSansStd-BoldItalic" w:cs="OfficinaSansStd-BoldItalic"/>
          <w:b/>
          <w:bCs/>
          <w:i/>
          <w:iCs/>
          <w:color w:val="44B279"/>
          <w:sz w:val="19"/>
          <w:szCs w:val="19"/>
        </w:rPr>
        <w:t>3</w:t>
      </w:r>
      <w:r w:rsidRPr="001E0E17">
        <w:rPr>
          <w:rFonts w:cs="OfficinaSansStd-BoldItalic"/>
          <w:b/>
          <w:bCs/>
          <w:i/>
          <w:iCs/>
          <w:color w:val="44B279"/>
          <w:sz w:val="24"/>
          <w:szCs w:val="24"/>
        </w:rPr>
        <w:t xml:space="preserve">. </w:t>
      </w:r>
      <w:r w:rsidRPr="001E0E17">
        <w:rPr>
          <w:rFonts w:cs="OfficinaSansStd-Book"/>
          <w:color w:val="272726"/>
          <w:sz w:val="24"/>
          <w:szCs w:val="24"/>
        </w:rPr>
        <w:t>Avantages :</w:t>
      </w:r>
    </w:p>
    <w:p w:rsidR="00C6253B" w:rsidRPr="001E0E17" w:rsidRDefault="00C6253B" w:rsidP="00C6253B">
      <w:pPr>
        <w:autoSpaceDE w:val="0"/>
        <w:autoSpaceDN w:val="0"/>
        <w:adjustRightInd w:val="0"/>
        <w:spacing w:after="0" w:line="240" w:lineRule="auto"/>
        <w:rPr>
          <w:rFonts w:cs="OfficinaSansStd-Book"/>
          <w:color w:val="272726"/>
          <w:sz w:val="24"/>
          <w:szCs w:val="24"/>
        </w:rPr>
      </w:pPr>
      <w:r w:rsidRPr="001E0E17">
        <w:rPr>
          <w:rFonts w:eastAsia="ZapfDingbatsITC" w:cs="ZapfDingbatsITC"/>
          <w:color w:val="44B279"/>
          <w:sz w:val="24"/>
          <w:szCs w:val="24"/>
        </w:rPr>
        <w:t xml:space="preserve">› </w:t>
      </w:r>
      <w:r w:rsidRPr="001E0E17">
        <w:rPr>
          <w:rFonts w:cs="OfficinaSansStd-Book"/>
          <w:color w:val="272726"/>
          <w:sz w:val="24"/>
          <w:szCs w:val="24"/>
        </w:rPr>
        <w:t>une seule carte informatique facilite les démarches quotidiennes des habitants ;</w:t>
      </w:r>
    </w:p>
    <w:p w:rsidR="00C6253B" w:rsidRPr="001E0E17" w:rsidRDefault="00C6253B" w:rsidP="00C6253B">
      <w:pPr>
        <w:autoSpaceDE w:val="0"/>
        <w:autoSpaceDN w:val="0"/>
        <w:adjustRightInd w:val="0"/>
        <w:spacing w:after="0" w:line="240" w:lineRule="auto"/>
        <w:rPr>
          <w:rFonts w:cs="OfficinaSansStd-Book"/>
          <w:color w:val="272726"/>
          <w:sz w:val="24"/>
          <w:szCs w:val="24"/>
        </w:rPr>
      </w:pPr>
      <w:r w:rsidRPr="001E0E17">
        <w:rPr>
          <w:rFonts w:eastAsia="ZapfDingbatsITC" w:cs="ZapfDingbatsITC"/>
          <w:color w:val="44B279"/>
          <w:sz w:val="24"/>
          <w:szCs w:val="24"/>
        </w:rPr>
        <w:t xml:space="preserve">› </w:t>
      </w:r>
      <w:r w:rsidRPr="001E0E17">
        <w:rPr>
          <w:rFonts w:cs="OfficinaSansStd-Book"/>
          <w:color w:val="272726"/>
          <w:sz w:val="24"/>
          <w:szCs w:val="24"/>
        </w:rPr>
        <w:t>une meilleure gestion des ressources et de l’énergie : les températures sont ajustées dans les habitations et permettent des économies d’énergie et d’argent ; les fuites d’eau sont évitées ;</w:t>
      </w:r>
    </w:p>
    <w:p w:rsidR="00C6253B" w:rsidRPr="001E0E17" w:rsidRDefault="00C6253B" w:rsidP="00C6253B">
      <w:pPr>
        <w:autoSpaceDE w:val="0"/>
        <w:autoSpaceDN w:val="0"/>
        <w:adjustRightInd w:val="0"/>
        <w:spacing w:after="0" w:line="240" w:lineRule="auto"/>
        <w:rPr>
          <w:rFonts w:cs="OfficinaSansStd-Book"/>
          <w:color w:val="272726"/>
          <w:sz w:val="24"/>
          <w:szCs w:val="24"/>
        </w:rPr>
      </w:pPr>
      <w:r w:rsidRPr="001E0E17">
        <w:rPr>
          <w:rFonts w:cs="OfficinaSansStd-Book"/>
          <w:color w:val="272726"/>
          <w:sz w:val="24"/>
          <w:szCs w:val="24"/>
        </w:rPr>
        <w:t xml:space="preserve">     Risques :</w:t>
      </w:r>
    </w:p>
    <w:p w:rsidR="00C6253B" w:rsidRPr="001E0E17" w:rsidRDefault="00C6253B" w:rsidP="00C6253B">
      <w:pPr>
        <w:autoSpaceDE w:val="0"/>
        <w:autoSpaceDN w:val="0"/>
        <w:adjustRightInd w:val="0"/>
        <w:spacing w:after="0" w:line="240" w:lineRule="auto"/>
        <w:rPr>
          <w:rFonts w:cs="OfficinaSansStd-Book"/>
          <w:color w:val="272726"/>
          <w:sz w:val="24"/>
          <w:szCs w:val="24"/>
        </w:rPr>
      </w:pPr>
      <w:r w:rsidRPr="001E0E17">
        <w:rPr>
          <w:rFonts w:eastAsia="ZapfDingbatsITC" w:cs="ZapfDingbatsITC"/>
          <w:color w:val="44B279"/>
          <w:sz w:val="24"/>
          <w:szCs w:val="24"/>
        </w:rPr>
        <w:t xml:space="preserve">› </w:t>
      </w:r>
      <w:r w:rsidRPr="001E0E17">
        <w:rPr>
          <w:rFonts w:cs="OfficinaSansStd-Book"/>
          <w:color w:val="272726"/>
          <w:sz w:val="24"/>
          <w:szCs w:val="24"/>
        </w:rPr>
        <w:t>Les habitants sont filmés en permanence : cela pose la question des libertés individuelles.</w:t>
      </w: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B75A46" w:rsidRDefault="00B75A46"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p>
    <w:p w:rsidR="00C6253B" w:rsidRDefault="00C6253B" w:rsidP="00C6253B">
      <w:pPr>
        <w:autoSpaceDE w:val="0"/>
        <w:autoSpaceDN w:val="0"/>
        <w:adjustRightInd w:val="0"/>
        <w:spacing w:after="0" w:line="240" w:lineRule="auto"/>
        <w:rPr>
          <w:rFonts w:ascii="OfficinaSansStd-BoldItalic" w:hAnsi="OfficinaSansStd-BoldItalic" w:cs="OfficinaSansStd-BoldItalic"/>
          <w:b/>
          <w:bCs/>
          <w:i/>
          <w:iCs/>
          <w:color w:val="44B279"/>
          <w:sz w:val="19"/>
          <w:szCs w:val="19"/>
        </w:rPr>
      </w:pPr>
      <w:r>
        <w:rPr>
          <w:rFonts w:ascii="OfficinaSansStd-BoldItalic" w:hAnsi="OfficinaSansStd-BoldItalic" w:cs="OfficinaSansStd-BoldItalic"/>
          <w:b/>
          <w:bCs/>
          <w:i/>
          <w:iCs/>
          <w:color w:val="44B279"/>
          <w:sz w:val="19"/>
          <w:szCs w:val="19"/>
        </w:rPr>
        <w:t xml:space="preserve">4. </w:t>
      </w:r>
    </w:p>
    <w:tbl>
      <w:tblPr>
        <w:tblStyle w:val="Grilledutableau"/>
        <w:tblW w:w="0" w:type="auto"/>
        <w:tblInd w:w="1469" w:type="dxa"/>
        <w:tblLook w:val="04A0" w:firstRow="1" w:lastRow="0" w:firstColumn="1" w:lastColumn="0" w:noHBand="0" w:noVBand="1"/>
      </w:tblPr>
      <w:tblGrid>
        <w:gridCol w:w="3070"/>
        <w:gridCol w:w="3071"/>
      </w:tblGrid>
      <w:tr w:rsidR="00C6253B" w:rsidTr="00C6253B">
        <w:tc>
          <w:tcPr>
            <w:tcW w:w="3070" w:type="dxa"/>
          </w:tcPr>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p>
        </w:tc>
        <w:tc>
          <w:tcPr>
            <w:tcW w:w="3071" w:type="dxa"/>
          </w:tcPr>
          <w:p w:rsidR="00C6253B" w:rsidRDefault="00C6253B" w:rsidP="00C6253B">
            <w:pPr>
              <w:autoSpaceDE w:val="0"/>
              <w:autoSpaceDN w:val="0"/>
              <w:adjustRightInd w:val="0"/>
              <w:rPr>
                <w:rFonts w:ascii="OfficinaSansStd-Bold" w:hAnsi="OfficinaSansStd-Bold" w:cs="OfficinaSansStd-Bold"/>
                <w:b/>
                <w:bCs/>
                <w:color w:val="272726"/>
                <w:sz w:val="19"/>
                <w:szCs w:val="19"/>
              </w:rPr>
            </w:pPr>
            <w:r>
              <w:rPr>
                <w:rFonts w:ascii="OfficinaSansStd-Bold" w:hAnsi="OfficinaSansStd-Bold" w:cs="OfficinaSansStd-Bold"/>
                <w:b/>
                <w:bCs/>
                <w:color w:val="272726"/>
                <w:sz w:val="19"/>
                <w:szCs w:val="19"/>
              </w:rPr>
              <w:t>Exemple d’aménagements</w:t>
            </w:r>
          </w:p>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p>
        </w:tc>
      </w:tr>
      <w:tr w:rsidR="00C6253B" w:rsidTr="00C6253B">
        <w:tc>
          <w:tcPr>
            <w:tcW w:w="3070" w:type="dxa"/>
          </w:tcPr>
          <w:p w:rsidR="00C6253B" w:rsidRDefault="00C6253B" w:rsidP="00C6253B">
            <w:pPr>
              <w:autoSpaceDE w:val="0"/>
              <w:autoSpaceDN w:val="0"/>
              <w:adjustRightInd w:val="0"/>
              <w:rPr>
                <w:rFonts w:ascii="OfficinaSansStd-Bold" w:hAnsi="OfficinaSansStd-Bold" w:cs="OfficinaSansStd-Bold"/>
                <w:b/>
                <w:bCs/>
                <w:color w:val="272726"/>
                <w:sz w:val="19"/>
                <w:szCs w:val="19"/>
              </w:rPr>
            </w:pPr>
            <w:r>
              <w:rPr>
                <w:rFonts w:ascii="OfficinaSansStd-Bold" w:hAnsi="OfficinaSansStd-Bold" w:cs="OfficinaSansStd-Bold"/>
                <w:b/>
                <w:bCs/>
                <w:color w:val="272726"/>
                <w:sz w:val="19"/>
                <w:szCs w:val="19"/>
              </w:rPr>
              <w:t>Consommation</w:t>
            </w:r>
          </w:p>
          <w:p w:rsidR="00C6253B" w:rsidRDefault="00C6253B" w:rsidP="00C6253B">
            <w:pPr>
              <w:autoSpaceDE w:val="0"/>
              <w:autoSpaceDN w:val="0"/>
              <w:adjustRightInd w:val="0"/>
              <w:rPr>
                <w:rFonts w:ascii="OfficinaSansStd-Bold" w:hAnsi="OfficinaSansStd-Bold" w:cs="OfficinaSansStd-Bold"/>
                <w:b/>
                <w:bCs/>
                <w:color w:val="272726"/>
                <w:sz w:val="19"/>
                <w:szCs w:val="19"/>
              </w:rPr>
            </w:pPr>
            <w:r>
              <w:rPr>
                <w:rFonts w:ascii="OfficinaSansStd-Bold" w:hAnsi="OfficinaSansStd-Bold" w:cs="OfficinaSansStd-Bold"/>
                <w:b/>
                <w:bCs/>
                <w:color w:val="272726"/>
                <w:sz w:val="19"/>
                <w:szCs w:val="19"/>
              </w:rPr>
              <w:t>(eau, énergie, etc.)</w:t>
            </w:r>
          </w:p>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p>
        </w:tc>
        <w:tc>
          <w:tcPr>
            <w:tcW w:w="3071" w:type="dxa"/>
          </w:tcPr>
          <w:p w:rsidR="00C6253B" w:rsidRDefault="00C6253B" w:rsidP="00C6253B">
            <w:pPr>
              <w:autoSpaceDE w:val="0"/>
              <w:autoSpaceDN w:val="0"/>
              <w:adjustRightInd w:val="0"/>
              <w:rPr>
                <w:rFonts w:ascii="OfficinaSansStd-Book" w:hAnsi="OfficinaSansStd-Book" w:cs="OfficinaSansStd-Book"/>
                <w:color w:val="494847"/>
                <w:sz w:val="19"/>
                <w:szCs w:val="19"/>
              </w:rPr>
            </w:pPr>
            <w:r>
              <w:rPr>
                <w:rFonts w:ascii="ZapfDingbatsITC" w:eastAsia="ZapfDingbatsITC" w:hAnsi="OfficinaSansStd-BoldItalic" w:cs="ZapfDingbatsITC" w:hint="eastAsia"/>
                <w:color w:val="44B279"/>
                <w:sz w:val="19"/>
                <w:szCs w:val="19"/>
              </w:rPr>
              <w:t>›</w:t>
            </w:r>
            <w:r>
              <w:rPr>
                <w:rFonts w:ascii="ZapfDingbatsITC" w:eastAsia="ZapfDingbatsITC" w:hAnsi="OfficinaSansStd-BoldItalic" w:cs="ZapfDingbatsITC"/>
                <w:color w:val="44B279"/>
                <w:sz w:val="19"/>
                <w:szCs w:val="19"/>
              </w:rPr>
              <w:t xml:space="preserve"> </w:t>
            </w:r>
            <w:r>
              <w:rPr>
                <w:rFonts w:ascii="OfficinaSansStd-Book" w:hAnsi="OfficinaSansStd-Book" w:cs="OfficinaSansStd-Book"/>
                <w:color w:val="494847"/>
                <w:sz w:val="19"/>
                <w:szCs w:val="19"/>
              </w:rPr>
              <w:t>recyclage des eaux de pluie</w:t>
            </w:r>
          </w:p>
          <w:p w:rsidR="00C6253B" w:rsidRDefault="00C6253B" w:rsidP="00C6253B">
            <w:pPr>
              <w:autoSpaceDE w:val="0"/>
              <w:autoSpaceDN w:val="0"/>
              <w:adjustRightInd w:val="0"/>
              <w:rPr>
                <w:rFonts w:ascii="OfficinaSansStd-Book" w:hAnsi="OfficinaSansStd-Book" w:cs="OfficinaSansStd-Book"/>
                <w:color w:val="494847"/>
                <w:sz w:val="19"/>
                <w:szCs w:val="19"/>
              </w:rPr>
            </w:pPr>
            <w:r>
              <w:rPr>
                <w:rFonts w:ascii="ZapfDingbatsITC" w:eastAsia="ZapfDingbatsITC" w:hAnsi="OfficinaSansStd-BoldItalic" w:cs="ZapfDingbatsITC" w:hint="eastAsia"/>
                <w:color w:val="44B279"/>
                <w:sz w:val="19"/>
                <w:szCs w:val="19"/>
              </w:rPr>
              <w:t>›</w:t>
            </w:r>
            <w:r>
              <w:rPr>
                <w:rFonts w:ascii="ZapfDingbatsITC" w:eastAsia="ZapfDingbatsITC" w:hAnsi="OfficinaSansStd-BoldItalic" w:cs="ZapfDingbatsITC"/>
                <w:color w:val="44B279"/>
                <w:sz w:val="19"/>
                <w:szCs w:val="19"/>
              </w:rPr>
              <w:t xml:space="preserve"> </w:t>
            </w:r>
            <w:r>
              <w:rPr>
                <w:rFonts w:ascii="OfficinaSansStd-Book" w:hAnsi="OfficinaSansStd-Book" w:cs="OfficinaSansStd-Book"/>
                <w:color w:val="494847"/>
                <w:sz w:val="19"/>
                <w:szCs w:val="19"/>
              </w:rPr>
              <w:t>recyclage des déchets</w:t>
            </w:r>
          </w:p>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p>
        </w:tc>
      </w:tr>
      <w:tr w:rsidR="00C6253B" w:rsidTr="00C6253B">
        <w:tc>
          <w:tcPr>
            <w:tcW w:w="3070" w:type="dxa"/>
          </w:tcPr>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r>
              <w:rPr>
                <w:rFonts w:ascii="OfficinaSansStd-Bold" w:hAnsi="OfficinaSansStd-Bold" w:cs="OfficinaSansStd-Bold"/>
                <w:b/>
                <w:bCs/>
                <w:color w:val="272726"/>
                <w:sz w:val="19"/>
                <w:szCs w:val="19"/>
              </w:rPr>
              <w:t>Déplacements, transports</w:t>
            </w:r>
          </w:p>
        </w:tc>
        <w:tc>
          <w:tcPr>
            <w:tcW w:w="3071" w:type="dxa"/>
          </w:tcPr>
          <w:p w:rsidR="00C6253B" w:rsidRDefault="00C6253B" w:rsidP="00C6253B">
            <w:pPr>
              <w:autoSpaceDE w:val="0"/>
              <w:autoSpaceDN w:val="0"/>
              <w:adjustRightInd w:val="0"/>
              <w:rPr>
                <w:rFonts w:ascii="OfficinaSansStd-Book" w:hAnsi="OfficinaSansStd-Book" w:cs="OfficinaSansStd-Book"/>
                <w:color w:val="494847"/>
                <w:sz w:val="19"/>
                <w:szCs w:val="19"/>
              </w:rPr>
            </w:pPr>
            <w:r>
              <w:rPr>
                <w:rFonts w:ascii="ZapfDingbatsITC" w:eastAsia="ZapfDingbatsITC" w:hAnsi="OfficinaSansStd-BoldItalic" w:cs="ZapfDingbatsITC" w:hint="eastAsia"/>
                <w:color w:val="44B279"/>
                <w:sz w:val="19"/>
                <w:szCs w:val="19"/>
              </w:rPr>
              <w:t>›</w:t>
            </w:r>
            <w:r>
              <w:rPr>
                <w:rFonts w:ascii="ZapfDingbatsITC" w:eastAsia="ZapfDingbatsITC" w:hAnsi="OfficinaSansStd-BoldItalic" w:cs="ZapfDingbatsITC"/>
                <w:color w:val="44B279"/>
                <w:sz w:val="19"/>
                <w:szCs w:val="19"/>
              </w:rPr>
              <w:t xml:space="preserve"> </w:t>
            </w:r>
            <w:r>
              <w:rPr>
                <w:rFonts w:ascii="OfficinaSansStd-Book" w:hAnsi="OfficinaSansStd-Book" w:cs="OfficinaSansStd-Book"/>
                <w:color w:val="494847"/>
                <w:sz w:val="19"/>
                <w:szCs w:val="19"/>
              </w:rPr>
              <w:t>métro « propre »</w:t>
            </w:r>
          </w:p>
          <w:p w:rsidR="00C6253B" w:rsidRDefault="00C6253B" w:rsidP="00C6253B">
            <w:pPr>
              <w:autoSpaceDE w:val="0"/>
              <w:autoSpaceDN w:val="0"/>
              <w:adjustRightInd w:val="0"/>
              <w:rPr>
                <w:rFonts w:ascii="OfficinaSansStd-Book" w:hAnsi="OfficinaSansStd-Book" w:cs="OfficinaSansStd-Book"/>
                <w:color w:val="494847"/>
                <w:sz w:val="19"/>
                <w:szCs w:val="19"/>
              </w:rPr>
            </w:pPr>
            <w:r>
              <w:rPr>
                <w:rFonts w:ascii="ZapfDingbatsITC" w:eastAsia="ZapfDingbatsITC" w:hAnsi="OfficinaSansStd-BoldItalic" w:cs="ZapfDingbatsITC" w:hint="eastAsia"/>
                <w:color w:val="44B279"/>
                <w:sz w:val="19"/>
                <w:szCs w:val="19"/>
              </w:rPr>
              <w:t>›</w:t>
            </w:r>
            <w:r>
              <w:rPr>
                <w:rFonts w:ascii="ZapfDingbatsITC" w:eastAsia="ZapfDingbatsITC" w:hAnsi="OfficinaSansStd-BoldItalic" w:cs="ZapfDingbatsITC"/>
                <w:color w:val="44B279"/>
                <w:sz w:val="19"/>
                <w:szCs w:val="19"/>
              </w:rPr>
              <w:t xml:space="preserve"> </w:t>
            </w:r>
            <w:r>
              <w:rPr>
                <w:rFonts w:ascii="OfficinaSansStd-Book" w:hAnsi="OfficinaSansStd-Book" w:cs="OfficinaSansStd-Book"/>
                <w:color w:val="494847"/>
                <w:sz w:val="19"/>
                <w:szCs w:val="19"/>
              </w:rPr>
              <w:t>pistes cyclables</w:t>
            </w:r>
          </w:p>
          <w:p w:rsidR="00C6253B" w:rsidRDefault="00C6253B" w:rsidP="00C6253B">
            <w:pPr>
              <w:autoSpaceDE w:val="0"/>
              <w:autoSpaceDN w:val="0"/>
              <w:adjustRightInd w:val="0"/>
              <w:rPr>
                <w:rFonts w:ascii="OfficinaSansStd-Book" w:hAnsi="OfficinaSansStd-Book" w:cs="OfficinaSansStd-Book"/>
                <w:color w:val="494847"/>
                <w:sz w:val="19"/>
                <w:szCs w:val="19"/>
              </w:rPr>
            </w:pPr>
            <w:r>
              <w:rPr>
                <w:rFonts w:ascii="ZapfDingbatsITC" w:eastAsia="ZapfDingbatsITC" w:hAnsi="OfficinaSansStd-BoldItalic" w:cs="ZapfDingbatsITC" w:hint="eastAsia"/>
                <w:color w:val="44B279"/>
                <w:sz w:val="19"/>
                <w:szCs w:val="19"/>
              </w:rPr>
              <w:t>›</w:t>
            </w:r>
            <w:r>
              <w:rPr>
                <w:rFonts w:ascii="ZapfDingbatsITC" w:eastAsia="ZapfDingbatsITC" w:hAnsi="OfficinaSansStd-BoldItalic" w:cs="ZapfDingbatsITC"/>
                <w:color w:val="44B279"/>
                <w:sz w:val="19"/>
                <w:szCs w:val="19"/>
              </w:rPr>
              <w:t xml:space="preserve"> </w:t>
            </w:r>
            <w:r>
              <w:rPr>
                <w:rFonts w:ascii="OfficinaSansStd-Book" w:hAnsi="OfficinaSansStd-Book" w:cs="OfficinaSansStd-Book"/>
                <w:color w:val="494847"/>
                <w:sz w:val="19"/>
                <w:szCs w:val="19"/>
              </w:rPr>
              <w:t>transports fluviaux</w:t>
            </w:r>
          </w:p>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p>
        </w:tc>
      </w:tr>
      <w:tr w:rsidR="00C6253B" w:rsidTr="00C6253B">
        <w:tc>
          <w:tcPr>
            <w:tcW w:w="3070" w:type="dxa"/>
          </w:tcPr>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r>
              <w:rPr>
                <w:rFonts w:ascii="OfficinaSansStd-Bold" w:hAnsi="OfficinaSansStd-Bold" w:cs="OfficinaSansStd-Bold"/>
                <w:b/>
                <w:bCs/>
                <w:color w:val="272726"/>
                <w:sz w:val="19"/>
                <w:szCs w:val="19"/>
              </w:rPr>
              <w:t>Bâtiments</w:t>
            </w:r>
          </w:p>
        </w:tc>
        <w:tc>
          <w:tcPr>
            <w:tcW w:w="3071" w:type="dxa"/>
          </w:tcPr>
          <w:p w:rsidR="00C6253B" w:rsidRDefault="00C6253B" w:rsidP="00C6253B">
            <w:pPr>
              <w:autoSpaceDE w:val="0"/>
              <w:autoSpaceDN w:val="0"/>
              <w:adjustRightInd w:val="0"/>
              <w:rPr>
                <w:rFonts w:ascii="OfficinaSansStd-Book" w:hAnsi="OfficinaSansStd-Book" w:cs="OfficinaSansStd-Book"/>
                <w:color w:val="494847"/>
                <w:sz w:val="19"/>
                <w:szCs w:val="19"/>
              </w:rPr>
            </w:pPr>
            <w:r>
              <w:rPr>
                <w:rFonts w:ascii="ZapfDingbatsITC" w:eastAsia="ZapfDingbatsITC" w:hAnsi="OfficinaSansStd-BoldItalic" w:cs="ZapfDingbatsITC" w:hint="eastAsia"/>
                <w:color w:val="44B279"/>
                <w:sz w:val="19"/>
                <w:szCs w:val="19"/>
              </w:rPr>
              <w:t>›</w:t>
            </w:r>
            <w:r>
              <w:rPr>
                <w:rFonts w:ascii="ZapfDingbatsITC" w:eastAsia="ZapfDingbatsITC" w:hAnsi="OfficinaSansStd-BoldItalic" w:cs="ZapfDingbatsITC"/>
                <w:color w:val="44B279"/>
                <w:sz w:val="19"/>
                <w:szCs w:val="19"/>
              </w:rPr>
              <w:t xml:space="preserve"> </w:t>
            </w:r>
            <w:r>
              <w:rPr>
                <w:rFonts w:ascii="OfficinaSansStd-Book" w:hAnsi="OfficinaSansStd-Book" w:cs="OfficinaSansStd-Book"/>
                <w:color w:val="494847"/>
                <w:sz w:val="19"/>
                <w:szCs w:val="19"/>
              </w:rPr>
              <w:t>toits végétaux</w:t>
            </w:r>
          </w:p>
          <w:p w:rsidR="00C6253B" w:rsidRDefault="00C6253B" w:rsidP="00C6253B">
            <w:pPr>
              <w:autoSpaceDE w:val="0"/>
              <w:autoSpaceDN w:val="0"/>
              <w:adjustRightInd w:val="0"/>
              <w:rPr>
                <w:rFonts w:ascii="OfficinaSansStd-Book" w:hAnsi="OfficinaSansStd-Book" w:cs="OfficinaSansStd-Book"/>
                <w:color w:val="494847"/>
                <w:sz w:val="19"/>
                <w:szCs w:val="19"/>
              </w:rPr>
            </w:pPr>
            <w:r>
              <w:rPr>
                <w:rFonts w:ascii="ZapfDingbatsITC" w:eastAsia="ZapfDingbatsITC" w:hAnsi="OfficinaSansStd-BoldItalic" w:cs="ZapfDingbatsITC" w:hint="eastAsia"/>
                <w:color w:val="44B279"/>
                <w:sz w:val="19"/>
                <w:szCs w:val="19"/>
              </w:rPr>
              <w:t>›</w:t>
            </w:r>
            <w:r>
              <w:rPr>
                <w:rFonts w:ascii="ZapfDingbatsITC" w:eastAsia="ZapfDingbatsITC" w:hAnsi="OfficinaSansStd-BoldItalic" w:cs="ZapfDingbatsITC"/>
                <w:color w:val="44B279"/>
                <w:sz w:val="19"/>
                <w:szCs w:val="19"/>
              </w:rPr>
              <w:t xml:space="preserve"> </w:t>
            </w:r>
            <w:r>
              <w:rPr>
                <w:rFonts w:ascii="OfficinaSansStd-Book" w:hAnsi="OfficinaSansStd-Book" w:cs="OfficinaSansStd-Book"/>
                <w:color w:val="494847"/>
                <w:sz w:val="19"/>
                <w:szCs w:val="19"/>
              </w:rPr>
              <w:t>panneaux solaires</w:t>
            </w:r>
          </w:p>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p>
        </w:tc>
      </w:tr>
      <w:tr w:rsidR="00C6253B" w:rsidTr="00C6253B">
        <w:tc>
          <w:tcPr>
            <w:tcW w:w="3070" w:type="dxa"/>
          </w:tcPr>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r>
              <w:rPr>
                <w:rFonts w:ascii="OfficinaSansStd-Bold" w:hAnsi="OfficinaSansStd-Bold" w:cs="OfficinaSansStd-Bold"/>
                <w:b/>
                <w:bCs/>
                <w:color w:val="272726"/>
                <w:sz w:val="19"/>
                <w:szCs w:val="19"/>
              </w:rPr>
              <w:t>Place de la nature dans la ville</w:t>
            </w:r>
          </w:p>
        </w:tc>
        <w:tc>
          <w:tcPr>
            <w:tcW w:w="3071" w:type="dxa"/>
          </w:tcPr>
          <w:p w:rsidR="00C6253B" w:rsidRDefault="00C6253B" w:rsidP="00C6253B">
            <w:pPr>
              <w:autoSpaceDE w:val="0"/>
              <w:autoSpaceDN w:val="0"/>
              <w:adjustRightInd w:val="0"/>
              <w:rPr>
                <w:rFonts w:ascii="OfficinaSansStd-Book" w:hAnsi="OfficinaSansStd-Book" w:cs="OfficinaSansStd-Book"/>
                <w:color w:val="494847"/>
                <w:sz w:val="19"/>
                <w:szCs w:val="19"/>
              </w:rPr>
            </w:pPr>
            <w:r>
              <w:rPr>
                <w:rFonts w:ascii="ZapfDingbatsITC" w:eastAsia="ZapfDingbatsITC" w:hAnsi="OfficinaSansStd-BoldItalic" w:cs="ZapfDingbatsITC" w:hint="eastAsia"/>
                <w:color w:val="44B279"/>
                <w:sz w:val="19"/>
                <w:szCs w:val="19"/>
              </w:rPr>
              <w:t>›</w:t>
            </w:r>
            <w:r>
              <w:rPr>
                <w:rFonts w:ascii="ZapfDingbatsITC" w:eastAsia="ZapfDingbatsITC" w:hAnsi="OfficinaSansStd-BoldItalic" w:cs="ZapfDingbatsITC"/>
                <w:color w:val="44B279"/>
                <w:sz w:val="19"/>
                <w:szCs w:val="19"/>
              </w:rPr>
              <w:t xml:space="preserve"> </w:t>
            </w:r>
            <w:r>
              <w:rPr>
                <w:rFonts w:ascii="OfficinaSansStd-Book" w:hAnsi="OfficinaSansStd-Book" w:cs="OfficinaSansStd-Book"/>
                <w:color w:val="494847"/>
                <w:sz w:val="19"/>
                <w:szCs w:val="19"/>
              </w:rPr>
              <w:t>10 % de la superficie = espaces verts</w:t>
            </w:r>
          </w:p>
          <w:p w:rsidR="00C6253B" w:rsidRDefault="00C6253B" w:rsidP="00C6253B">
            <w:pPr>
              <w:autoSpaceDE w:val="0"/>
              <w:autoSpaceDN w:val="0"/>
              <w:adjustRightInd w:val="0"/>
              <w:rPr>
                <w:rFonts w:ascii="OfficinaSansStd-BoldItalic" w:hAnsi="OfficinaSansStd-BoldItalic" w:cs="OfficinaSansStd-BoldItalic"/>
                <w:b/>
                <w:bCs/>
                <w:i/>
                <w:iCs/>
                <w:color w:val="44B279"/>
                <w:sz w:val="19"/>
                <w:szCs w:val="19"/>
              </w:rPr>
            </w:pPr>
          </w:p>
        </w:tc>
      </w:tr>
    </w:tbl>
    <w:p w:rsidR="00365AC4" w:rsidRPr="007716FA" w:rsidRDefault="00C6253B" w:rsidP="00C6253B">
      <w:pPr>
        <w:autoSpaceDE w:val="0"/>
        <w:autoSpaceDN w:val="0"/>
        <w:adjustRightInd w:val="0"/>
        <w:spacing w:after="0" w:line="240" w:lineRule="auto"/>
        <w:rPr>
          <w:rFonts w:cs="OfficinaSansStd-Book"/>
          <w:color w:val="272726"/>
          <w:sz w:val="24"/>
          <w:szCs w:val="19"/>
        </w:rPr>
      </w:pPr>
      <w:r w:rsidRPr="007716FA">
        <w:rPr>
          <w:rFonts w:cs="OfficinaSansStd-BoldItalic"/>
          <w:b/>
          <w:bCs/>
          <w:i/>
          <w:iCs/>
          <w:color w:val="44B279"/>
          <w:sz w:val="24"/>
          <w:szCs w:val="19"/>
        </w:rPr>
        <w:t xml:space="preserve">5. </w:t>
      </w:r>
      <w:r w:rsidRPr="007716FA">
        <w:rPr>
          <w:rFonts w:cs="OfficinaSansStd-Book"/>
          <w:color w:val="272726"/>
          <w:sz w:val="24"/>
          <w:szCs w:val="19"/>
        </w:rPr>
        <w:t xml:space="preserve">D’après le texte, Songdo pourrait être un modèle de ville pour la Chine et les pays d’Amérique du Sud. En effet, dans ces pays en développement, la croissance urbaine est très forte. Pour répondre à cette forte croissance, la demande en nouveaux logements est importante. </w:t>
      </w:r>
    </w:p>
    <w:p w:rsidR="007716FA" w:rsidRPr="007716FA" w:rsidRDefault="007716FA" w:rsidP="00C6253B">
      <w:pPr>
        <w:autoSpaceDE w:val="0"/>
        <w:autoSpaceDN w:val="0"/>
        <w:adjustRightInd w:val="0"/>
        <w:spacing w:after="0" w:line="240" w:lineRule="auto"/>
        <w:rPr>
          <w:rFonts w:cs="OfficinaSansStd-Book"/>
          <w:color w:val="272726"/>
          <w:sz w:val="24"/>
          <w:szCs w:val="19"/>
        </w:rPr>
      </w:pPr>
      <w:r w:rsidRPr="007716FA">
        <w:rPr>
          <w:rFonts w:cs="OfficinaSansStd-Book"/>
          <w:color w:val="272726"/>
          <w:sz w:val="24"/>
          <w:szCs w:val="19"/>
        </w:rPr>
        <w:t xml:space="preserve"> </w:t>
      </w:r>
    </w:p>
    <w:p w:rsidR="007B3729" w:rsidRDefault="00C6253B" w:rsidP="00C6253B">
      <w:pPr>
        <w:autoSpaceDE w:val="0"/>
        <w:autoSpaceDN w:val="0"/>
        <w:adjustRightInd w:val="0"/>
        <w:spacing w:after="0" w:line="240" w:lineRule="auto"/>
        <w:rPr>
          <w:rFonts w:cs="OfficinaSansStd-Book"/>
          <w:b/>
          <w:color w:val="272726"/>
          <w:sz w:val="24"/>
          <w:szCs w:val="19"/>
        </w:rPr>
      </w:pPr>
      <w:r w:rsidRPr="007716FA">
        <w:rPr>
          <w:rFonts w:cs="OfficinaSansStd-Book"/>
          <w:color w:val="272726"/>
          <w:sz w:val="24"/>
          <w:szCs w:val="19"/>
        </w:rPr>
        <w:t xml:space="preserve">Des projets comme celui de Songdo pourraient répondre aux problématiques des pays émergents de façon </w:t>
      </w:r>
      <w:r w:rsidRPr="007716FA">
        <w:rPr>
          <w:rFonts w:cs="OfficinaSansStd-Book"/>
          <w:b/>
          <w:color w:val="272726"/>
          <w:sz w:val="24"/>
          <w:szCs w:val="19"/>
          <w:u w:val="single"/>
        </w:rPr>
        <w:t>durable</w:t>
      </w:r>
      <w:r w:rsidRPr="007716FA">
        <w:rPr>
          <w:rFonts w:cs="OfficinaSansStd-Book"/>
          <w:b/>
          <w:color w:val="272726"/>
          <w:sz w:val="24"/>
          <w:szCs w:val="19"/>
        </w:rPr>
        <w:t>.</w:t>
      </w:r>
    </w:p>
    <w:p w:rsidR="007716FA" w:rsidRDefault="0027613F" w:rsidP="00C6253B">
      <w:pPr>
        <w:autoSpaceDE w:val="0"/>
        <w:autoSpaceDN w:val="0"/>
        <w:adjustRightInd w:val="0"/>
        <w:spacing w:after="0" w:line="240" w:lineRule="auto"/>
      </w:pPr>
      <w:r w:rsidRPr="0027613F">
        <w:rPr>
          <w:b/>
          <w:sz w:val="24"/>
        </w:rPr>
        <w:t>Une ville durable :</w:t>
      </w:r>
      <w:r w:rsidR="00237762" w:rsidRPr="0027613F">
        <w:rPr>
          <w:sz w:val="24"/>
        </w:rPr>
        <w:t xml:space="preserve">         </w:t>
      </w:r>
      <w:r w:rsidR="00237762" w:rsidRPr="0027613F">
        <w:rPr>
          <w:noProof/>
          <w:lang w:eastAsia="fr-FR"/>
        </w:rPr>
        <w:t xml:space="preserve">             </w:t>
      </w:r>
      <w:r w:rsidR="00237762">
        <w:rPr>
          <w:noProof/>
          <w:lang w:eastAsia="fr-FR"/>
        </w:rPr>
        <w:drawing>
          <wp:inline distT="0" distB="0" distL="0" distR="0">
            <wp:extent cx="2317163" cy="2067180"/>
            <wp:effectExtent l="19050" t="0" r="6937"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l="4165" t="15711" r="34023" b="15367"/>
                    <a:stretch>
                      <a:fillRect/>
                    </a:stretch>
                  </pic:blipFill>
                  <pic:spPr bwMode="auto">
                    <a:xfrm>
                      <a:off x="0" y="0"/>
                      <a:ext cx="2317163" cy="2067180"/>
                    </a:xfrm>
                    <a:prstGeom prst="rect">
                      <a:avLst/>
                    </a:prstGeom>
                    <a:noFill/>
                    <a:ln w="9525">
                      <a:noFill/>
                      <a:miter lim="800000"/>
                      <a:headEnd/>
                      <a:tailEnd/>
                    </a:ln>
                  </pic:spPr>
                </pic:pic>
              </a:graphicData>
            </a:graphic>
          </wp:inline>
        </w:drawing>
      </w:r>
    </w:p>
    <w:p w:rsidR="00B75A46" w:rsidRPr="00B75A46" w:rsidRDefault="00B75A46" w:rsidP="00B75A46">
      <w:pPr>
        <w:spacing w:after="0" w:line="240" w:lineRule="auto"/>
        <w:rPr>
          <w:rFonts w:eastAsia="Times New Roman" w:cs="Arial"/>
          <w:sz w:val="24"/>
          <w:szCs w:val="24"/>
          <w:lang w:eastAsia="fr-FR"/>
        </w:rPr>
      </w:pPr>
      <w:r w:rsidRPr="00B75A46">
        <w:rPr>
          <w:rFonts w:eastAsia="Times New Roman" w:cs="Arial"/>
          <w:sz w:val="24"/>
          <w:szCs w:val="24"/>
          <w:lang w:eastAsia="fr-FR"/>
        </w:rPr>
        <w:t>C'est une ville où les conditions de vie des habitants, leurs besoins économiques, la gestion des ressources et le r</w:t>
      </w:r>
      <w:r w:rsidR="0027613F">
        <w:rPr>
          <w:rFonts w:eastAsia="Times New Roman" w:cs="Arial"/>
          <w:sz w:val="24"/>
          <w:szCs w:val="24"/>
          <w:lang w:eastAsia="fr-FR"/>
        </w:rPr>
        <w:t>e</w:t>
      </w:r>
      <w:r w:rsidRPr="00B75A46">
        <w:rPr>
          <w:rFonts w:eastAsia="Times New Roman" w:cs="Arial"/>
          <w:sz w:val="24"/>
          <w:szCs w:val="24"/>
          <w:lang w:eastAsia="fr-FR"/>
        </w:rPr>
        <w:t>spect de l'environnement sont équilibrés. </w:t>
      </w:r>
    </w:p>
    <w:p w:rsidR="00B75A46" w:rsidRPr="00B75A46" w:rsidRDefault="00B75A46" w:rsidP="00B75A46">
      <w:pPr>
        <w:spacing w:after="0" w:line="240" w:lineRule="auto"/>
        <w:rPr>
          <w:rFonts w:eastAsia="Times New Roman" w:cs="Arial"/>
          <w:sz w:val="24"/>
          <w:szCs w:val="24"/>
          <w:lang w:eastAsia="fr-FR"/>
        </w:rPr>
      </w:pPr>
      <w:r w:rsidRPr="00B75A46">
        <w:rPr>
          <w:rFonts w:eastAsia="Times New Roman" w:cs="Arial"/>
          <w:sz w:val="24"/>
          <w:szCs w:val="24"/>
          <w:lang w:eastAsia="fr-FR"/>
        </w:rPr>
        <w:t> </w:t>
      </w:r>
    </w:p>
    <w:p w:rsidR="00B75A46" w:rsidRPr="00B75A46" w:rsidRDefault="00B75A46" w:rsidP="00B75A46">
      <w:pPr>
        <w:spacing w:after="0" w:line="240" w:lineRule="auto"/>
        <w:rPr>
          <w:rFonts w:eastAsia="Times New Roman" w:cs="Arial"/>
          <w:sz w:val="24"/>
          <w:szCs w:val="24"/>
          <w:lang w:eastAsia="fr-FR"/>
        </w:rPr>
      </w:pPr>
      <w:r w:rsidRPr="00B75A46">
        <w:rPr>
          <w:rFonts w:eastAsia="Times New Roman" w:cs="Arial"/>
          <w:sz w:val="24"/>
          <w:szCs w:val="24"/>
          <w:lang w:eastAsia="fr-FR"/>
        </w:rPr>
        <w:t>Le développement durable, c'est vivre bien aujourd'hui, tout en préservant les ressources pour que les générations futures puissent également bien vivre !</w:t>
      </w:r>
    </w:p>
    <w:p w:rsidR="00A04490" w:rsidRDefault="00A04490" w:rsidP="00C6253B">
      <w:pPr>
        <w:autoSpaceDE w:val="0"/>
        <w:autoSpaceDN w:val="0"/>
        <w:adjustRightInd w:val="0"/>
        <w:spacing w:after="0" w:line="240" w:lineRule="auto"/>
        <w:rPr>
          <w:rFonts w:cs="ComicSansMS,Bold"/>
          <w:b/>
          <w:bCs/>
          <w:sz w:val="28"/>
          <w:szCs w:val="24"/>
          <w:u w:val="single"/>
        </w:rPr>
      </w:pPr>
    </w:p>
    <w:p w:rsidR="00A04490" w:rsidRDefault="00A04490" w:rsidP="00C6253B">
      <w:pPr>
        <w:autoSpaceDE w:val="0"/>
        <w:autoSpaceDN w:val="0"/>
        <w:adjustRightInd w:val="0"/>
        <w:spacing w:after="0" w:line="240" w:lineRule="auto"/>
        <w:rPr>
          <w:rFonts w:cs="ComicSansMS,Bold"/>
          <w:b/>
          <w:bCs/>
          <w:sz w:val="28"/>
          <w:szCs w:val="24"/>
          <w:u w:val="single"/>
        </w:rPr>
      </w:pPr>
      <w:r w:rsidRPr="00A04490">
        <w:rPr>
          <w:rFonts w:cs="ComicSansMS,Bold"/>
          <w:b/>
          <w:bCs/>
          <w:sz w:val="28"/>
          <w:szCs w:val="24"/>
          <w:u w:val="single"/>
        </w:rPr>
        <w:t xml:space="preserve">Paris, une ville « intelligente » ? </w:t>
      </w:r>
    </w:p>
    <w:p w:rsidR="00B75A46" w:rsidRDefault="00A04490" w:rsidP="00A04490">
      <w:pPr>
        <w:rPr>
          <w:rFonts w:cs="ComicSansMS,Bold"/>
          <w:sz w:val="28"/>
          <w:szCs w:val="24"/>
        </w:rPr>
      </w:pPr>
      <w:r>
        <w:rPr>
          <w:rFonts w:cs="ComicSansMS,Bold"/>
          <w:sz w:val="28"/>
          <w:szCs w:val="24"/>
        </w:rPr>
        <w:t>P 210 étude de documents n°2</w:t>
      </w:r>
    </w:p>
    <w:p w:rsidR="00D94D91" w:rsidRPr="00D94D91" w:rsidRDefault="00D94D91" w:rsidP="00D94D91">
      <w:pPr>
        <w:autoSpaceDE w:val="0"/>
        <w:autoSpaceDN w:val="0"/>
        <w:adjustRightInd w:val="0"/>
        <w:spacing w:after="0" w:line="240" w:lineRule="auto"/>
        <w:rPr>
          <w:rFonts w:cs="OfficinaSansStd-Book"/>
          <w:color w:val="272726"/>
          <w:sz w:val="24"/>
          <w:szCs w:val="24"/>
        </w:rPr>
      </w:pPr>
      <w:r w:rsidRPr="00D94D91">
        <w:rPr>
          <w:rFonts w:cs="OfficinaSansStd-BoldItalic"/>
          <w:b/>
          <w:bCs/>
          <w:i/>
          <w:iCs/>
          <w:color w:val="E99034"/>
          <w:sz w:val="24"/>
          <w:szCs w:val="24"/>
        </w:rPr>
        <w:t xml:space="preserve">1. </w:t>
      </w:r>
      <w:r w:rsidRPr="00D94D91">
        <w:rPr>
          <w:rFonts w:cs="OfficinaSansStd-Book"/>
          <w:color w:val="272726"/>
          <w:sz w:val="24"/>
          <w:szCs w:val="24"/>
        </w:rPr>
        <w:t xml:space="preserve">Dans une « ville intelligente », on trouve des technologies </w:t>
      </w:r>
      <w:r>
        <w:rPr>
          <w:rFonts w:cs="OfficinaSansStd-Book"/>
          <w:color w:val="272726"/>
          <w:sz w:val="24"/>
          <w:szCs w:val="24"/>
        </w:rPr>
        <w:t xml:space="preserve">de l’information et de la communication </w:t>
      </w:r>
      <w:r w:rsidRPr="00D94D91">
        <w:rPr>
          <w:rFonts w:cs="OfficinaSansStd-Book"/>
          <w:color w:val="272726"/>
          <w:sz w:val="24"/>
          <w:szCs w:val="24"/>
        </w:rPr>
        <w:t>comme des GPS et des caméras.</w:t>
      </w:r>
    </w:p>
    <w:p w:rsidR="00D94D91" w:rsidRDefault="00D94D91" w:rsidP="00D94D91">
      <w:pPr>
        <w:autoSpaceDE w:val="0"/>
        <w:autoSpaceDN w:val="0"/>
        <w:adjustRightInd w:val="0"/>
        <w:spacing w:after="0" w:line="240" w:lineRule="auto"/>
        <w:rPr>
          <w:rFonts w:cs="OfficinaSansStd-BoldItalic"/>
          <w:b/>
          <w:bCs/>
          <w:i/>
          <w:iCs/>
          <w:color w:val="E99034"/>
          <w:sz w:val="24"/>
          <w:szCs w:val="24"/>
        </w:rPr>
      </w:pPr>
    </w:p>
    <w:p w:rsidR="00D94D91" w:rsidRDefault="00D94D91" w:rsidP="00D94D91">
      <w:pPr>
        <w:autoSpaceDE w:val="0"/>
        <w:autoSpaceDN w:val="0"/>
        <w:adjustRightInd w:val="0"/>
        <w:spacing w:after="0" w:line="240" w:lineRule="auto"/>
        <w:rPr>
          <w:rFonts w:cs="OfficinaSansStd-Book"/>
          <w:color w:val="272726"/>
          <w:sz w:val="24"/>
          <w:szCs w:val="24"/>
        </w:rPr>
      </w:pPr>
      <w:r w:rsidRPr="00D94D91">
        <w:rPr>
          <w:rFonts w:cs="OfficinaSansStd-BoldItalic"/>
          <w:b/>
          <w:bCs/>
          <w:i/>
          <w:iCs/>
          <w:color w:val="E99034"/>
          <w:sz w:val="24"/>
          <w:szCs w:val="24"/>
        </w:rPr>
        <w:t xml:space="preserve">2. </w:t>
      </w:r>
      <w:r w:rsidRPr="00D94D91">
        <w:rPr>
          <w:rFonts w:cs="OfficinaSansStd-Book"/>
          <w:color w:val="272726"/>
          <w:sz w:val="24"/>
          <w:szCs w:val="24"/>
        </w:rPr>
        <w:t>Le principal objectif d’une « ville intelligente » est d’améliorer les conditions de vie des habitants, notamment en permettant des</w:t>
      </w:r>
      <w:r>
        <w:rPr>
          <w:rFonts w:cs="OfficinaSansStd-Book"/>
          <w:color w:val="272726"/>
          <w:sz w:val="24"/>
          <w:szCs w:val="24"/>
        </w:rPr>
        <w:t xml:space="preserve"> </w:t>
      </w:r>
      <w:r w:rsidRPr="00D94D91">
        <w:rPr>
          <w:rFonts w:cs="OfficinaSansStd-Book"/>
          <w:color w:val="272726"/>
          <w:sz w:val="24"/>
          <w:szCs w:val="24"/>
        </w:rPr>
        <w:t>économies d’énergie.</w:t>
      </w:r>
    </w:p>
    <w:p w:rsidR="00D94D91" w:rsidRDefault="00D94D91" w:rsidP="00D94D91">
      <w:pPr>
        <w:autoSpaceDE w:val="0"/>
        <w:autoSpaceDN w:val="0"/>
        <w:adjustRightInd w:val="0"/>
        <w:spacing w:after="0" w:line="240" w:lineRule="auto"/>
        <w:rPr>
          <w:rFonts w:cs="OfficinaSansStd-Book"/>
          <w:color w:val="272726"/>
          <w:sz w:val="24"/>
          <w:szCs w:val="24"/>
        </w:rPr>
      </w:pPr>
    </w:p>
    <w:p w:rsidR="00D94D91" w:rsidRDefault="00D94D91" w:rsidP="00D94D91">
      <w:pPr>
        <w:autoSpaceDE w:val="0"/>
        <w:autoSpaceDN w:val="0"/>
        <w:adjustRightInd w:val="0"/>
        <w:spacing w:after="0" w:line="240" w:lineRule="auto"/>
        <w:rPr>
          <w:rFonts w:cs="OfficinaSansStd-Book"/>
          <w:color w:val="272726"/>
          <w:sz w:val="24"/>
          <w:szCs w:val="24"/>
        </w:rPr>
      </w:pPr>
      <w:r w:rsidRPr="00D94D91">
        <w:rPr>
          <w:rFonts w:cs="OfficinaSansStd-BoldItalic"/>
          <w:b/>
          <w:bCs/>
          <w:i/>
          <w:iCs/>
          <w:color w:val="E99034"/>
          <w:sz w:val="24"/>
          <w:szCs w:val="24"/>
        </w:rPr>
        <w:t xml:space="preserve">3. </w:t>
      </w:r>
      <w:r w:rsidRPr="00D94D91">
        <w:rPr>
          <w:rFonts w:cs="OfficinaSansStd-Book"/>
          <w:color w:val="272726"/>
          <w:sz w:val="24"/>
          <w:szCs w:val="24"/>
        </w:rPr>
        <w:t>Paris souhaite devenir une « ville intelligente » dès 2020 (première phrase ; cela est visible dans le nom du plan adopté).</w:t>
      </w:r>
    </w:p>
    <w:p w:rsidR="00842BDE" w:rsidRDefault="00842BDE" w:rsidP="00D94D91">
      <w:pPr>
        <w:autoSpaceDE w:val="0"/>
        <w:autoSpaceDN w:val="0"/>
        <w:adjustRightInd w:val="0"/>
        <w:spacing w:after="0" w:line="240" w:lineRule="auto"/>
        <w:rPr>
          <w:rFonts w:cs="OfficinaSansStd-Book"/>
          <w:color w:val="272726"/>
          <w:sz w:val="24"/>
          <w:szCs w:val="24"/>
        </w:rPr>
      </w:pPr>
    </w:p>
    <w:p w:rsidR="00842BDE" w:rsidRDefault="00842BDE" w:rsidP="00842BDE">
      <w:pPr>
        <w:rPr>
          <w:rFonts w:cs="OfficinaSansStd-Book"/>
          <w:sz w:val="24"/>
          <w:szCs w:val="24"/>
        </w:rPr>
      </w:pPr>
    </w:p>
    <w:p w:rsidR="00842BDE" w:rsidRDefault="00842BDE" w:rsidP="00842BDE">
      <w:r>
        <w:lastRenderedPageBreak/>
        <w:t>NOM                                                                                  Prénom                                                                  6ème</w:t>
      </w:r>
    </w:p>
    <w:p w:rsidR="00842BDE" w:rsidRDefault="00842BDE" w:rsidP="00842BDE"/>
    <w:p w:rsidR="00842BDE" w:rsidRPr="00F77D33" w:rsidRDefault="00842BDE" w:rsidP="00842BDE">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F77D33">
        <w:rPr>
          <w:rFonts w:ascii="Times New Roman" w:eastAsia="Times New Roman" w:hAnsi="Times New Roman" w:cs="Times New Roman"/>
          <w:sz w:val="24"/>
          <w:szCs w:val="24"/>
          <w:lang w:eastAsia="fr-FR"/>
        </w:rPr>
        <w:t>Qu’est-ce qu’une « ville intelligente » ?</w:t>
      </w:r>
    </w:p>
    <w:p w:rsidR="00842BDE" w:rsidRPr="000D4F55" w:rsidRDefault="00842BDE" w:rsidP="00842BDE">
      <w:pPr>
        <w:spacing w:after="0" w:line="240" w:lineRule="auto"/>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C’est une ville qui utilise les nouvelles</w:t>
      </w:r>
      <w:r>
        <w:rPr>
          <w:rFonts w:ascii="Times New Roman" w:eastAsia="Times New Roman" w:hAnsi="Times New Roman" w:cs="Times New Roman"/>
          <w:sz w:val="24"/>
          <w:szCs w:val="24"/>
          <w:lang w:eastAsia="fr-FR"/>
        </w:rPr>
        <w:t xml:space="preserve">________________________ </w:t>
      </w:r>
      <w:r w:rsidRPr="000D4F55">
        <w:rPr>
          <w:rFonts w:ascii="Times New Roman" w:eastAsia="Times New Roman" w:hAnsi="Times New Roman" w:cs="Times New Roman"/>
          <w:sz w:val="24"/>
          <w:szCs w:val="24"/>
          <w:lang w:eastAsia="fr-FR"/>
        </w:rPr>
        <w:t>pour améliorer les services urbains et la vie des habitants.</w:t>
      </w:r>
    </w:p>
    <w:p w:rsidR="00842BDE" w:rsidRDefault="00842BDE" w:rsidP="00842BDE"/>
    <w:p w:rsidR="00842BDE" w:rsidRPr="00F77D33" w:rsidRDefault="00842BDE" w:rsidP="00842BDE">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F77D33">
        <w:rPr>
          <w:rFonts w:ascii="Times New Roman" w:eastAsia="Times New Roman" w:hAnsi="Times New Roman" w:cs="Times New Roman"/>
          <w:sz w:val="24"/>
          <w:szCs w:val="24"/>
          <w:lang w:eastAsia="fr-FR"/>
        </w:rPr>
        <w:t>Dans quel type de pays la croissance urbaine est-elle la plus forte ?</w:t>
      </w:r>
    </w:p>
    <w:p w:rsidR="00842BDE" w:rsidRPr="00F77D33" w:rsidRDefault="00842BDE" w:rsidP="00842BDE">
      <w:pPr>
        <w:pStyle w:val="Paragraphedeliste"/>
        <w:numPr>
          <w:ilvl w:val="0"/>
          <w:numId w:val="10"/>
        </w:numPr>
        <w:spacing w:after="0" w:line="240" w:lineRule="auto"/>
        <w:rPr>
          <w:rFonts w:ascii="Times New Roman" w:eastAsia="Times New Roman" w:hAnsi="Times New Roman" w:cs="Times New Roman"/>
          <w:sz w:val="24"/>
          <w:szCs w:val="24"/>
          <w:lang w:eastAsia="fr-FR"/>
        </w:rPr>
      </w:pPr>
      <w:r w:rsidRPr="00F77D33">
        <w:rPr>
          <w:rFonts w:ascii="Times New Roman" w:eastAsia="Times New Roman" w:hAnsi="Times New Roman" w:cs="Times New Roman"/>
          <w:sz w:val="24"/>
          <w:szCs w:val="24"/>
          <w:lang w:eastAsia="fr-FR"/>
        </w:rPr>
        <w:t xml:space="preserve">les pays riches et développés </w:t>
      </w:r>
    </w:p>
    <w:p w:rsidR="00842BDE" w:rsidRPr="00F77D33" w:rsidRDefault="00842BDE" w:rsidP="00842BDE">
      <w:pPr>
        <w:pStyle w:val="Paragraphedeliste"/>
        <w:numPr>
          <w:ilvl w:val="0"/>
          <w:numId w:val="10"/>
        </w:numPr>
        <w:spacing w:after="0" w:line="240" w:lineRule="auto"/>
        <w:rPr>
          <w:rFonts w:ascii="Times New Roman" w:eastAsia="Times New Roman" w:hAnsi="Times New Roman" w:cs="Times New Roman"/>
          <w:sz w:val="24"/>
          <w:szCs w:val="24"/>
          <w:lang w:eastAsia="fr-FR"/>
        </w:rPr>
      </w:pPr>
      <w:r w:rsidRPr="00F77D33">
        <w:rPr>
          <w:rFonts w:ascii="Times New Roman" w:eastAsia="Times New Roman" w:hAnsi="Times New Roman" w:cs="Times New Roman"/>
          <w:sz w:val="24"/>
          <w:szCs w:val="24"/>
          <w:lang w:eastAsia="fr-FR"/>
        </w:rPr>
        <w:t xml:space="preserve">les pays en développement et les pays émergents </w:t>
      </w:r>
    </w:p>
    <w:p w:rsidR="00842BDE" w:rsidRDefault="00842BDE" w:rsidP="00842BDE"/>
    <w:p w:rsidR="00842BDE" w:rsidRPr="00EC01F6" w:rsidRDefault="00842BDE" w:rsidP="00842BDE">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F77D33">
        <w:rPr>
          <w:rFonts w:ascii="Times New Roman" w:eastAsia="Times New Roman" w:hAnsi="Times New Roman" w:cs="Times New Roman"/>
          <w:sz w:val="24"/>
          <w:szCs w:val="24"/>
          <w:lang w:eastAsia="fr-FR"/>
        </w:rPr>
        <w:t>Associe chaque besoin à une solution durable.</w:t>
      </w:r>
    </w:p>
    <w:tbl>
      <w:tblPr>
        <w:tblStyle w:val="Grilledutableau"/>
        <w:tblW w:w="0" w:type="auto"/>
        <w:tblLook w:val="04A0" w:firstRow="1" w:lastRow="0" w:firstColumn="1" w:lastColumn="0" w:noHBand="0" w:noVBand="1"/>
      </w:tblPr>
      <w:tblGrid>
        <w:gridCol w:w="4531"/>
        <w:gridCol w:w="4531"/>
      </w:tblGrid>
      <w:tr w:rsidR="00842BDE" w:rsidTr="00842BDE">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Besoin d’eau pour les toilettes</w:t>
            </w:r>
          </w:p>
        </w:tc>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Création de puits de lumière</w:t>
            </w:r>
          </w:p>
        </w:tc>
      </w:tr>
      <w:tr w:rsidR="00842BDE" w:rsidTr="00842BDE">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Conserver la chaleur</w:t>
            </w:r>
          </w:p>
        </w:tc>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Récupération de l’eau de pluie</w:t>
            </w:r>
          </w:p>
        </w:tc>
      </w:tr>
      <w:tr w:rsidR="00842BDE" w:rsidTr="00842BDE">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Besoin de lumière</w:t>
            </w:r>
          </w:p>
        </w:tc>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Ajout de bois sur les façades</w:t>
            </w:r>
          </w:p>
        </w:tc>
      </w:tr>
    </w:tbl>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Pr="00F77D33" w:rsidRDefault="00842BDE" w:rsidP="00842BDE">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F77D33">
        <w:rPr>
          <w:rFonts w:ascii="Times New Roman" w:eastAsia="Times New Roman" w:hAnsi="Times New Roman" w:cs="Times New Roman"/>
          <w:sz w:val="24"/>
          <w:szCs w:val="24"/>
          <w:lang w:eastAsia="fr-FR"/>
        </w:rPr>
        <w:t>Le bâtiment pourrait produire sa propre électricité en installant des</w:t>
      </w:r>
      <w:r>
        <w:rPr>
          <w:rFonts w:ascii="Times New Roman" w:eastAsia="Times New Roman" w:hAnsi="Times New Roman" w:cs="Times New Roman"/>
          <w:sz w:val="24"/>
          <w:szCs w:val="24"/>
          <w:lang w:eastAsia="fr-FR"/>
        </w:rPr>
        <w:t xml:space="preserve"> _______________                       </w:t>
      </w:r>
      <w:r w:rsidRPr="00F77D33">
        <w:rPr>
          <w:rFonts w:ascii="Times New Roman" w:eastAsia="Times New Roman" w:hAnsi="Times New Roman" w:cs="Times New Roman"/>
          <w:sz w:val="24"/>
          <w:szCs w:val="24"/>
          <w:lang w:eastAsia="fr-FR"/>
        </w:rPr>
        <w:t>photovoltaïques.</w:t>
      </w:r>
    </w:p>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Default="00842BDE" w:rsidP="00842BDE">
      <w:pPr>
        <w:pStyle w:val="Paragraphedeliste"/>
        <w:numPr>
          <w:ilvl w:val="0"/>
          <w:numId w:val="9"/>
        </w:numPr>
        <w:spacing w:after="160" w:line="259" w:lineRule="auto"/>
        <w:rPr>
          <w:rFonts w:ascii="Times New Roman" w:hAnsi="Times New Roman" w:cs="Times New Roman"/>
          <w:sz w:val="24"/>
        </w:rPr>
      </w:pPr>
      <w:r w:rsidRPr="00F77D33">
        <w:rPr>
          <w:rFonts w:ascii="Times New Roman" w:hAnsi="Times New Roman" w:cs="Times New Roman"/>
          <w:sz w:val="24"/>
        </w:rPr>
        <w:t>Comment appelle-t-on le développement qui répond aux besoins du présent sans compromettre ceux des générations futures ?</w:t>
      </w:r>
      <w:r>
        <w:rPr>
          <w:rFonts w:ascii="Times New Roman" w:hAnsi="Times New Roman" w:cs="Times New Roman"/>
          <w:sz w:val="24"/>
        </w:rPr>
        <w:t xml:space="preserve"> </w:t>
      </w:r>
    </w:p>
    <w:p w:rsidR="00842BDE" w:rsidRPr="00F77D33" w:rsidRDefault="00842BDE" w:rsidP="00842BDE">
      <w:pPr>
        <w:pStyle w:val="Paragraphedeliste"/>
        <w:rPr>
          <w:rFonts w:ascii="Times New Roman" w:hAnsi="Times New Roman" w:cs="Times New Roman"/>
          <w:sz w:val="24"/>
        </w:rPr>
      </w:pPr>
      <w:r>
        <w:rPr>
          <w:rFonts w:ascii="Times New Roman" w:hAnsi="Times New Roman" w:cs="Times New Roman"/>
          <w:sz w:val="24"/>
        </w:rPr>
        <w:t xml:space="preserve"> C’est le développement __________________</w:t>
      </w:r>
    </w:p>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Pr="00E26F6C" w:rsidRDefault="00842BDE" w:rsidP="00842BDE">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F77D33">
        <w:rPr>
          <w:rFonts w:ascii="Times New Roman" w:eastAsia="Times New Roman" w:hAnsi="Times New Roman" w:cs="Times New Roman"/>
          <w:sz w:val="24"/>
          <w:szCs w:val="24"/>
          <w:lang w:eastAsia="fr-FR"/>
        </w:rPr>
        <w:t>Que signifie un bâtiment à énergie positive ?</w:t>
      </w:r>
    </w:p>
    <w:p w:rsidR="00842BDE" w:rsidRDefault="00842BDE" w:rsidP="00842BDE">
      <w:pPr>
        <w:spacing w:after="0" w:line="240" w:lineRule="auto"/>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 xml:space="preserve">C’est un bâtiment qui produit </w:t>
      </w:r>
      <w:r>
        <w:rPr>
          <w:rFonts w:ascii="Times New Roman" w:eastAsia="Times New Roman" w:hAnsi="Times New Roman" w:cs="Times New Roman"/>
          <w:sz w:val="24"/>
          <w:szCs w:val="24"/>
          <w:lang w:eastAsia="fr-FR"/>
        </w:rPr>
        <w:t>_____________</w:t>
      </w:r>
      <w:r w:rsidRPr="000D4F55">
        <w:rPr>
          <w:rFonts w:ascii="Times New Roman" w:eastAsia="Times New Roman" w:hAnsi="Times New Roman" w:cs="Times New Roman"/>
          <w:sz w:val="24"/>
          <w:szCs w:val="24"/>
          <w:lang w:eastAsia="fr-FR"/>
        </w:rPr>
        <w:t xml:space="preserve">d’énergie qu’il n’en consomme. </w:t>
      </w:r>
    </w:p>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Pr="000D4F55" w:rsidRDefault="00842BDE" w:rsidP="00842BDE">
      <w:pPr>
        <w:spacing w:after="0" w:line="240" w:lineRule="auto"/>
        <w:rPr>
          <w:rFonts w:ascii="Times New Roman" w:eastAsia="Times New Roman" w:hAnsi="Times New Roman" w:cs="Times New Roman"/>
          <w:sz w:val="24"/>
          <w:szCs w:val="24"/>
          <w:lang w:eastAsia="fr-FR"/>
        </w:rPr>
      </w:pPr>
    </w:p>
    <w:p w:rsidR="00842BDE" w:rsidRPr="00E26F6C" w:rsidRDefault="00842BDE" w:rsidP="00842BDE">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F77D33">
        <w:rPr>
          <w:rFonts w:ascii="Times New Roman" w:eastAsia="Times New Roman" w:hAnsi="Times New Roman" w:cs="Times New Roman"/>
          <w:sz w:val="24"/>
          <w:szCs w:val="24"/>
          <w:lang w:eastAsia="fr-FR"/>
        </w:rPr>
        <w:t>Associe les plus grandes villes au monde en 2030 à leur continent.</w:t>
      </w:r>
    </w:p>
    <w:tbl>
      <w:tblPr>
        <w:tblStyle w:val="Grilledutableau"/>
        <w:tblW w:w="0" w:type="auto"/>
        <w:tblLook w:val="04A0" w:firstRow="1" w:lastRow="0" w:firstColumn="1" w:lastColumn="0" w:noHBand="0" w:noVBand="1"/>
      </w:tblPr>
      <w:tblGrid>
        <w:gridCol w:w="4531"/>
        <w:gridCol w:w="4531"/>
      </w:tblGrid>
      <w:tr w:rsidR="00842BDE" w:rsidTr="00842BDE">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Shanghai</w:t>
            </w:r>
          </w:p>
        </w:tc>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Afrique</w:t>
            </w:r>
          </w:p>
        </w:tc>
      </w:tr>
      <w:tr w:rsidR="00842BDE" w:rsidTr="00842BDE">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New York</w:t>
            </w:r>
          </w:p>
        </w:tc>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Asie</w:t>
            </w:r>
          </w:p>
        </w:tc>
      </w:tr>
      <w:tr w:rsidR="00842BDE" w:rsidTr="00842BDE">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Lagos</w:t>
            </w:r>
          </w:p>
        </w:tc>
        <w:tc>
          <w:tcPr>
            <w:tcW w:w="4531" w:type="dxa"/>
          </w:tcPr>
          <w:p w:rsidR="00842BDE" w:rsidRDefault="00842BDE" w:rsidP="00842BDE">
            <w:pPr>
              <w:rPr>
                <w:rFonts w:ascii="Times New Roman" w:eastAsia="Times New Roman" w:hAnsi="Times New Roman" w:cs="Times New Roman"/>
                <w:sz w:val="24"/>
                <w:szCs w:val="24"/>
                <w:lang w:eastAsia="fr-FR"/>
              </w:rPr>
            </w:pPr>
            <w:r w:rsidRPr="000D4F55">
              <w:rPr>
                <w:rFonts w:ascii="Times New Roman" w:eastAsia="Times New Roman" w:hAnsi="Times New Roman" w:cs="Times New Roman"/>
                <w:sz w:val="24"/>
                <w:szCs w:val="24"/>
                <w:lang w:eastAsia="fr-FR"/>
              </w:rPr>
              <w:t>Amérique</w:t>
            </w:r>
          </w:p>
        </w:tc>
      </w:tr>
    </w:tbl>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Pr="00C712E1" w:rsidRDefault="00842BDE" w:rsidP="00842BDE">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C712E1">
        <w:rPr>
          <w:rFonts w:ascii="Times New Roman" w:eastAsia="Times New Roman" w:hAnsi="Times New Roman" w:cs="Times New Roman"/>
          <w:sz w:val="24"/>
          <w:szCs w:val="24"/>
          <w:lang w:eastAsia="fr-FR"/>
        </w:rPr>
        <w:t>Quelles sont les solutions pour des villes durables ?</w:t>
      </w:r>
    </w:p>
    <w:p w:rsidR="00842BDE" w:rsidRPr="00C712E1" w:rsidRDefault="00842BDE" w:rsidP="00842BDE">
      <w:pPr>
        <w:pStyle w:val="Paragraphedeliste"/>
        <w:numPr>
          <w:ilvl w:val="0"/>
          <w:numId w:val="10"/>
        </w:numPr>
        <w:spacing w:after="0" w:line="240" w:lineRule="auto"/>
        <w:rPr>
          <w:rFonts w:ascii="Times New Roman" w:eastAsia="Times New Roman" w:hAnsi="Times New Roman" w:cs="Times New Roman"/>
          <w:sz w:val="24"/>
          <w:szCs w:val="24"/>
          <w:lang w:eastAsia="fr-FR"/>
        </w:rPr>
      </w:pPr>
      <w:r w:rsidRPr="00C712E1">
        <w:rPr>
          <w:rFonts w:ascii="Times New Roman" w:eastAsia="Times New Roman" w:hAnsi="Times New Roman" w:cs="Times New Roman"/>
          <w:sz w:val="24"/>
          <w:szCs w:val="24"/>
          <w:lang w:eastAsia="fr-FR"/>
        </w:rPr>
        <w:t xml:space="preserve">des logements accessibles   Non  Oui        -   une agriculture urbaine </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Non</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Oui</w:t>
      </w:r>
    </w:p>
    <w:p w:rsidR="00842BDE" w:rsidRPr="00C712E1" w:rsidRDefault="00842BDE" w:rsidP="00842BD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    </w:t>
      </w:r>
      <w:r w:rsidRPr="00C712E1">
        <w:rPr>
          <w:rFonts w:ascii="Times New Roman" w:eastAsia="Times New Roman" w:hAnsi="Times New Roman" w:cs="Times New Roman"/>
          <w:sz w:val="24"/>
          <w:szCs w:val="24"/>
          <w:lang w:eastAsia="fr-FR"/>
        </w:rPr>
        <w:t xml:space="preserve">des quartiers sécurisés </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Non</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Oui</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des transports « doux »</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 xml:space="preserve"> Non</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Oui</w:t>
      </w:r>
    </w:p>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Pr="00C712E1" w:rsidRDefault="00842BDE" w:rsidP="00842BDE">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C712E1">
        <w:rPr>
          <w:rFonts w:ascii="Times New Roman" w:eastAsia="Times New Roman" w:hAnsi="Times New Roman" w:cs="Times New Roman"/>
          <w:sz w:val="24"/>
          <w:szCs w:val="24"/>
          <w:lang w:eastAsia="fr-FR"/>
        </w:rPr>
        <w:t>Quels sont les transports collectifs pouvant limiter la pollution ?</w:t>
      </w:r>
    </w:p>
    <w:p w:rsidR="00842BDE" w:rsidRPr="00847C26" w:rsidRDefault="00842BDE" w:rsidP="00842BDE">
      <w:pPr>
        <w:pStyle w:val="Paragraphedeliste"/>
        <w:numPr>
          <w:ilvl w:val="0"/>
          <w:numId w:val="10"/>
        </w:numPr>
        <w:spacing w:after="0" w:line="240" w:lineRule="auto"/>
        <w:rPr>
          <w:rFonts w:ascii="Times New Roman" w:eastAsia="Times New Roman" w:hAnsi="Times New Roman" w:cs="Times New Roman"/>
          <w:sz w:val="24"/>
          <w:szCs w:val="24"/>
          <w:lang w:eastAsia="fr-FR"/>
        </w:rPr>
      </w:pPr>
      <w:r w:rsidRPr="00C712E1">
        <w:rPr>
          <w:rFonts w:ascii="Times New Roman" w:eastAsia="Times New Roman" w:hAnsi="Times New Roman" w:cs="Times New Roman"/>
          <w:sz w:val="24"/>
          <w:szCs w:val="24"/>
          <w:lang w:eastAsia="fr-FR"/>
        </w:rPr>
        <w:t>le tramway   Non</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 xml:space="preserve">Oui    </w:t>
      </w:r>
      <w:r>
        <w:rPr>
          <w:rFonts w:ascii="Times New Roman" w:eastAsia="Times New Roman" w:hAnsi="Times New Roman" w:cs="Times New Roman"/>
          <w:sz w:val="24"/>
          <w:szCs w:val="24"/>
          <w:lang w:eastAsia="fr-FR"/>
        </w:rPr>
        <w:t xml:space="preserve">     -   </w:t>
      </w:r>
      <w:r w:rsidRPr="00C712E1">
        <w:rPr>
          <w:rFonts w:ascii="Times New Roman" w:eastAsia="Times New Roman" w:hAnsi="Times New Roman" w:cs="Times New Roman"/>
          <w:sz w:val="24"/>
          <w:szCs w:val="24"/>
          <w:lang w:eastAsia="fr-FR"/>
        </w:rPr>
        <w:t xml:space="preserve"> la voiture    Non</w:t>
      </w:r>
      <w:r>
        <w:rPr>
          <w:rFonts w:ascii="Times New Roman" w:eastAsia="Times New Roman" w:hAnsi="Times New Roman" w:cs="Times New Roman"/>
          <w:sz w:val="24"/>
          <w:szCs w:val="24"/>
          <w:lang w:eastAsia="fr-FR"/>
        </w:rPr>
        <w:t xml:space="preserve">   </w:t>
      </w:r>
      <w:r w:rsidRPr="00C712E1">
        <w:rPr>
          <w:rFonts w:ascii="Times New Roman" w:eastAsia="Times New Roman" w:hAnsi="Times New Roman" w:cs="Times New Roman"/>
          <w:sz w:val="24"/>
          <w:szCs w:val="24"/>
          <w:lang w:eastAsia="fr-FR"/>
        </w:rPr>
        <w:t>Oui</w:t>
      </w:r>
      <w:r w:rsidRPr="00847C26">
        <w:rPr>
          <w:rFonts w:ascii="Times New Roman" w:eastAsia="Times New Roman" w:hAnsi="Times New Roman" w:cs="Times New Roman"/>
          <w:sz w:val="24"/>
          <w:szCs w:val="24"/>
          <w:lang w:eastAsia="fr-FR"/>
        </w:rPr>
        <w:t xml:space="preserve">         </w:t>
      </w:r>
    </w:p>
    <w:p w:rsidR="00842BDE" w:rsidRDefault="00842BDE" w:rsidP="00842BDE">
      <w:pPr>
        <w:pStyle w:val="Paragraphedeliste"/>
        <w:numPr>
          <w:ilvl w:val="0"/>
          <w:numId w:val="10"/>
        </w:numPr>
        <w:spacing w:after="0" w:line="240" w:lineRule="auto"/>
        <w:rPr>
          <w:rFonts w:ascii="Times New Roman" w:eastAsia="Times New Roman" w:hAnsi="Times New Roman" w:cs="Times New Roman"/>
          <w:sz w:val="24"/>
          <w:szCs w:val="24"/>
          <w:lang w:eastAsia="fr-FR"/>
        </w:rPr>
      </w:pPr>
      <w:r w:rsidRPr="00847C26">
        <w:rPr>
          <w:rFonts w:ascii="Times New Roman" w:eastAsia="Times New Roman" w:hAnsi="Times New Roman" w:cs="Times New Roman"/>
          <w:sz w:val="24"/>
          <w:szCs w:val="24"/>
          <w:lang w:eastAsia="fr-FR"/>
        </w:rPr>
        <w:t xml:space="preserve">le métro       Non  Oui       </w:t>
      </w:r>
      <w:r>
        <w:rPr>
          <w:rFonts w:ascii="Times New Roman" w:eastAsia="Times New Roman" w:hAnsi="Times New Roman" w:cs="Times New Roman"/>
          <w:sz w:val="24"/>
          <w:szCs w:val="24"/>
          <w:lang w:eastAsia="fr-FR"/>
        </w:rPr>
        <w:t xml:space="preserve"> </w:t>
      </w:r>
      <w:r w:rsidRPr="00847C26">
        <w:rPr>
          <w:rFonts w:ascii="Times New Roman" w:eastAsia="Times New Roman" w:hAnsi="Times New Roman" w:cs="Times New Roman"/>
          <w:sz w:val="24"/>
          <w:szCs w:val="24"/>
          <w:lang w:eastAsia="fr-FR"/>
        </w:rPr>
        <w:t xml:space="preserve">  - le bus   Non  Oui</w:t>
      </w:r>
    </w:p>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Default="00842BDE" w:rsidP="00842BDE">
      <w:pPr>
        <w:spacing w:after="0" w:line="240" w:lineRule="auto"/>
        <w:rPr>
          <w:rFonts w:ascii="Times New Roman" w:eastAsia="Times New Roman" w:hAnsi="Times New Roman" w:cs="Times New Roman"/>
          <w:sz w:val="24"/>
          <w:szCs w:val="24"/>
          <w:lang w:eastAsia="fr-FR"/>
        </w:rPr>
      </w:pPr>
    </w:p>
    <w:p w:rsidR="00842BDE" w:rsidRPr="00EC01F6" w:rsidRDefault="00842BDE" w:rsidP="00842BDE">
      <w:pPr>
        <w:pStyle w:val="Paragraphedeliste"/>
        <w:numPr>
          <w:ilvl w:val="0"/>
          <w:numId w:val="9"/>
        </w:numPr>
        <w:spacing w:after="0" w:line="240" w:lineRule="auto"/>
        <w:rPr>
          <w:rFonts w:ascii="Times New Roman" w:eastAsia="Times New Roman" w:hAnsi="Times New Roman" w:cs="Times New Roman"/>
          <w:sz w:val="28"/>
          <w:szCs w:val="24"/>
          <w:lang w:eastAsia="fr-FR"/>
        </w:rPr>
      </w:pPr>
      <w:r w:rsidRPr="00EC01F6">
        <w:rPr>
          <w:rFonts w:ascii="Times New Roman" w:hAnsi="Times New Roman" w:cs="Times New Roman"/>
          <w:sz w:val="24"/>
        </w:rPr>
        <w:t>Associe chaque objectif d’un écoquartier à un exemple concret.</w:t>
      </w:r>
    </w:p>
    <w:tbl>
      <w:tblPr>
        <w:tblStyle w:val="Grilledutableau"/>
        <w:tblW w:w="0" w:type="auto"/>
        <w:tblLook w:val="04A0" w:firstRow="1" w:lastRow="0" w:firstColumn="1" w:lastColumn="0" w:noHBand="0" w:noVBand="1"/>
      </w:tblPr>
      <w:tblGrid>
        <w:gridCol w:w="4531"/>
        <w:gridCol w:w="4531"/>
      </w:tblGrid>
      <w:tr w:rsidR="00842BDE" w:rsidTr="00842BDE">
        <w:tc>
          <w:tcPr>
            <w:tcW w:w="4531" w:type="dxa"/>
          </w:tcPr>
          <w:p w:rsidR="00842BDE" w:rsidRPr="00EC01F6" w:rsidRDefault="00842BDE" w:rsidP="00842BDE">
            <w:pPr>
              <w:rPr>
                <w:rFonts w:ascii="Times New Roman" w:eastAsia="Times New Roman" w:hAnsi="Times New Roman" w:cs="Times New Roman"/>
                <w:sz w:val="24"/>
                <w:szCs w:val="24"/>
                <w:lang w:eastAsia="fr-FR"/>
              </w:rPr>
            </w:pPr>
            <w:r w:rsidRPr="00EC01F6">
              <w:rPr>
                <w:rFonts w:ascii="Times New Roman" w:eastAsia="Times New Roman" w:hAnsi="Times New Roman" w:cs="Times New Roman"/>
                <w:sz w:val="24"/>
                <w:szCs w:val="24"/>
                <w:lang w:eastAsia="fr-FR"/>
              </w:rPr>
              <w:t>Se déplacer sans polluer</w:t>
            </w:r>
          </w:p>
        </w:tc>
        <w:tc>
          <w:tcPr>
            <w:tcW w:w="4531" w:type="dxa"/>
          </w:tcPr>
          <w:p w:rsidR="00842BDE" w:rsidRPr="00EC01F6" w:rsidRDefault="00842BDE" w:rsidP="00842BDE">
            <w:pPr>
              <w:rPr>
                <w:rFonts w:ascii="Times New Roman" w:eastAsia="Times New Roman" w:hAnsi="Times New Roman" w:cs="Times New Roman"/>
                <w:sz w:val="24"/>
                <w:szCs w:val="24"/>
                <w:lang w:eastAsia="fr-FR"/>
              </w:rPr>
            </w:pPr>
            <w:r w:rsidRPr="00EC01F6">
              <w:rPr>
                <w:rFonts w:ascii="Times New Roman" w:eastAsia="Times New Roman" w:hAnsi="Times New Roman" w:cs="Times New Roman"/>
                <w:sz w:val="24"/>
                <w:szCs w:val="24"/>
                <w:lang w:eastAsia="fr-FR"/>
              </w:rPr>
              <w:t>Commerces de proximité</w:t>
            </w:r>
          </w:p>
        </w:tc>
      </w:tr>
      <w:tr w:rsidR="00842BDE" w:rsidTr="00842BDE">
        <w:tc>
          <w:tcPr>
            <w:tcW w:w="4531" w:type="dxa"/>
          </w:tcPr>
          <w:p w:rsidR="00842BDE" w:rsidRPr="00EC01F6" w:rsidRDefault="00842BDE" w:rsidP="00842BDE">
            <w:pPr>
              <w:rPr>
                <w:rFonts w:ascii="Times New Roman" w:eastAsia="Times New Roman" w:hAnsi="Times New Roman" w:cs="Times New Roman"/>
                <w:sz w:val="24"/>
                <w:szCs w:val="24"/>
                <w:lang w:eastAsia="fr-FR"/>
              </w:rPr>
            </w:pPr>
            <w:r w:rsidRPr="00EC01F6">
              <w:rPr>
                <w:rFonts w:ascii="Times New Roman" w:eastAsia="Times New Roman" w:hAnsi="Times New Roman" w:cs="Times New Roman"/>
                <w:sz w:val="24"/>
                <w:szCs w:val="24"/>
                <w:lang w:eastAsia="fr-FR"/>
              </w:rPr>
              <w:t>Gérer durablement les déchets</w:t>
            </w:r>
          </w:p>
        </w:tc>
        <w:tc>
          <w:tcPr>
            <w:tcW w:w="4531" w:type="dxa"/>
          </w:tcPr>
          <w:p w:rsidR="00842BDE" w:rsidRPr="00EC01F6" w:rsidRDefault="00842BDE" w:rsidP="00842BDE">
            <w:pPr>
              <w:rPr>
                <w:rFonts w:ascii="Times New Roman" w:eastAsia="Times New Roman" w:hAnsi="Times New Roman" w:cs="Times New Roman"/>
                <w:sz w:val="24"/>
                <w:szCs w:val="24"/>
                <w:lang w:eastAsia="fr-FR"/>
              </w:rPr>
            </w:pPr>
            <w:r w:rsidRPr="00EC01F6">
              <w:rPr>
                <w:rFonts w:ascii="Times New Roman" w:eastAsia="Times New Roman" w:hAnsi="Times New Roman" w:cs="Times New Roman"/>
                <w:sz w:val="24"/>
                <w:szCs w:val="24"/>
                <w:lang w:eastAsia="fr-FR"/>
              </w:rPr>
              <w:t>Bacs de tri sélectif</w:t>
            </w:r>
          </w:p>
        </w:tc>
      </w:tr>
      <w:tr w:rsidR="00842BDE" w:rsidTr="00842BDE">
        <w:tc>
          <w:tcPr>
            <w:tcW w:w="4531" w:type="dxa"/>
          </w:tcPr>
          <w:p w:rsidR="00842BDE" w:rsidRDefault="00842BDE" w:rsidP="00842BDE">
            <w:pPr>
              <w:rPr>
                <w:rFonts w:ascii="Times New Roman" w:eastAsia="Times New Roman" w:hAnsi="Times New Roman" w:cs="Times New Roman"/>
                <w:sz w:val="28"/>
                <w:szCs w:val="24"/>
                <w:lang w:eastAsia="fr-FR"/>
              </w:rPr>
            </w:pPr>
            <w:r w:rsidRPr="00EC01F6">
              <w:rPr>
                <w:rFonts w:ascii="Times New Roman" w:eastAsia="Times New Roman" w:hAnsi="Times New Roman" w:cs="Times New Roman"/>
                <w:sz w:val="24"/>
                <w:szCs w:val="24"/>
                <w:lang w:eastAsia="fr-FR"/>
              </w:rPr>
              <w:t>S’approvisionner en produits alimentaires facilement</w:t>
            </w:r>
          </w:p>
        </w:tc>
        <w:tc>
          <w:tcPr>
            <w:tcW w:w="4531" w:type="dxa"/>
          </w:tcPr>
          <w:p w:rsidR="00842BDE" w:rsidRPr="00EC01F6" w:rsidRDefault="00842BDE" w:rsidP="00842BDE">
            <w:pPr>
              <w:rPr>
                <w:rFonts w:ascii="Times New Roman" w:eastAsia="Times New Roman" w:hAnsi="Times New Roman" w:cs="Times New Roman"/>
                <w:sz w:val="24"/>
                <w:szCs w:val="24"/>
                <w:lang w:eastAsia="fr-FR"/>
              </w:rPr>
            </w:pPr>
            <w:r w:rsidRPr="00EC01F6">
              <w:rPr>
                <w:rFonts w:ascii="Times New Roman" w:eastAsia="Times New Roman" w:hAnsi="Times New Roman" w:cs="Times New Roman"/>
                <w:sz w:val="24"/>
                <w:szCs w:val="24"/>
                <w:lang w:eastAsia="fr-FR"/>
              </w:rPr>
              <w:t>Tramways, bus électriques</w:t>
            </w:r>
          </w:p>
          <w:p w:rsidR="00842BDE" w:rsidRDefault="00842BDE" w:rsidP="00842BDE">
            <w:pPr>
              <w:rPr>
                <w:rFonts w:ascii="Times New Roman" w:eastAsia="Times New Roman" w:hAnsi="Times New Roman" w:cs="Times New Roman"/>
                <w:sz w:val="28"/>
                <w:szCs w:val="24"/>
                <w:lang w:eastAsia="fr-FR"/>
              </w:rPr>
            </w:pPr>
          </w:p>
        </w:tc>
      </w:tr>
    </w:tbl>
    <w:p w:rsidR="00842BDE" w:rsidRDefault="00842BDE" w:rsidP="00842BDE">
      <w:pPr>
        <w:rPr>
          <w:rFonts w:cs="OfficinaSansStd-Book"/>
          <w:sz w:val="24"/>
          <w:szCs w:val="24"/>
        </w:rPr>
      </w:pPr>
    </w:p>
    <w:p w:rsidR="00842BDE" w:rsidRPr="00783447" w:rsidRDefault="00842BDE" w:rsidP="00842BDE">
      <w:pPr>
        <w:rPr>
          <w:rFonts w:cs="OfficinaSansStd-Book"/>
          <w:b/>
          <w:sz w:val="56"/>
          <w:szCs w:val="24"/>
        </w:rPr>
      </w:pPr>
      <w:r w:rsidRPr="00783447">
        <w:rPr>
          <w:rFonts w:cs="OfficinaSansStd-Book"/>
          <w:b/>
          <w:sz w:val="56"/>
          <w:szCs w:val="24"/>
        </w:rPr>
        <w:lastRenderedPageBreak/>
        <w:t>Histoire</w:t>
      </w:r>
    </w:p>
    <w:p w:rsidR="00842BDE" w:rsidRPr="00783447" w:rsidRDefault="00842BDE" w:rsidP="00842BDE">
      <w:pPr>
        <w:rPr>
          <w:rFonts w:cs="OfficinaSansStd-Book"/>
          <w:b/>
          <w:sz w:val="56"/>
          <w:szCs w:val="24"/>
        </w:rPr>
      </w:pPr>
      <w:r w:rsidRPr="00783447">
        <w:rPr>
          <w:rFonts w:cs="OfficinaSansStd-Book"/>
          <w:b/>
          <w:sz w:val="56"/>
          <w:szCs w:val="24"/>
        </w:rPr>
        <w:t xml:space="preserve">Thème 2 </w:t>
      </w:r>
    </w:p>
    <w:p w:rsidR="00842BDE" w:rsidRPr="00783447" w:rsidRDefault="00842BDE" w:rsidP="00842BDE">
      <w:pPr>
        <w:rPr>
          <w:rFonts w:cs="OfficinaSansStd-Book"/>
          <w:b/>
          <w:sz w:val="24"/>
          <w:szCs w:val="24"/>
        </w:rPr>
      </w:pPr>
    </w:p>
    <w:p w:rsidR="00842BDE" w:rsidRPr="00783447" w:rsidRDefault="00842BDE" w:rsidP="00842BDE">
      <w:pPr>
        <w:rPr>
          <w:rFonts w:cs="OfficinaSansStd-Book"/>
          <w:b/>
          <w:sz w:val="24"/>
          <w:szCs w:val="24"/>
        </w:rPr>
      </w:pPr>
    </w:p>
    <w:p w:rsidR="00587C5E" w:rsidRPr="00783447" w:rsidRDefault="00587C5E" w:rsidP="00842BDE">
      <w:pPr>
        <w:rPr>
          <w:rFonts w:cs="OfficinaSansStd-Book"/>
          <w:b/>
          <w:sz w:val="24"/>
          <w:szCs w:val="24"/>
        </w:rPr>
      </w:pPr>
    </w:p>
    <w:p w:rsidR="00587C5E" w:rsidRPr="00783447" w:rsidRDefault="00587C5E" w:rsidP="00842BDE">
      <w:pPr>
        <w:rPr>
          <w:rFonts w:cs="OfficinaSansStd-Book"/>
          <w:b/>
          <w:sz w:val="24"/>
          <w:szCs w:val="24"/>
        </w:rPr>
      </w:pPr>
    </w:p>
    <w:p w:rsidR="00842BDE" w:rsidRPr="00783447" w:rsidRDefault="00842BDE" w:rsidP="00954FF3">
      <w:pPr>
        <w:jc w:val="center"/>
        <w:rPr>
          <w:rFonts w:cs="OfficinaSansStd-Book"/>
          <w:b/>
          <w:szCs w:val="24"/>
        </w:rPr>
      </w:pPr>
      <w:r w:rsidRPr="00783447">
        <w:rPr>
          <w:rFonts w:cs="OfficinaSansStd-Book"/>
          <w:b/>
          <w:sz w:val="72"/>
          <w:szCs w:val="24"/>
        </w:rPr>
        <w:t>Récits fondateurs, croyances et citoyenneté dans la  méditerranée antique au Ier millénaire avant J.-C. :</w:t>
      </w:r>
    </w:p>
    <w:p w:rsidR="00842BDE" w:rsidRPr="00783447" w:rsidRDefault="00842BDE" w:rsidP="00842BDE">
      <w:pPr>
        <w:rPr>
          <w:rFonts w:cs="OfficinaSansStd-Book"/>
          <w:b/>
          <w:sz w:val="24"/>
          <w:szCs w:val="24"/>
        </w:rPr>
      </w:pPr>
    </w:p>
    <w:p w:rsidR="00587C5E" w:rsidRDefault="00587C5E" w:rsidP="00842BDE">
      <w:pPr>
        <w:rPr>
          <w:rFonts w:cs="OfficinaSansStd-Book"/>
          <w:sz w:val="72"/>
          <w:szCs w:val="24"/>
        </w:rPr>
      </w:pPr>
    </w:p>
    <w:p w:rsidR="00587C5E" w:rsidRDefault="00587C5E" w:rsidP="00842BDE">
      <w:pPr>
        <w:rPr>
          <w:rFonts w:cs="OfficinaSansStd-Book"/>
          <w:sz w:val="72"/>
          <w:szCs w:val="24"/>
        </w:rPr>
      </w:pPr>
    </w:p>
    <w:p w:rsidR="00842BDE" w:rsidRDefault="00842BDE" w:rsidP="00842BDE">
      <w:pPr>
        <w:rPr>
          <w:rFonts w:cs="OfficinaSansStd-Book"/>
          <w:sz w:val="72"/>
          <w:szCs w:val="24"/>
        </w:rPr>
      </w:pPr>
      <w:r w:rsidRPr="00842BDE">
        <w:rPr>
          <w:rFonts w:cs="OfficinaSansStd-Book"/>
          <w:sz w:val="72"/>
          <w:szCs w:val="24"/>
        </w:rPr>
        <w:t xml:space="preserve"> Le monde des cités grecques</w:t>
      </w:r>
    </w:p>
    <w:p w:rsidR="00CC5FE4" w:rsidRDefault="00CC5FE4" w:rsidP="00842BDE">
      <w:pPr>
        <w:rPr>
          <w:rFonts w:cs="OfficinaSansStd-Book"/>
          <w:sz w:val="72"/>
          <w:szCs w:val="24"/>
        </w:rPr>
      </w:pPr>
    </w:p>
    <w:p w:rsidR="00CC5FE4" w:rsidRPr="00842BDE" w:rsidRDefault="00CC5FE4" w:rsidP="00842BDE">
      <w:pPr>
        <w:rPr>
          <w:rFonts w:cs="OfficinaSansStd-Book"/>
          <w:sz w:val="72"/>
          <w:szCs w:val="24"/>
        </w:rPr>
      </w:pPr>
      <w:r w:rsidRPr="00CC5FE4">
        <w:rPr>
          <w:rFonts w:cs="OfficinaSansStd-Book"/>
          <w:noProof/>
          <w:sz w:val="72"/>
          <w:szCs w:val="24"/>
          <w:lang w:eastAsia="fr-FR"/>
        </w:rPr>
        <w:lastRenderedPageBreak/>
        <w:drawing>
          <wp:inline distT="0" distB="0" distL="0" distR="0">
            <wp:extent cx="5314950" cy="8886825"/>
            <wp:effectExtent l="19050" t="0" r="0" b="0"/>
            <wp:docPr id="17" name="Image 1" descr="U:\Cours\6eme\6eme H\Grece\MONDG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urs\6eme\6eme H\Grece\MONDGREC.GIF"/>
                    <pic:cNvPicPr>
                      <a:picLocks noChangeAspect="1" noChangeArrowheads="1"/>
                    </pic:cNvPicPr>
                  </pic:nvPicPr>
                  <pic:blipFill>
                    <a:blip r:embed="rId58" cstate="print"/>
                    <a:srcRect/>
                    <a:stretch>
                      <a:fillRect/>
                    </a:stretch>
                  </pic:blipFill>
                  <pic:spPr bwMode="auto">
                    <a:xfrm>
                      <a:off x="0" y="0"/>
                      <a:ext cx="5314950" cy="8886825"/>
                    </a:xfrm>
                    <a:prstGeom prst="rect">
                      <a:avLst/>
                    </a:prstGeom>
                    <a:noFill/>
                    <a:ln w="9525">
                      <a:noFill/>
                      <a:miter lim="800000"/>
                      <a:headEnd/>
                      <a:tailEnd/>
                    </a:ln>
                  </pic:spPr>
                </pic:pic>
              </a:graphicData>
            </a:graphic>
          </wp:inline>
        </w:drawing>
      </w:r>
    </w:p>
    <w:p w:rsidR="00842BDE" w:rsidRDefault="00842BDE" w:rsidP="00842BDE">
      <w:pPr>
        <w:rPr>
          <w:rFonts w:cs="OfficinaSansStd-Book"/>
          <w:sz w:val="24"/>
          <w:szCs w:val="24"/>
        </w:rPr>
      </w:pPr>
    </w:p>
    <w:p w:rsidR="00E246F3" w:rsidRDefault="00E246F3" w:rsidP="00E246F3">
      <w:pPr>
        <w:spacing w:after="0" w:line="240" w:lineRule="auto"/>
        <w:rPr>
          <w:rFonts w:eastAsia="Times New Roman" w:cs="Times New Roman"/>
          <w:b/>
          <w:sz w:val="24"/>
          <w:szCs w:val="24"/>
          <w:u w:val="single"/>
          <w:lang w:eastAsia="fr-FR"/>
        </w:rPr>
      </w:pPr>
      <w:r w:rsidRPr="00E246F3">
        <w:rPr>
          <w:rFonts w:eastAsia="Times New Roman" w:cs="Times New Roman"/>
          <w:b/>
          <w:sz w:val="24"/>
          <w:szCs w:val="24"/>
          <w:u w:val="single"/>
          <w:lang w:eastAsia="fr-FR"/>
        </w:rPr>
        <w:lastRenderedPageBreak/>
        <w:t>Définitions :</w:t>
      </w:r>
    </w:p>
    <w:p w:rsidR="00454BE7" w:rsidRPr="00E246F3" w:rsidRDefault="00454BE7" w:rsidP="00E246F3">
      <w:pPr>
        <w:spacing w:after="0" w:line="240" w:lineRule="auto"/>
        <w:rPr>
          <w:rFonts w:eastAsia="Times New Roman" w:cs="Times New Roman"/>
          <w:b/>
          <w:sz w:val="24"/>
          <w:szCs w:val="24"/>
          <w:u w:val="single"/>
          <w:lang w:eastAsia="fr-FR"/>
        </w:rPr>
      </w:pPr>
    </w:p>
    <w:p w:rsidR="00E246F3" w:rsidRDefault="00E246F3" w:rsidP="00E246F3">
      <w:pPr>
        <w:spacing w:after="0" w:line="240" w:lineRule="auto"/>
        <w:rPr>
          <w:rFonts w:eastAsia="Times New Roman" w:cs="Times New Roman"/>
          <w:sz w:val="24"/>
          <w:szCs w:val="24"/>
          <w:lang w:eastAsia="fr-FR"/>
        </w:rPr>
      </w:pPr>
      <w:r>
        <w:rPr>
          <w:rFonts w:eastAsia="Times New Roman" w:cs="Times New Roman"/>
          <w:sz w:val="24"/>
          <w:szCs w:val="24"/>
          <w:lang w:eastAsia="fr-FR"/>
        </w:rPr>
        <w:t>Cité :</w:t>
      </w:r>
      <w:r w:rsidR="00EC096F">
        <w:rPr>
          <w:rFonts w:eastAsia="Times New Roman" w:cs="Times New Roman"/>
          <w:sz w:val="24"/>
          <w:szCs w:val="24"/>
          <w:lang w:eastAsia="fr-FR"/>
        </w:rPr>
        <w:t xml:space="preserve"> Territoire composé d’une ville et de la campagne qui l’entoure, formant un petit Etat indépendant.</w:t>
      </w:r>
    </w:p>
    <w:p w:rsidR="00E246F3" w:rsidRDefault="00E246F3" w:rsidP="00E246F3">
      <w:pPr>
        <w:spacing w:after="0" w:line="240" w:lineRule="auto"/>
        <w:rPr>
          <w:rFonts w:eastAsia="Times New Roman" w:cs="Times New Roman"/>
          <w:sz w:val="24"/>
          <w:szCs w:val="24"/>
          <w:lang w:eastAsia="fr-FR"/>
        </w:rPr>
      </w:pPr>
    </w:p>
    <w:p w:rsidR="00E246F3" w:rsidRPr="00E246F3" w:rsidRDefault="00E246F3" w:rsidP="00E246F3">
      <w:pPr>
        <w:spacing w:after="0" w:line="240" w:lineRule="auto"/>
        <w:rPr>
          <w:rFonts w:eastAsia="Times New Roman" w:cs="Times New Roman"/>
          <w:sz w:val="24"/>
          <w:szCs w:val="24"/>
          <w:lang w:eastAsia="fr-FR"/>
        </w:rPr>
      </w:pPr>
      <w:r w:rsidRPr="00E246F3">
        <w:rPr>
          <w:rFonts w:eastAsia="Times New Roman" w:cs="Times New Roman"/>
          <w:sz w:val="24"/>
          <w:szCs w:val="24"/>
          <w:lang w:eastAsia="fr-FR"/>
        </w:rPr>
        <w:t xml:space="preserve">Colonie : Nouvelle cité fondée par des Grecs. </w:t>
      </w:r>
    </w:p>
    <w:p w:rsidR="00E246F3" w:rsidRPr="00E246F3" w:rsidRDefault="0039465F" w:rsidP="00E246F3">
      <w:pPr>
        <w:numPr>
          <w:ilvl w:val="0"/>
          <w:numId w:val="11"/>
        </w:numPr>
        <w:spacing w:before="100" w:beforeAutospacing="1" w:after="100" w:afterAutospacing="1"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704320" behindDoc="0" locked="0" layoutInCell="1" allowOverlap="1">
                <wp:simplePos x="0" y="0"/>
                <wp:positionH relativeFrom="column">
                  <wp:posOffset>3060700</wp:posOffset>
                </wp:positionH>
                <wp:positionV relativeFrom="paragraph">
                  <wp:posOffset>626745</wp:posOffset>
                </wp:positionV>
                <wp:extent cx="190500" cy="90805"/>
                <wp:effectExtent l="7620" t="20955" r="20955" b="21590"/>
                <wp:wrapNone/>
                <wp:docPr id="6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rightArrow">
                          <a:avLst>
                            <a:gd name="adj1" fmla="val 50000"/>
                            <a:gd name="adj2" fmla="val 524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4D8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1" o:spid="_x0000_s1026" type="#_x0000_t13" style="position:absolute;margin-left:241pt;margin-top:49.35pt;width: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"/>
            </w:pict>
          </mc:Fallback>
        </mc:AlternateContent>
      </w:r>
      <w:r w:rsidR="00E246F3" w:rsidRPr="00E246F3">
        <w:rPr>
          <w:rFonts w:eastAsia="Times New Roman" w:cs="Times New Roman"/>
          <w:sz w:val="24"/>
          <w:szCs w:val="24"/>
          <w:lang w:eastAsia="fr-FR"/>
        </w:rPr>
        <w:t>Lorsque les terres à cultiver de la cité ne permettent plus de nourrir la population qui augmente, les habitants quittent leur cité (</w:t>
      </w:r>
      <w:r w:rsidR="00E246F3" w:rsidRPr="00E246F3">
        <w:rPr>
          <w:rFonts w:eastAsia="Times New Roman" w:cs="Times New Roman"/>
          <w:b/>
          <w:bCs/>
          <w:sz w:val="24"/>
          <w:szCs w:val="24"/>
          <w:lang w:eastAsia="fr-FR"/>
        </w:rPr>
        <w:t>métropole</w:t>
      </w:r>
      <w:r w:rsidR="00E246F3" w:rsidRPr="00E246F3">
        <w:rPr>
          <w:rFonts w:eastAsia="Times New Roman" w:cs="Times New Roman"/>
          <w:sz w:val="24"/>
          <w:szCs w:val="24"/>
          <w:lang w:eastAsia="fr-FR"/>
        </w:rPr>
        <w:t>) pour en fonder une nouvelle (</w:t>
      </w:r>
      <w:r w:rsidR="00E246F3" w:rsidRPr="00E246F3">
        <w:rPr>
          <w:rFonts w:eastAsia="Times New Roman" w:cs="Times New Roman"/>
          <w:b/>
          <w:bCs/>
          <w:sz w:val="24"/>
          <w:szCs w:val="24"/>
          <w:lang w:eastAsia="fr-FR"/>
        </w:rPr>
        <w:t>colonie</w:t>
      </w:r>
      <w:r w:rsidR="00E246F3" w:rsidRPr="00E246F3">
        <w:rPr>
          <w:rFonts w:eastAsia="Times New Roman" w:cs="Times New Roman"/>
          <w:sz w:val="24"/>
          <w:szCs w:val="24"/>
          <w:lang w:eastAsia="fr-FR"/>
        </w:rPr>
        <w:t>), en dehors de la Grèce.</w:t>
      </w:r>
      <w:r w:rsidR="002F396E">
        <w:rPr>
          <w:rFonts w:eastAsia="Times New Roman" w:cs="Times New Roman"/>
          <w:sz w:val="24"/>
          <w:szCs w:val="24"/>
          <w:lang w:eastAsia="fr-FR"/>
        </w:rPr>
        <w:t xml:space="preserve">   Phocée       Massalia</w:t>
      </w:r>
    </w:p>
    <w:p w:rsidR="00E246F3" w:rsidRDefault="00E246F3" w:rsidP="00E246F3">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Mythologie : </w:t>
      </w:r>
      <w:r w:rsidR="002F396E">
        <w:rPr>
          <w:rFonts w:eastAsia="Times New Roman" w:cs="Times New Roman"/>
          <w:sz w:val="24"/>
          <w:szCs w:val="24"/>
          <w:lang w:eastAsia="fr-FR"/>
        </w:rPr>
        <w:t>L’ensemble des mythes et croyances qui expliquent le monde qui entoure les grecs.</w:t>
      </w:r>
    </w:p>
    <w:p w:rsidR="00E246F3" w:rsidRDefault="00E246F3" w:rsidP="00E246F3">
      <w:pPr>
        <w:spacing w:after="0" w:line="240" w:lineRule="auto"/>
        <w:rPr>
          <w:rFonts w:eastAsia="Times New Roman" w:cs="Times New Roman"/>
          <w:sz w:val="24"/>
          <w:szCs w:val="24"/>
          <w:lang w:eastAsia="fr-FR"/>
        </w:rPr>
      </w:pPr>
    </w:p>
    <w:p w:rsidR="00E246F3" w:rsidRPr="00E246F3" w:rsidRDefault="00E246F3" w:rsidP="00E246F3">
      <w:pPr>
        <w:spacing w:after="0" w:line="240" w:lineRule="auto"/>
        <w:rPr>
          <w:rFonts w:eastAsia="Times New Roman" w:cs="Times New Roman"/>
          <w:sz w:val="24"/>
          <w:szCs w:val="24"/>
          <w:lang w:eastAsia="fr-FR"/>
        </w:rPr>
      </w:pPr>
      <w:r w:rsidRPr="00E246F3">
        <w:rPr>
          <w:rFonts w:eastAsia="Times New Roman" w:cs="Times New Roman"/>
          <w:sz w:val="24"/>
          <w:szCs w:val="24"/>
          <w:lang w:eastAsia="fr-FR"/>
        </w:rPr>
        <w:t xml:space="preserve">Un sanctuaire : Espace consacré à un dieu ou une déesse, commun à tous les Grecs. </w:t>
      </w:r>
    </w:p>
    <w:p w:rsidR="00E246F3" w:rsidRPr="00E246F3" w:rsidRDefault="00E246F3" w:rsidP="00E246F3">
      <w:pPr>
        <w:numPr>
          <w:ilvl w:val="0"/>
          <w:numId w:val="12"/>
        </w:numPr>
        <w:spacing w:before="100" w:beforeAutospacing="1" w:after="100" w:afterAutospacing="1" w:line="240" w:lineRule="auto"/>
        <w:rPr>
          <w:rFonts w:eastAsia="Times New Roman" w:cs="Times New Roman"/>
          <w:sz w:val="24"/>
          <w:szCs w:val="24"/>
          <w:lang w:eastAsia="fr-FR"/>
        </w:rPr>
      </w:pPr>
      <w:r w:rsidRPr="00E246F3">
        <w:rPr>
          <w:rFonts w:eastAsia="Times New Roman" w:cs="Times New Roman"/>
          <w:sz w:val="24"/>
          <w:szCs w:val="24"/>
          <w:lang w:eastAsia="fr-FR"/>
        </w:rPr>
        <w:t>Bien que les Grecs soient divisés entre des cités-États rivales, leurs croyances religieuses les rassemblent. </w:t>
      </w:r>
    </w:p>
    <w:p w:rsidR="00E246F3" w:rsidRPr="00E246F3" w:rsidRDefault="00E246F3" w:rsidP="00E246F3">
      <w:pPr>
        <w:numPr>
          <w:ilvl w:val="0"/>
          <w:numId w:val="12"/>
        </w:numPr>
        <w:spacing w:before="100" w:beforeAutospacing="1" w:after="100" w:afterAutospacing="1" w:line="240" w:lineRule="auto"/>
        <w:rPr>
          <w:rFonts w:eastAsia="Times New Roman" w:cs="Times New Roman"/>
          <w:sz w:val="24"/>
          <w:szCs w:val="24"/>
          <w:lang w:eastAsia="fr-FR"/>
        </w:rPr>
      </w:pPr>
      <w:r w:rsidRPr="00E246F3">
        <w:rPr>
          <w:rFonts w:eastAsia="Times New Roman" w:cs="Times New Roman"/>
          <w:sz w:val="24"/>
          <w:szCs w:val="24"/>
          <w:lang w:eastAsia="fr-FR"/>
        </w:rPr>
        <w:t xml:space="preserve">Par exemple à </w:t>
      </w:r>
      <w:r w:rsidRPr="00E246F3">
        <w:rPr>
          <w:rFonts w:eastAsia="Times New Roman" w:cs="Times New Roman"/>
          <w:b/>
          <w:bCs/>
          <w:sz w:val="24"/>
          <w:szCs w:val="24"/>
          <w:lang w:eastAsia="fr-FR"/>
        </w:rPr>
        <w:t>Olympie</w:t>
      </w:r>
      <w:r w:rsidRPr="00E246F3">
        <w:rPr>
          <w:rFonts w:eastAsia="Times New Roman" w:cs="Times New Roman"/>
          <w:sz w:val="24"/>
          <w:szCs w:val="24"/>
          <w:lang w:eastAsia="fr-FR"/>
        </w:rPr>
        <w:t xml:space="preserve">, les Jeux olympiques organisés en l’honneur de Zeus rassemblent tous les Grecs. </w:t>
      </w:r>
      <w:r w:rsidR="00C03742">
        <w:rPr>
          <w:rFonts w:eastAsia="Times New Roman" w:cs="Times New Roman"/>
          <w:sz w:val="24"/>
          <w:szCs w:val="24"/>
          <w:lang w:eastAsia="fr-FR"/>
        </w:rPr>
        <w:t>A</w:t>
      </w:r>
      <w:r w:rsidRPr="00E246F3">
        <w:rPr>
          <w:rFonts w:eastAsia="Times New Roman" w:cs="Times New Roman"/>
          <w:b/>
          <w:bCs/>
          <w:sz w:val="24"/>
          <w:szCs w:val="24"/>
          <w:lang w:eastAsia="fr-FR"/>
        </w:rPr>
        <w:t xml:space="preserve"> Delphes</w:t>
      </w:r>
      <w:r w:rsidRPr="00E246F3">
        <w:rPr>
          <w:rFonts w:eastAsia="Times New Roman" w:cs="Times New Roman"/>
          <w:sz w:val="24"/>
          <w:szCs w:val="24"/>
          <w:lang w:eastAsia="fr-FR"/>
        </w:rPr>
        <w:t>, la prêtresse appelée la Pythie transmet les oracles d’Apollon. </w:t>
      </w:r>
    </w:p>
    <w:p w:rsidR="00842BDE" w:rsidRDefault="009904F8" w:rsidP="00842BDE">
      <w:pPr>
        <w:rPr>
          <w:rFonts w:cs="OfficinaSansStd-Book"/>
          <w:b/>
          <w:sz w:val="24"/>
          <w:szCs w:val="24"/>
          <w:u w:val="single"/>
        </w:rPr>
      </w:pPr>
      <w:r w:rsidRPr="009904F8">
        <w:rPr>
          <w:rFonts w:cs="OfficinaSansStd-Book"/>
          <w:b/>
          <w:sz w:val="24"/>
          <w:szCs w:val="24"/>
          <w:u w:val="single"/>
        </w:rPr>
        <w:t>Document 1 :</w:t>
      </w:r>
    </w:p>
    <w:p w:rsidR="008E67C2" w:rsidRPr="00454BE7" w:rsidRDefault="008E67C2" w:rsidP="008E67C2">
      <w:pPr>
        <w:pStyle w:val="Paragraphedeliste"/>
        <w:numPr>
          <w:ilvl w:val="0"/>
          <w:numId w:val="13"/>
        </w:numPr>
        <w:rPr>
          <w:rFonts w:cs="OfficinaSansStd-Book"/>
          <w:sz w:val="24"/>
          <w:szCs w:val="24"/>
        </w:rPr>
      </w:pPr>
      <w:r w:rsidRPr="00454BE7">
        <w:rPr>
          <w:rFonts w:cs="OfficinaSansStd-Book"/>
          <w:sz w:val="24"/>
          <w:szCs w:val="24"/>
        </w:rPr>
        <w:t>Cette fête se déroule dans le sanctuaire d’Olympie et porte le nom de jeux olympiques.</w:t>
      </w:r>
    </w:p>
    <w:p w:rsidR="008E67C2" w:rsidRPr="00454BE7" w:rsidRDefault="008E67C2" w:rsidP="008E67C2">
      <w:pPr>
        <w:pStyle w:val="Paragraphedeliste"/>
        <w:numPr>
          <w:ilvl w:val="0"/>
          <w:numId w:val="13"/>
        </w:numPr>
        <w:rPr>
          <w:rFonts w:cs="OfficinaSansStd-Book"/>
          <w:sz w:val="24"/>
          <w:szCs w:val="24"/>
        </w:rPr>
      </w:pPr>
      <w:r w:rsidRPr="00454BE7">
        <w:rPr>
          <w:rFonts w:cs="OfficinaSansStd-Book"/>
          <w:sz w:val="24"/>
          <w:szCs w:val="24"/>
        </w:rPr>
        <w:t xml:space="preserve">C’est Héraclès qui institue cette fête afin de créer une </w:t>
      </w:r>
      <w:r w:rsidR="000E1D3C" w:rsidRPr="00454BE7">
        <w:rPr>
          <w:rFonts w:cs="OfficinaSansStd-Book"/>
          <w:sz w:val="24"/>
          <w:szCs w:val="24"/>
        </w:rPr>
        <w:t>unité du monde grec car les cités sont divisées.</w:t>
      </w:r>
    </w:p>
    <w:p w:rsidR="000E1D3C" w:rsidRPr="00454BE7" w:rsidRDefault="000E1D3C" w:rsidP="008E67C2">
      <w:pPr>
        <w:pStyle w:val="Paragraphedeliste"/>
        <w:numPr>
          <w:ilvl w:val="0"/>
          <w:numId w:val="13"/>
        </w:numPr>
        <w:rPr>
          <w:rFonts w:cs="OfficinaSansStd-Book"/>
          <w:sz w:val="24"/>
          <w:szCs w:val="24"/>
        </w:rPr>
      </w:pPr>
      <w:r w:rsidRPr="00454BE7">
        <w:rPr>
          <w:b/>
          <w:bCs/>
          <w:sz w:val="24"/>
          <w:szCs w:val="24"/>
        </w:rPr>
        <w:t>Héraclès</w:t>
      </w:r>
      <w:r w:rsidRPr="00454BE7">
        <w:rPr>
          <w:sz w:val="24"/>
          <w:szCs w:val="24"/>
        </w:rPr>
        <w:t xml:space="preserve"> est un </w:t>
      </w:r>
      <w:hyperlink r:id="rId59" w:tooltip="Dieu" w:history="1">
        <w:r w:rsidRPr="00454BE7">
          <w:rPr>
            <w:rStyle w:val="Lienhypertexte"/>
            <w:color w:val="auto"/>
            <w:sz w:val="24"/>
            <w:szCs w:val="24"/>
          </w:rPr>
          <w:t>demi-dieu</w:t>
        </w:r>
      </w:hyperlink>
      <w:r w:rsidRPr="00454BE7">
        <w:rPr>
          <w:sz w:val="24"/>
          <w:szCs w:val="24"/>
        </w:rPr>
        <w:t xml:space="preserve"> et un </w:t>
      </w:r>
      <w:hyperlink r:id="rId60" w:tooltip="Héros" w:history="1">
        <w:r w:rsidRPr="00454BE7">
          <w:rPr>
            <w:rStyle w:val="Lienhypertexte"/>
            <w:color w:val="auto"/>
            <w:sz w:val="24"/>
            <w:szCs w:val="24"/>
          </w:rPr>
          <w:t>héros</w:t>
        </w:r>
      </w:hyperlink>
      <w:r w:rsidRPr="00454BE7">
        <w:rPr>
          <w:sz w:val="24"/>
          <w:szCs w:val="24"/>
        </w:rPr>
        <w:t xml:space="preserve"> de la </w:t>
      </w:r>
      <w:hyperlink r:id="rId61" w:tooltip="Mythologie grecque" w:history="1">
        <w:r w:rsidRPr="00454BE7">
          <w:rPr>
            <w:rStyle w:val="Lienhypertexte"/>
            <w:color w:val="auto"/>
            <w:sz w:val="24"/>
            <w:szCs w:val="24"/>
          </w:rPr>
          <w:t>mythologie grecque</w:t>
        </w:r>
      </w:hyperlink>
      <w:r w:rsidRPr="00454BE7">
        <w:rPr>
          <w:sz w:val="24"/>
          <w:szCs w:val="24"/>
        </w:rPr>
        <w:t xml:space="preserve"> ayant accompli </w:t>
      </w:r>
      <w:hyperlink r:id="rId62" w:tooltip="Travaux d'Héraclès" w:history="1">
        <w:r w:rsidRPr="00454BE7">
          <w:rPr>
            <w:rStyle w:val="Lienhypertexte"/>
            <w:color w:val="auto"/>
            <w:sz w:val="24"/>
            <w:szCs w:val="24"/>
          </w:rPr>
          <w:t>douze travaux</w:t>
        </w:r>
      </w:hyperlink>
      <w:r w:rsidRPr="00454BE7">
        <w:rPr>
          <w:sz w:val="24"/>
          <w:szCs w:val="24"/>
        </w:rPr>
        <w:t xml:space="preserve"> qui lui ont permis d’obtenir l’immortalité.</w:t>
      </w:r>
    </w:p>
    <w:p w:rsidR="000E1D3C" w:rsidRPr="00454BE7" w:rsidRDefault="0045662D" w:rsidP="008E67C2">
      <w:pPr>
        <w:pStyle w:val="Paragraphedeliste"/>
        <w:numPr>
          <w:ilvl w:val="0"/>
          <w:numId w:val="13"/>
        </w:numPr>
        <w:rPr>
          <w:rFonts w:cs="OfficinaSansStd-Book"/>
          <w:sz w:val="24"/>
          <w:szCs w:val="24"/>
        </w:rPr>
      </w:pPr>
      <w:r w:rsidRPr="00454BE7">
        <w:rPr>
          <w:bCs/>
          <w:sz w:val="24"/>
          <w:szCs w:val="24"/>
        </w:rPr>
        <w:t>A côté des bâtiments religieux du sanctuaire, on trouve plusieurs bâtiments dédiés aux épreuves sportives, palestre, hippodrome, gymnase, stade. S’y déroulent les épreuves de course, lutte, javelot… (p 82)</w:t>
      </w:r>
    </w:p>
    <w:p w:rsidR="00777821" w:rsidRPr="00454BE7" w:rsidRDefault="00777821" w:rsidP="0045662D">
      <w:pPr>
        <w:rPr>
          <w:rFonts w:cs="OfficinaSansStd-Book"/>
          <w:b/>
          <w:sz w:val="24"/>
          <w:szCs w:val="24"/>
          <w:u w:val="single"/>
        </w:rPr>
      </w:pPr>
    </w:p>
    <w:p w:rsidR="0045662D" w:rsidRPr="00454BE7" w:rsidRDefault="0045662D" w:rsidP="0045662D">
      <w:pPr>
        <w:rPr>
          <w:rFonts w:cs="OfficinaSansStd-Book"/>
          <w:b/>
          <w:sz w:val="24"/>
          <w:szCs w:val="24"/>
          <w:u w:val="single"/>
        </w:rPr>
      </w:pPr>
      <w:r w:rsidRPr="00454BE7">
        <w:rPr>
          <w:rFonts w:cs="OfficinaSansStd-Book"/>
          <w:b/>
          <w:sz w:val="24"/>
          <w:szCs w:val="24"/>
          <w:u w:val="single"/>
        </w:rPr>
        <w:t>Document 2 :</w:t>
      </w:r>
    </w:p>
    <w:p w:rsidR="0045662D" w:rsidRPr="00454BE7" w:rsidRDefault="00D4663F" w:rsidP="00D4663F">
      <w:pPr>
        <w:pStyle w:val="Paragraphedeliste"/>
        <w:numPr>
          <w:ilvl w:val="0"/>
          <w:numId w:val="14"/>
        </w:numPr>
        <w:rPr>
          <w:rFonts w:cs="OfficinaSansStd-Book"/>
          <w:sz w:val="24"/>
          <w:szCs w:val="24"/>
        </w:rPr>
      </w:pPr>
      <w:r w:rsidRPr="00454BE7">
        <w:rPr>
          <w:rFonts w:cs="OfficinaSansStd-Book"/>
          <w:sz w:val="24"/>
          <w:szCs w:val="24"/>
        </w:rPr>
        <w:t>L’auteur du texte est Homère.</w:t>
      </w:r>
    </w:p>
    <w:p w:rsidR="00D4663F" w:rsidRPr="00454BE7" w:rsidRDefault="00D4663F" w:rsidP="00D4663F">
      <w:pPr>
        <w:pStyle w:val="Paragraphedeliste"/>
        <w:numPr>
          <w:ilvl w:val="0"/>
          <w:numId w:val="14"/>
        </w:numPr>
        <w:rPr>
          <w:rFonts w:cs="OfficinaSansStd-Book"/>
          <w:sz w:val="24"/>
          <w:szCs w:val="24"/>
        </w:rPr>
      </w:pPr>
      <w:r w:rsidRPr="00454BE7">
        <w:rPr>
          <w:rFonts w:cs="OfficinaSansStd-Book"/>
          <w:sz w:val="24"/>
          <w:szCs w:val="24"/>
        </w:rPr>
        <w:t>Ce sont des dieux et déesses.</w:t>
      </w:r>
    </w:p>
    <w:p w:rsidR="0045662D" w:rsidRPr="00454BE7" w:rsidRDefault="00D4663F" w:rsidP="0045662D">
      <w:pPr>
        <w:pStyle w:val="Paragraphedeliste"/>
        <w:numPr>
          <w:ilvl w:val="0"/>
          <w:numId w:val="14"/>
        </w:numPr>
        <w:rPr>
          <w:rFonts w:cs="OfficinaSansStd-Book"/>
          <w:sz w:val="24"/>
          <w:szCs w:val="24"/>
        </w:rPr>
      </w:pPr>
      <w:r w:rsidRPr="00454BE7">
        <w:rPr>
          <w:rFonts w:cs="OfficinaSansStd-Book"/>
          <w:sz w:val="24"/>
          <w:szCs w:val="24"/>
        </w:rPr>
        <w:t>Les dieux ont l’apparence humaine, ils ont des sentiments et aussi des défauts (jaloux, bagarreurs…) comme les humains.</w:t>
      </w:r>
    </w:p>
    <w:p w:rsidR="00D4663F" w:rsidRDefault="00D4663F" w:rsidP="0045662D">
      <w:pPr>
        <w:pStyle w:val="Paragraphedeliste"/>
        <w:numPr>
          <w:ilvl w:val="0"/>
          <w:numId w:val="14"/>
        </w:numPr>
        <w:rPr>
          <w:rFonts w:cs="OfficinaSansStd-Book"/>
          <w:sz w:val="24"/>
          <w:szCs w:val="24"/>
        </w:rPr>
      </w:pPr>
      <w:r w:rsidRPr="00454BE7">
        <w:rPr>
          <w:rFonts w:cs="OfficinaSansStd-Book"/>
          <w:sz w:val="24"/>
          <w:szCs w:val="24"/>
        </w:rPr>
        <w:t>Par contre ils sont immortels et ont des pouvoirs, ce qui les différencie des humains.</w:t>
      </w:r>
    </w:p>
    <w:p w:rsidR="00454BE7" w:rsidRDefault="00454BE7" w:rsidP="00454BE7">
      <w:pPr>
        <w:pStyle w:val="Paragraphedeliste"/>
        <w:rPr>
          <w:rFonts w:cs="OfficinaSansStd-Book"/>
          <w:sz w:val="24"/>
          <w:szCs w:val="24"/>
        </w:rPr>
      </w:pPr>
    </w:p>
    <w:p w:rsidR="00454BE7" w:rsidRDefault="00454BE7" w:rsidP="00454BE7">
      <w:pPr>
        <w:pStyle w:val="Paragraphedeliste"/>
        <w:rPr>
          <w:rFonts w:cs="OfficinaSansStd-Book"/>
          <w:sz w:val="24"/>
          <w:szCs w:val="24"/>
        </w:rPr>
      </w:pPr>
    </w:p>
    <w:p w:rsidR="00454BE7" w:rsidRDefault="00454BE7" w:rsidP="00454BE7">
      <w:pPr>
        <w:pStyle w:val="Paragraphedeliste"/>
        <w:rPr>
          <w:rFonts w:cs="OfficinaSansStd-Book"/>
          <w:sz w:val="24"/>
          <w:szCs w:val="24"/>
        </w:rPr>
      </w:pPr>
    </w:p>
    <w:p w:rsidR="00454BE7" w:rsidRDefault="00454BE7" w:rsidP="00454BE7">
      <w:pPr>
        <w:pStyle w:val="Paragraphedeliste"/>
        <w:rPr>
          <w:rFonts w:cs="OfficinaSansStd-Book"/>
          <w:sz w:val="24"/>
          <w:szCs w:val="24"/>
        </w:rPr>
      </w:pPr>
    </w:p>
    <w:p w:rsidR="00454BE7" w:rsidRDefault="00454BE7" w:rsidP="00454BE7">
      <w:pPr>
        <w:pStyle w:val="Paragraphedeliste"/>
        <w:rPr>
          <w:rFonts w:cs="OfficinaSansStd-Book"/>
          <w:sz w:val="24"/>
          <w:szCs w:val="24"/>
        </w:rPr>
      </w:pPr>
    </w:p>
    <w:p w:rsidR="00454BE7" w:rsidRDefault="00454BE7" w:rsidP="00454BE7">
      <w:pPr>
        <w:pStyle w:val="Paragraphedeliste"/>
        <w:rPr>
          <w:rFonts w:cs="OfficinaSansStd-Book"/>
          <w:sz w:val="24"/>
          <w:szCs w:val="24"/>
        </w:rPr>
      </w:pPr>
    </w:p>
    <w:p w:rsidR="00454BE7" w:rsidRDefault="00454BE7" w:rsidP="00454BE7">
      <w:pPr>
        <w:pStyle w:val="Paragraphedeliste"/>
        <w:rPr>
          <w:rFonts w:cs="OfficinaSansStd-Book"/>
          <w:b/>
          <w:sz w:val="28"/>
          <w:szCs w:val="24"/>
          <w:u w:val="single"/>
        </w:rPr>
      </w:pPr>
      <w:r w:rsidRPr="00454BE7">
        <w:rPr>
          <w:rFonts w:cs="OfficinaSansStd-Book"/>
          <w:b/>
          <w:sz w:val="28"/>
          <w:szCs w:val="24"/>
          <w:u w:val="single"/>
        </w:rPr>
        <w:lastRenderedPageBreak/>
        <w:t>L’Iliade et l’Odyssée</w:t>
      </w:r>
      <w:r w:rsidR="00383397">
        <w:rPr>
          <w:rFonts w:cs="OfficinaSansStd-Book"/>
          <w:b/>
          <w:sz w:val="28"/>
          <w:szCs w:val="24"/>
          <w:u w:val="single"/>
        </w:rPr>
        <w:t xml:space="preserve">      </w:t>
      </w:r>
    </w:p>
    <w:p w:rsidR="00F72C01" w:rsidRDefault="00454BE7" w:rsidP="00454BE7">
      <w:pPr>
        <w:pStyle w:val="Paragraphedeliste"/>
        <w:rPr>
          <w:rFonts w:cs="OfficinaSansStd-Book"/>
          <w:sz w:val="24"/>
          <w:szCs w:val="24"/>
        </w:rPr>
      </w:pPr>
      <w:r>
        <w:rPr>
          <w:rFonts w:cs="OfficinaSansStd-Book"/>
          <w:sz w:val="24"/>
          <w:szCs w:val="24"/>
        </w:rPr>
        <w:t xml:space="preserve">Ce sont deux poèmes composés par un ou des </w:t>
      </w:r>
      <w:r w:rsidR="00F72C01" w:rsidRPr="00454BE7">
        <w:rPr>
          <w:rFonts w:cs="OfficinaSansStd-Book"/>
          <w:sz w:val="24"/>
          <w:szCs w:val="24"/>
          <w:u w:val="single"/>
        </w:rPr>
        <w:t>aèdes</w:t>
      </w:r>
      <w:r w:rsidR="00F72C01">
        <w:rPr>
          <w:rFonts w:cs="OfficinaSansStd-Book"/>
          <w:sz w:val="24"/>
          <w:szCs w:val="24"/>
          <w:u w:val="single"/>
        </w:rPr>
        <w:t xml:space="preserve">. </w:t>
      </w:r>
      <w:r w:rsidR="00F72C01" w:rsidRPr="00F72C01">
        <w:rPr>
          <w:rFonts w:cs="OfficinaSansStd-Book"/>
          <w:sz w:val="24"/>
          <w:szCs w:val="24"/>
        </w:rPr>
        <w:t>On les attribue à HOMERE</w:t>
      </w:r>
      <w:r w:rsidR="00F72C01">
        <w:rPr>
          <w:rFonts w:cs="OfficinaSansStd-Book"/>
          <w:sz w:val="24"/>
          <w:szCs w:val="24"/>
        </w:rPr>
        <w:t xml:space="preserve"> au VIII siècle avant JC.</w:t>
      </w:r>
    </w:p>
    <w:p w:rsidR="00F72C01" w:rsidRDefault="00F72C01" w:rsidP="00454BE7">
      <w:pPr>
        <w:pStyle w:val="Paragraphedeliste"/>
        <w:rPr>
          <w:rFonts w:cs="OfficinaSansStd-Book"/>
          <w:sz w:val="24"/>
          <w:szCs w:val="24"/>
        </w:rPr>
      </w:pPr>
      <w:r>
        <w:rPr>
          <w:rFonts w:cs="OfficinaSansStd-Book"/>
          <w:sz w:val="24"/>
          <w:szCs w:val="24"/>
        </w:rPr>
        <w:t>P 80/81</w:t>
      </w:r>
    </w:p>
    <w:p w:rsidR="00F72C01" w:rsidRPr="005F18C6" w:rsidRDefault="00F72C01" w:rsidP="005F18C6">
      <w:pPr>
        <w:rPr>
          <w:rFonts w:cs="OfficinaSansStd-Book"/>
          <w:sz w:val="24"/>
          <w:szCs w:val="24"/>
        </w:rPr>
      </w:pPr>
      <w:r w:rsidRPr="005F18C6">
        <w:rPr>
          <w:rFonts w:cs="OfficinaSansStd-Book"/>
          <w:b/>
          <w:sz w:val="24"/>
          <w:szCs w:val="24"/>
        </w:rPr>
        <w:t>L’Iliade :</w:t>
      </w:r>
      <w:r w:rsidR="00383397" w:rsidRPr="005F18C6">
        <w:rPr>
          <w:rFonts w:cs="OfficinaSansStd-Book"/>
          <w:sz w:val="24"/>
          <w:szCs w:val="24"/>
        </w:rPr>
        <w:t xml:space="preserve">   </w:t>
      </w:r>
      <w:hyperlink r:id="rId63" w:history="1">
        <w:r w:rsidR="00383397" w:rsidRPr="005F18C6">
          <w:rPr>
            <w:rStyle w:val="Lienhypertexte"/>
            <w:rFonts w:cs="OfficinaSansStd-Book"/>
            <w:sz w:val="24"/>
            <w:szCs w:val="24"/>
          </w:rPr>
          <w:t>https://www.youtube.com/watch?v=GlJV1TsQSpw</w:t>
        </w:r>
      </w:hyperlink>
      <w:r w:rsidR="00383397" w:rsidRPr="005F18C6">
        <w:rPr>
          <w:rFonts w:cs="OfficinaSansStd-Book"/>
          <w:sz w:val="24"/>
          <w:szCs w:val="24"/>
        </w:rPr>
        <w:t xml:space="preserve"> </w:t>
      </w:r>
    </w:p>
    <w:p w:rsidR="00383397" w:rsidRDefault="00112B2A" w:rsidP="00454BE7">
      <w:pPr>
        <w:pStyle w:val="Paragraphedeliste"/>
        <w:rPr>
          <w:rFonts w:cs="OfficinaSansStd-Book"/>
          <w:sz w:val="24"/>
          <w:szCs w:val="24"/>
        </w:rPr>
      </w:pPr>
      <w:r>
        <w:rPr>
          <w:rFonts w:cs="OfficinaSansStd-Book"/>
          <w:sz w:val="24"/>
          <w:szCs w:val="24"/>
        </w:rPr>
        <w:t>Récit de la guerre de Troie entre grecs et troyens.</w:t>
      </w:r>
    </w:p>
    <w:p w:rsidR="00F72C01" w:rsidRDefault="00F72C01" w:rsidP="00454BE7">
      <w:pPr>
        <w:pStyle w:val="Paragraphedeliste"/>
        <w:rPr>
          <w:rFonts w:cs="OfficinaSansStd-Book"/>
          <w:sz w:val="24"/>
          <w:szCs w:val="24"/>
        </w:rPr>
      </w:pPr>
    </w:p>
    <w:p w:rsidR="00F72C01" w:rsidRPr="005F18C6" w:rsidRDefault="00F72C01" w:rsidP="005F18C6">
      <w:pPr>
        <w:rPr>
          <w:rFonts w:cs="OfficinaSansStd-Book"/>
          <w:sz w:val="24"/>
          <w:szCs w:val="24"/>
        </w:rPr>
      </w:pPr>
      <w:r w:rsidRPr="005F18C6">
        <w:rPr>
          <w:rFonts w:cs="OfficinaSansStd-Book"/>
          <w:b/>
          <w:sz w:val="24"/>
          <w:szCs w:val="24"/>
        </w:rPr>
        <w:t>L’odyssée :</w:t>
      </w:r>
      <w:r w:rsidR="00112B2A" w:rsidRPr="005F18C6">
        <w:rPr>
          <w:rFonts w:cs="OfficinaSansStd-Book"/>
          <w:sz w:val="24"/>
          <w:szCs w:val="24"/>
        </w:rPr>
        <w:t xml:space="preserve"> </w:t>
      </w:r>
      <w:hyperlink r:id="rId64" w:history="1">
        <w:r w:rsidR="00112B2A" w:rsidRPr="005F18C6">
          <w:rPr>
            <w:rStyle w:val="Lienhypertexte"/>
            <w:rFonts w:cs="OfficinaSansStd-Book"/>
            <w:sz w:val="24"/>
            <w:szCs w:val="24"/>
          </w:rPr>
          <w:t>https://www.youtube.com/watch?v=zDHgMnJZDPI</w:t>
        </w:r>
      </w:hyperlink>
      <w:r w:rsidR="00112B2A" w:rsidRPr="005F18C6">
        <w:rPr>
          <w:rFonts w:cs="OfficinaSansStd-Book"/>
          <w:sz w:val="24"/>
          <w:szCs w:val="24"/>
        </w:rPr>
        <w:t xml:space="preserve"> </w:t>
      </w:r>
    </w:p>
    <w:p w:rsidR="00112B2A" w:rsidRDefault="00E1555C" w:rsidP="00454BE7">
      <w:pPr>
        <w:pStyle w:val="Paragraphedeliste"/>
        <w:rPr>
          <w:rFonts w:cs="OfficinaSansStd-Book"/>
          <w:sz w:val="24"/>
          <w:szCs w:val="24"/>
        </w:rPr>
      </w:pPr>
      <w:r>
        <w:rPr>
          <w:rFonts w:cs="OfficinaSansStd-Book"/>
          <w:sz w:val="24"/>
          <w:szCs w:val="24"/>
        </w:rPr>
        <w:t>Récit du long retour d’Ulysse vers son île Ithaque.</w:t>
      </w:r>
      <w:r w:rsidR="00AA4EC5">
        <w:rPr>
          <w:rFonts w:cs="OfficinaSansStd-Book"/>
          <w:sz w:val="24"/>
          <w:szCs w:val="24"/>
        </w:rPr>
        <w:t xml:space="preserve">           Carte p 80</w:t>
      </w:r>
    </w:p>
    <w:p w:rsidR="005F18C6" w:rsidRPr="005F18C6" w:rsidRDefault="005F18C6" w:rsidP="005F18C6">
      <w:pPr>
        <w:autoSpaceDE w:val="0"/>
        <w:autoSpaceDN w:val="0"/>
        <w:adjustRightInd w:val="0"/>
        <w:spacing w:after="0" w:line="240" w:lineRule="auto"/>
        <w:rPr>
          <w:rFonts w:cs="OfficinaSansStd-Book"/>
          <w:sz w:val="24"/>
          <w:szCs w:val="24"/>
        </w:rPr>
      </w:pPr>
      <w:r w:rsidRPr="005F18C6">
        <w:rPr>
          <w:rFonts w:cs="OfficinaSansStd-Book"/>
          <w:color w:val="272726"/>
          <w:sz w:val="24"/>
          <w:szCs w:val="24"/>
        </w:rPr>
        <w:t>Les principales étapes du parcours d’Ulysse en Méditerranée sont Troie, les rencontres avec des monstres dans le sud de l’Italie (les Cyclopes, Charybde et Scylla), avec des peuples légendaires tels que les Lestrygons (peuple mythique de féroces géants) en Corse ou en Sardaigne, avec la magicienne Circé, avec les Sirènes, avec la nymphe Calypso dans le détroit de Gibraltar et, enfin, Ithaque en Grèce.</w:t>
      </w:r>
    </w:p>
    <w:p w:rsidR="00F72C01" w:rsidRPr="005F18C6" w:rsidRDefault="00F72C01" w:rsidP="00454BE7">
      <w:pPr>
        <w:pStyle w:val="Paragraphedeliste"/>
        <w:rPr>
          <w:rFonts w:cs="OfficinaSansStd-Book"/>
          <w:sz w:val="24"/>
          <w:szCs w:val="24"/>
        </w:rPr>
      </w:pPr>
    </w:p>
    <w:p w:rsidR="00454BE7" w:rsidRPr="005F18C6" w:rsidRDefault="00F72C01" w:rsidP="005F18C6">
      <w:pPr>
        <w:rPr>
          <w:rFonts w:cs="OfficinaSansStd-Book"/>
          <w:b/>
          <w:sz w:val="24"/>
          <w:szCs w:val="24"/>
        </w:rPr>
      </w:pPr>
      <w:r w:rsidRPr="005F18C6">
        <w:rPr>
          <w:rFonts w:cs="OfficinaSansStd-Book"/>
          <w:b/>
          <w:sz w:val="24"/>
          <w:szCs w:val="24"/>
        </w:rPr>
        <w:t>Comment ces poèmes sont-ils transmis de génération en génération ?</w:t>
      </w:r>
      <w:r w:rsidR="00454BE7" w:rsidRPr="005F18C6">
        <w:rPr>
          <w:rFonts w:cs="OfficinaSansStd-Book"/>
          <w:b/>
          <w:sz w:val="24"/>
          <w:szCs w:val="24"/>
        </w:rPr>
        <w:t xml:space="preserve"> </w:t>
      </w:r>
      <w:r w:rsidRPr="005F18C6">
        <w:rPr>
          <w:rFonts w:cs="OfficinaSansStd-Book"/>
          <w:b/>
          <w:sz w:val="24"/>
          <w:szCs w:val="24"/>
        </w:rPr>
        <w:t>doc3</w:t>
      </w:r>
    </w:p>
    <w:p w:rsidR="00F72C01" w:rsidRPr="005F18C6" w:rsidRDefault="005F18C6" w:rsidP="005F18C6">
      <w:pPr>
        <w:autoSpaceDE w:val="0"/>
        <w:autoSpaceDN w:val="0"/>
        <w:adjustRightInd w:val="0"/>
        <w:spacing w:after="0" w:line="240" w:lineRule="auto"/>
        <w:rPr>
          <w:rFonts w:cs="OfficinaSansStd-Book"/>
          <w:sz w:val="24"/>
          <w:szCs w:val="24"/>
        </w:rPr>
      </w:pPr>
      <w:r w:rsidRPr="005F18C6">
        <w:rPr>
          <w:rFonts w:cs="OfficinaSansStd-Book"/>
          <w:color w:val="272726"/>
          <w:sz w:val="24"/>
          <w:szCs w:val="24"/>
        </w:rPr>
        <w:t>Ces poèmes étaient transmis par l’oral, de génération en génération : ils étaient composés et chantés par des aèdes. Un aède est un chanteur, un poète qui accompagne son récit d’un instrument à cordes. Cela facilite la mémorisation du poème.</w:t>
      </w:r>
    </w:p>
    <w:p w:rsidR="00F72C01" w:rsidRPr="005F18C6" w:rsidRDefault="00F72C01" w:rsidP="00454BE7">
      <w:pPr>
        <w:pStyle w:val="Paragraphedeliste"/>
        <w:rPr>
          <w:rFonts w:cs="OfficinaSansStd-Book"/>
          <w:sz w:val="24"/>
          <w:szCs w:val="24"/>
        </w:rPr>
      </w:pPr>
    </w:p>
    <w:p w:rsidR="00F72C01" w:rsidRPr="005F18C6" w:rsidRDefault="00F72C01" w:rsidP="005F18C6">
      <w:pPr>
        <w:rPr>
          <w:rFonts w:cs="OfficinaSansStd-Book"/>
          <w:b/>
          <w:sz w:val="24"/>
          <w:szCs w:val="24"/>
        </w:rPr>
      </w:pPr>
      <w:r w:rsidRPr="005F18C6">
        <w:rPr>
          <w:rFonts w:cs="OfficinaSansStd-Book"/>
          <w:b/>
          <w:sz w:val="24"/>
          <w:szCs w:val="24"/>
        </w:rPr>
        <w:t>Pourquoi ces poèmes sont-ils légendaires ?</w:t>
      </w:r>
    </w:p>
    <w:p w:rsidR="005F18C6" w:rsidRPr="005F18C6" w:rsidRDefault="005F18C6" w:rsidP="005F18C6">
      <w:pPr>
        <w:rPr>
          <w:rFonts w:cs="OfficinaSansStd-Book"/>
          <w:sz w:val="24"/>
          <w:szCs w:val="24"/>
        </w:rPr>
      </w:pPr>
      <w:r w:rsidRPr="005F18C6">
        <w:rPr>
          <w:rFonts w:cs="OfficinaSansStd-Book"/>
          <w:color w:val="272726"/>
          <w:sz w:val="24"/>
          <w:szCs w:val="24"/>
        </w:rPr>
        <w:t>Ces poèmes sont légendaires parce qu’interviennent des dieux et déesses ainsi que des personnages mythiques.</w:t>
      </w:r>
    </w:p>
    <w:p w:rsidR="00F72C01" w:rsidRDefault="00F72C01" w:rsidP="00454BE7">
      <w:pPr>
        <w:pStyle w:val="Paragraphedeliste"/>
        <w:rPr>
          <w:rFonts w:cs="OfficinaSansStd-Book"/>
          <w:sz w:val="24"/>
          <w:szCs w:val="24"/>
        </w:rPr>
      </w:pPr>
    </w:p>
    <w:p w:rsidR="00B950D6" w:rsidRPr="00F0066F" w:rsidRDefault="00B950D6" w:rsidP="00650FE0">
      <w:pPr>
        <w:pStyle w:val="Paragraphedeliste"/>
        <w:rPr>
          <w:rFonts w:cs="OfficinaSansStd-Book"/>
          <w:sz w:val="24"/>
          <w:szCs w:val="24"/>
        </w:rPr>
      </w:pPr>
      <w:r w:rsidRPr="00F0066F">
        <w:rPr>
          <w:rFonts w:cs="OfficinaSansStd-Book"/>
          <w:b/>
          <w:sz w:val="24"/>
          <w:szCs w:val="24"/>
          <w:u w:val="single"/>
        </w:rPr>
        <w:t>Les grecs sont polythéistes :</w:t>
      </w:r>
      <w:r w:rsidRPr="00F0066F">
        <w:rPr>
          <w:rFonts w:cs="OfficinaSansStd-Book"/>
          <w:sz w:val="24"/>
          <w:szCs w:val="24"/>
        </w:rPr>
        <w:t xml:space="preserve"> ils croient en plusieurs dieux.</w:t>
      </w:r>
      <w:r w:rsidR="00650FE0" w:rsidRPr="00F0066F">
        <w:rPr>
          <w:rFonts w:cs="OfficinaSansStd-Book"/>
          <w:sz w:val="24"/>
          <w:szCs w:val="24"/>
        </w:rPr>
        <w:t xml:space="preserve">  </w:t>
      </w:r>
      <w:r w:rsidRPr="00F0066F">
        <w:rPr>
          <w:rFonts w:cs="OfficinaSansStd-Book"/>
          <w:sz w:val="24"/>
          <w:szCs w:val="24"/>
        </w:rPr>
        <w:t xml:space="preserve">P 86/87 </w:t>
      </w:r>
    </w:p>
    <w:p w:rsidR="00537E88" w:rsidRPr="00F0066F" w:rsidRDefault="00537E88" w:rsidP="00B950D6">
      <w:pPr>
        <w:autoSpaceDE w:val="0"/>
        <w:autoSpaceDN w:val="0"/>
        <w:adjustRightInd w:val="0"/>
        <w:spacing w:after="0" w:line="240" w:lineRule="auto"/>
        <w:rPr>
          <w:rFonts w:ascii="OfficinaSansStd-BoldItalic" w:hAnsi="OfficinaSansStd-BoldItalic" w:cs="OfficinaSansStd-BoldItalic"/>
          <w:b/>
          <w:bCs/>
          <w:i/>
          <w:iCs/>
          <w:color w:val="ED6680"/>
          <w:sz w:val="24"/>
          <w:szCs w:val="24"/>
        </w:rPr>
      </w:pPr>
      <w:r w:rsidRPr="00F0066F">
        <w:rPr>
          <w:rFonts w:cs="OfficinaSansStd-Book"/>
          <w:sz w:val="24"/>
          <w:szCs w:val="24"/>
        </w:rPr>
        <w:t>Qu</w:t>
      </w:r>
      <w:r w:rsidR="00B950D6" w:rsidRPr="00F0066F">
        <w:rPr>
          <w:rFonts w:cs="OfficinaSansStd-Book"/>
          <w:sz w:val="24"/>
          <w:szCs w:val="24"/>
        </w:rPr>
        <w:t>estion 1 Doc 1 :</w:t>
      </w:r>
      <w:r w:rsidR="00B950D6" w:rsidRPr="00F0066F">
        <w:rPr>
          <w:rFonts w:ascii="OfficinaSansStd-BoldItalic" w:hAnsi="OfficinaSansStd-BoldItalic" w:cs="OfficinaSansStd-BoldItalic"/>
          <w:b/>
          <w:bCs/>
          <w:i/>
          <w:iCs/>
          <w:color w:val="ED6680"/>
          <w:sz w:val="24"/>
          <w:szCs w:val="24"/>
        </w:rPr>
        <w:t xml:space="preserve"> </w:t>
      </w:r>
    </w:p>
    <w:p w:rsidR="00537E88" w:rsidRPr="00F0066F" w:rsidRDefault="00537E88" w:rsidP="00B950D6">
      <w:pPr>
        <w:autoSpaceDE w:val="0"/>
        <w:autoSpaceDN w:val="0"/>
        <w:adjustRightInd w:val="0"/>
        <w:spacing w:after="0" w:line="240" w:lineRule="auto"/>
        <w:rPr>
          <w:rFonts w:ascii="OfficinaSansStd-BoldItalic" w:hAnsi="OfficinaSansStd-BoldItalic" w:cs="OfficinaSansStd-BoldItalic"/>
          <w:b/>
          <w:bCs/>
          <w:i/>
          <w:iCs/>
          <w:color w:val="ED6680"/>
          <w:sz w:val="24"/>
          <w:szCs w:val="24"/>
        </w:rPr>
      </w:pPr>
    </w:p>
    <w:p w:rsidR="00B950D6" w:rsidRPr="00F0066F" w:rsidRDefault="00B950D6" w:rsidP="00B950D6">
      <w:pPr>
        <w:autoSpaceDE w:val="0"/>
        <w:autoSpaceDN w:val="0"/>
        <w:adjustRightInd w:val="0"/>
        <w:spacing w:after="0" w:line="240" w:lineRule="auto"/>
        <w:rPr>
          <w:rFonts w:cs="OfficinaSansStd-Book"/>
          <w:color w:val="272726"/>
          <w:sz w:val="24"/>
          <w:szCs w:val="24"/>
        </w:rPr>
      </w:pPr>
      <w:r w:rsidRPr="00F0066F">
        <w:rPr>
          <w:rFonts w:cs="OfficinaSansStd-Book"/>
          <w:color w:val="272726"/>
          <w:sz w:val="24"/>
          <w:szCs w:val="24"/>
        </w:rPr>
        <w:t xml:space="preserve">Athéna est une déesse grecque de la guerre et de la sagesse. </w:t>
      </w:r>
    </w:p>
    <w:p w:rsidR="00B950D6" w:rsidRPr="00F0066F" w:rsidRDefault="00B950D6" w:rsidP="00B950D6">
      <w:pPr>
        <w:autoSpaceDE w:val="0"/>
        <w:autoSpaceDN w:val="0"/>
        <w:adjustRightInd w:val="0"/>
        <w:spacing w:after="0" w:line="240" w:lineRule="auto"/>
        <w:rPr>
          <w:rFonts w:cs="OfficinaSansStd-Book"/>
          <w:color w:val="272726"/>
          <w:sz w:val="24"/>
          <w:szCs w:val="24"/>
        </w:rPr>
      </w:pPr>
      <w:r w:rsidRPr="00F0066F">
        <w:rPr>
          <w:rFonts w:cs="OfficinaSansStd-Book"/>
          <w:color w:val="272726"/>
          <w:sz w:val="24"/>
          <w:szCs w:val="24"/>
        </w:rPr>
        <w:t>À la suite de maux de tête importants, le dieu Zeus demande au dieu Héphaïstos de lui fendre le crâne. La déesse Athéna sortit alors du crâne de Zeus : c’est la naissance d’Athéna.</w:t>
      </w:r>
    </w:p>
    <w:p w:rsidR="00D31DFF" w:rsidRPr="00F0066F" w:rsidRDefault="00D31DFF" w:rsidP="00B950D6">
      <w:pPr>
        <w:autoSpaceDE w:val="0"/>
        <w:autoSpaceDN w:val="0"/>
        <w:adjustRightInd w:val="0"/>
        <w:spacing w:after="0" w:line="240" w:lineRule="auto"/>
        <w:rPr>
          <w:rFonts w:cs="OfficinaSansStd-Book"/>
          <w:sz w:val="24"/>
          <w:szCs w:val="24"/>
        </w:rPr>
      </w:pPr>
      <w:r w:rsidRPr="00F0066F">
        <w:rPr>
          <w:rFonts w:cs="OfficinaSansStd-Book"/>
          <w:color w:val="272726"/>
          <w:sz w:val="24"/>
          <w:szCs w:val="24"/>
        </w:rPr>
        <w:t>Athéna est la déesse protectrice de la cité d’Athènes.</w:t>
      </w:r>
    </w:p>
    <w:p w:rsidR="00773AE4" w:rsidRPr="00F0066F" w:rsidRDefault="00773AE4" w:rsidP="00B950D6">
      <w:pPr>
        <w:rPr>
          <w:rFonts w:cs="OfficinaSansStd-Book"/>
          <w:sz w:val="24"/>
          <w:szCs w:val="24"/>
        </w:rPr>
      </w:pPr>
    </w:p>
    <w:p w:rsidR="00650FE0" w:rsidRPr="00F0066F" w:rsidRDefault="00650FE0" w:rsidP="00B950D6">
      <w:pPr>
        <w:rPr>
          <w:rFonts w:cs="OfficinaSansStd-Book"/>
          <w:sz w:val="24"/>
          <w:szCs w:val="24"/>
        </w:rPr>
      </w:pPr>
      <w:r w:rsidRPr="00F0066F">
        <w:rPr>
          <w:rFonts w:cs="OfficinaSansStd-Book"/>
          <w:sz w:val="24"/>
          <w:szCs w:val="24"/>
        </w:rPr>
        <w:t>Athènes devient la cité la plus puissante du monde grec au Vème siècle avant JC.</w:t>
      </w:r>
    </w:p>
    <w:p w:rsidR="00650FE0" w:rsidRPr="00F0066F" w:rsidRDefault="00650FE0" w:rsidP="00B950D6">
      <w:pPr>
        <w:rPr>
          <w:rFonts w:cs="OfficinaSansStd-Book"/>
          <w:sz w:val="24"/>
          <w:szCs w:val="24"/>
        </w:rPr>
      </w:pPr>
      <w:r w:rsidRPr="00F0066F">
        <w:rPr>
          <w:rFonts w:cs="OfficinaSansStd-Book"/>
          <w:sz w:val="24"/>
          <w:szCs w:val="24"/>
        </w:rPr>
        <w:t>Elle invente un nouveau régime politique : la démocratie</w:t>
      </w:r>
    </w:p>
    <w:p w:rsidR="00650FE0" w:rsidRPr="00F0066F" w:rsidRDefault="00650FE0" w:rsidP="00B950D6">
      <w:pPr>
        <w:rPr>
          <w:rFonts w:cs="OfficinaSansStd-Book"/>
          <w:sz w:val="24"/>
          <w:szCs w:val="24"/>
        </w:rPr>
      </w:pPr>
      <w:r w:rsidRPr="00F0066F">
        <w:rPr>
          <w:rFonts w:cs="OfficinaSansStd-Book"/>
          <w:sz w:val="24"/>
          <w:szCs w:val="24"/>
        </w:rPr>
        <w:t xml:space="preserve">(Démos = peuple ; Cratos = pouvoir)      donc le pouvoir </w:t>
      </w:r>
      <w:r w:rsidR="007D1C40" w:rsidRPr="00F0066F">
        <w:rPr>
          <w:rFonts w:cs="OfficinaSansStd-Book"/>
          <w:sz w:val="24"/>
          <w:szCs w:val="24"/>
        </w:rPr>
        <w:t xml:space="preserve">est </w:t>
      </w:r>
      <w:r w:rsidRPr="00F0066F">
        <w:rPr>
          <w:rFonts w:cs="OfficinaSansStd-Book"/>
          <w:sz w:val="24"/>
          <w:szCs w:val="24"/>
        </w:rPr>
        <w:t>détenu par le peuple.</w:t>
      </w:r>
    </w:p>
    <w:p w:rsidR="00F0066F" w:rsidRDefault="00F0066F" w:rsidP="00B950D6">
      <w:pPr>
        <w:rPr>
          <w:rFonts w:cs="OfficinaSansStd-Book"/>
          <w:b/>
          <w:sz w:val="24"/>
          <w:szCs w:val="24"/>
        </w:rPr>
      </w:pPr>
    </w:p>
    <w:p w:rsidR="00650FE0" w:rsidRPr="00F0066F" w:rsidRDefault="00650FE0" w:rsidP="00B950D6">
      <w:pPr>
        <w:rPr>
          <w:rFonts w:cs="OfficinaSansStd-Book"/>
          <w:sz w:val="24"/>
          <w:szCs w:val="24"/>
        </w:rPr>
      </w:pPr>
      <w:r w:rsidRPr="00F0066F">
        <w:rPr>
          <w:rFonts w:cs="OfficinaSansStd-Book"/>
          <w:b/>
          <w:sz w:val="24"/>
          <w:szCs w:val="24"/>
        </w:rPr>
        <w:lastRenderedPageBreak/>
        <w:t xml:space="preserve">La démocratie  à Athènes  </w:t>
      </w:r>
      <w:r w:rsidRPr="00F0066F">
        <w:rPr>
          <w:rFonts w:cs="OfficinaSansStd-Book"/>
          <w:sz w:val="24"/>
          <w:szCs w:val="24"/>
        </w:rPr>
        <w:t>Dossier p 84/85 Questions 1 à 6</w:t>
      </w:r>
    </w:p>
    <w:p w:rsidR="00773AE4" w:rsidRPr="00D95C5A" w:rsidRDefault="00773AE4" w:rsidP="000E0EBB">
      <w:pPr>
        <w:autoSpaceDE w:val="0"/>
        <w:autoSpaceDN w:val="0"/>
        <w:adjustRightInd w:val="0"/>
        <w:spacing w:after="0" w:line="240" w:lineRule="auto"/>
        <w:rPr>
          <w:rFonts w:cs="OfficinaSansStd-BoldItalic"/>
          <w:b/>
          <w:bCs/>
          <w:i/>
          <w:iCs/>
          <w:color w:val="ED5F4E"/>
          <w:sz w:val="24"/>
          <w:szCs w:val="24"/>
        </w:rPr>
      </w:pPr>
    </w:p>
    <w:p w:rsidR="001051B7" w:rsidRPr="00D95C5A" w:rsidRDefault="000E0EBB" w:rsidP="000E0EBB">
      <w:pPr>
        <w:autoSpaceDE w:val="0"/>
        <w:autoSpaceDN w:val="0"/>
        <w:adjustRightInd w:val="0"/>
        <w:spacing w:after="0" w:line="240" w:lineRule="auto"/>
        <w:rPr>
          <w:rFonts w:cs="OfficinaSansStd-Book"/>
          <w:color w:val="272726"/>
          <w:sz w:val="24"/>
          <w:szCs w:val="24"/>
        </w:rPr>
      </w:pPr>
      <w:r w:rsidRPr="00D95C5A">
        <w:rPr>
          <w:rFonts w:cs="OfficinaSansStd-BoldItalic"/>
          <w:b/>
          <w:bCs/>
          <w:i/>
          <w:iCs/>
          <w:color w:val="ED5F4E"/>
          <w:sz w:val="24"/>
          <w:szCs w:val="24"/>
        </w:rPr>
        <w:t xml:space="preserve">1. </w:t>
      </w:r>
      <w:r w:rsidR="001051B7" w:rsidRPr="00D95C5A">
        <w:rPr>
          <w:rFonts w:cs="OfficinaSansStd-Book"/>
          <w:color w:val="272726"/>
          <w:sz w:val="24"/>
          <w:szCs w:val="24"/>
        </w:rPr>
        <w:t>La démocratie athénienne donne différents pouvoirs à ses citoyens :</w:t>
      </w:r>
    </w:p>
    <w:p w:rsidR="001051B7" w:rsidRPr="00D95C5A" w:rsidRDefault="001051B7" w:rsidP="001051B7">
      <w:pPr>
        <w:autoSpaceDE w:val="0"/>
        <w:autoSpaceDN w:val="0"/>
        <w:adjustRightInd w:val="0"/>
        <w:spacing w:after="0" w:line="240" w:lineRule="auto"/>
        <w:rPr>
          <w:rFonts w:cs="OfficinaSansStd-Book"/>
          <w:color w:val="272726"/>
          <w:sz w:val="24"/>
          <w:szCs w:val="24"/>
        </w:rPr>
      </w:pPr>
      <w:r w:rsidRPr="00D95C5A">
        <w:rPr>
          <w:rFonts w:eastAsia="ZapfDingbatsITC" w:cs="ZapfDingbatsITC"/>
          <w:color w:val="ED5F4E"/>
          <w:sz w:val="24"/>
          <w:szCs w:val="24"/>
        </w:rPr>
        <w:t xml:space="preserve">› </w:t>
      </w:r>
      <w:r w:rsidRPr="00D95C5A">
        <w:rPr>
          <w:rFonts w:cs="OfficinaSansStd-Book"/>
          <w:color w:val="272726"/>
          <w:sz w:val="24"/>
          <w:szCs w:val="24"/>
        </w:rPr>
        <w:t>le pouvoir de voter les lois de la cité (à l’Ecclésia, l’assemblée de tous les citoyens)</w:t>
      </w:r>
    </w:p>
    <w:p w:rsidR="001051B7" w:rsidRPr="00D95C5A" w:rsidRDefault="001051B7" w:rsidP="001051B7">
      <w:pPr>
        <w:autoSpaceDE w:val="0"/>
        <w:autoSpaceDN w:val="0"/>
        <w:adjustRightInd w:val="0"/>
        <w:spacing w:after="0" w:line="240" w:lineRule="auto"/>
        <w:rPr>
          <w:rFonts w:cs="OfficinaSansStd-Book"/>
          <w:color w:val="272726"/>
          <w:sz w:val="24"/>
          <w:szCs w:val="24"/>
        </w:rPr>
      </w:pPr>
      <w:r w:rsidRPr="00D95C5A">
        <w:rPr>
          <w:rFonts w:eastAsia="ZapfDingbatsITC" w:cs="ZapfDingbatsITC"/>
          <w:color w:val="ED5F4E"/>
          <w:sz w:val="24"/>
          <w:szCs w:val="24"/>
        </w:rPr>
        <w:t xml:space="preserve">› </w:t>
      </w:r>
      <w:r w:rsidRPr="00D95C5A">
        <w:rPr>
          <w:rFonts w:cs="OfficinaSansStd-Book"/>
          <w:color w:val="272726"/>
          <w:sz w:val="24"/>
          <w:szCs w:val="24"/>
        </w:rPr>
        <w:t>le pouvoir de décider de déclarer la guerre ou de faire la paix avec une cité rivale (à l’Ecclésia également)</w:t>
      </w:r>
    </w:p>
    <w:p w:rsidR="001051B7" w:rsidRPr="00D95C5A" w:rsidRDefault="001051B7" w:rsidP="001051B7">
      <w:pPr>
        <w:autoSpaceDE w:val="0"/>
        <w:autoSpaceDN w:val="0"/>
        <w:adjustRightInd w:val="0"/>
        <w:spacing w:after="0" w:line="240" w:lineRule="auto"/>
        <w:rPr>
          <w:rFonts w:cs="OfficinaSansStd-Book"/>
          <w:color w:val="272726"/>
          <w:sz w:val="24"/>
          <w:szCs w:val="24"/>
        </w:rPr>
      </w:pPr>
      <w:r w:rsidRPr="00D95C5A">
        <w:rPr>
          <w:rFonts w:eastAsia="ZapfDingbatsITC" w:cs="ZapfDingbatsITC"/>
          <w:color w:val="ED5F4E"/>
          <w:sz w:val="24"/>
          <w:szCs w:val="24"/>
        </w:rPr>
        <w:t xml:space="preserve">› </w:t>
      </w:r>
      <w:r w:rsidRPr="00D95C5A">
        <w:rPr>
          <w:rFonts w:cs="OfficinaSansStd-Book"/>
          <w:color w:val="272726"/>
          <w:sz w:val="24"/>
          <w:szCs w:val="24"/>
        </w:rPr>
        <w:t>le pouvoir de rendre la justice (à l’Héliée, tribunal constitué de 6000 citoyens)</w:t>
      </w:r>
    </w:p>
    <w:p w:rsidR="001051B7" w:rsidRPr="00D95C5A" w:rsidRDefault="001051B7" w:rsidP="001051B7">
      <w:pPr>
        <w:autoSpaceDE w:val="0"/>
        <w:autoSpaceDN w:val="0"/>
        <w:adjustRightInd w:val="0"/>
        <w:spacing w:after="0" w:line="240" w:lineRule="auto"/>
        <w:rPr>
          <w:rFonts w:cs="OfficinaSansStd-Book"/>
          <w:color w:val="272726"/>
          <w:sz w:val="24"/>
          <w:szCs w:val="24"/>
        </w:rPr>
      </w:pPr>
      <w:r w:rsidRPr="00D95C5A">
        <w:rPr>
          <w:rFonts w:eastAsia="ZapfDingbatsITC" w:cs="ZapfDingbatsITC"/>
          <w:color w:val="ED5F4E"/>
          <w:sz w:val="24"/>
          <w:szCs w:val="24"/>
        </w:rPr>
        <w:t xml:space="preserve">› </w:t>
      </w:r>
      <w:r w:rsidRPr="00D95C5A">
        <w:rPr>
          <w:rFonts w:cs="OfficinaSansStd-Book"/>
          <w:color w:val="272726"/>
          <w:sz w:val="24"/>
          <w:szCs w:val="24"/>
        </w:rPr>
        <w:t>le pouvoir de faire appliquer les lois et de commander l’armée (par des magistrats élus ou tirés au sort).</w:t>
      </w:r>
    </w:p>
    <w:p w:rsidR="00B32BD9" w:rsidRPr="00D95C5A" w:rsidRDefault="00B32BD9" w:rsidP="001051B7">
      <w:pPr>
        <w:autoSpaceDE w:val="0"/>
        <w:autoSpaceDN w:val="0"/>
        <w:adjustRightInd w:val="0"/>
        <w:spacing w:after="0" w:line="240" w:lineRule="auto"/>
        <w:rPr>
          <w:rFonts w:cs="OfficinaSansStd-BoldItalic"/>
          <w:b/>
          <w:bCs/>
          <w:i/>
          <w:iCs/>
          <w:color w:val="ED5F4E"/>
          <w:sz w:val="24"/>
          <w:szCs w:val="24"/>
        </w:rPr>
      </w:pPr>
    </w:p>
    <w:p w:rsidR="001051B7" w:rsidRPr="00D95C5A" w:rsidRDefault="001051B7" w:rsidP="001051B7">
      <w:pPr>
        <w:autoSpaceDE w:val="0"/>
        <w:autoSpaceDN w:val="0"/>
        <w:adjustRightInd w:val="0"/>
        <w:spacing w:after="0" w:line="240" w:lineRule="auto"/>
        <w:rPr>
          <w:rFonts w:cs="OfficinaSansStd-Book"/>
          <w:color w:val="272726"/>
          <w:sz w:val="24"/>
          <w:szCs w:val="24"/>
        </w:rPr>
      </w:pPr>
      <w:r w:rsidRPr="00D95C5A">
        <w:rPr>
          <w:rFonts w:cs="OfficinaSansStd-BoldItalic"/>
          <w:b/>
          <w:bCs/>
          <w:i/>
          <w:iCs/>
          <w:color w:val="ED5F4E"/>
          <w:sz w:val="24"/>
          <w:szCs w:val="24"/>
        </w:rPr>
        <w:t xml:space="preserve">2. </w:t>
      </w:r>
      <w:r w:rsidRPr="00D95C5A">
        <w:rPr>
          <w:rFonts w:cs="OfficinaSansStd-Book"/>
          <w:color w:val="272726"/>
          <w:sz w:val="24"/>
          <w:szCs w:val="24"/>
        </w:rPr>
        <w:t>L’Ecclésia a pour rôle de voter les lois, de décider de la guerre ou de la paix et de contrôler les magistrats. La Boulè a pour rôle de préparer les lois. L’Héliée a pour rôle de rendre la justice.</w:t>
      </w:r>
    </w:p>
    <w:p w:rsidR="001051B7" w:rsidRPr="009C6FA9" w:rsidRDefault="001051B7" w:rsidP="001051B7">
      <w:pPr>
        <w:autoSpaceDE w:val="0"/>
        <w:autoSpaceDN w:val="0"/>
        <w:adjustRightInd w:val="0"/>
        <w:spacing w:after="0" w:line="240" w:lineRule="auto"/>
        <w:rPr>
          <w:rFonts w:cs="OfficinaSansStd-BoldItalic"/>
          <w:b/>
          <w:bCs/>
          <w:i/>
          <w:iCs/>
          <w:color w:val="ED5F4E"/>
          <w:sz w:val="24"/>
          <w:szCs w:val="24"/>
        </w:rPr>
      </w:pPr>
    </w:p>
    <w:p w:rsidR="001051B7" w:rsidRPr="006B7391" w:rsidRDefault="001051B7" w:rsidP="001051B7">
      <w:pPr>
        <w:autoSpaceDE w:val="0"/>
        <w:autoSpaceDN w:val="0"/>
        <w:adjustRightInd w:val="0"/>
        <w:spacing w:after="0" w:line="240" w:lineRule="auto"/>
        <w:rPr>
          <w:rFonts w:cs="OfficinaSansStd-Book"/>
          <w:color w:val="272726"/>
          <w:sz w:val="24"/>
          <w:szCs w:val="24"/>
        </w:rPr>
      </w:pPr>
      <w:r w:rsidRPr="006B7391">
        <w:rPr>
          <w:rFonts w:cs="OfficinaSansStd-BoldItalic"/>
          <w:b/>
          <w:bCs/>
          <w:i/>
          <w:iCs/>
          <w:color w:val="ED5F4E"/>
          <w:sz w:val="24"/>
          <w:szCs w:val="24"/>
        </w:rPr>
        <w:t xml:space="preserve">3. </w:t>
      </w:r>
      <w:r w:rsidRPr="006B7391">
        <w:rPr>
          <w:rFonts w:cs="OfficinaSansStd-Book"/>
          <w:color w:val="272726"/>
          <w:sz w:val="24"/>
          <w:szCs w:val="24"/>
        </w:rPr>
        <w:t>Selon Périclès, Athènes est unique car elle est la seule cité où le pouvoir est confié au plus grand nombre d’habitants (les citoyens) et que tous sont égaux.</w:t>
      </w:r>
    </w:p>
    <w:p w:rsidR="006B7391" w:rsidRDefault="006B7391" w:rsidP="001051B7">
      <w:pPr>
        <w:autoSpaceDE w:val="0"/>
        <w:autoSpaceDN w:val="0"/>
        <w:adjustRightInd w:val="0"/>
        <w:spacing w:after="0" w:line="240" w:lineRule="auto"/>
        <w:rPr>
          <w:rFonts w:cs="OfficinaSansStd-BoldItalic"/>
          <w:b/>
          <w:bCs/>
          <w:i/>
          <w:iCs/>
          <w:color w:val="ED5F4E"/>
          <w:sz w:val="24"/>
          <w:szCs w:val="24"/>
        </w:rPr>
      </w:pPr>
    </w:p>
    <w:p w:rsidR="001051B7" w:rsidRPr="00F0066F" w:rsidRDefault="001051B7" w:rsidP="001051B7">
      <w:pPr>
        <w:autoSpaceDE w:val="0"/>
        <w:autoSpaceDN w:val="0"/>
        <w:adjustRightInd w:val="0"/>
        <w:spacing w:after="0" w:line="240" w:lineRule="auto"/>
        <w:rPr>
          <w:rFonts w:cs="OfficinaSansStd-Book"/>
          <w:color w:val="272726"/>
          <w:sz w:val="24"/>
          <w:szCs w:val="24"/>
        </w:rPr>
      </w:pPr>
      <w:r w:rsidRPr="00F0066F">
        <w:rPr>
          <w:rFonts w:cs="OfficinaSansStd-BoldItalic"/>
          <w:b/>
          <w:bCs/>
          <w:i/>
          <w:iCs/>
          <w:color w:val="ED5F4E"/>
          <w:sz w:val="24"/>
          <w:szCs w:val="24"/>
        </w:rPr>
        <w:t xml:space="preserve">4. </w:t>
      </w:r>
      <w:r w:rsidRPr="00F0066F">
        <w:rPr>
          <w:rFonts w:cs="OfficinaSansStd-Book"/>
          <w:color w:val="272726"/>
          <w:sz w:val="24"/>
          <w:szCs w:val="24"/>
        </w:rPr>
        <w:t>Selon Thésée, les avantages de la démocratie sont l’égalité entre tous les citoyens, quel que soit leur métier et leur richesse (« pauvres et riches ont les mêmes droits », « le faible peut répondre à l’insulte du fort », « le petit, s’il a le droit pour lui, peut l’emporter sur le grand »).</w:t>
      </w:r>
    </w:p>
    <w:p w:rsidR="001051B7" w:rsidRPr="00F0066F" w:rsidRDefault="001051B7" w:rsidP="001051B7">
      <w:pPr>
        <w:autoSpaceDE w:val="0"/>
        <w:autoSpaceDN w:val="0"/>
        <w:adjustRightInd w:val="0"/>
        <w:spacing w:after="0" w:line="240" w:lineRule="auto"/>
        <w:rPr>
          <w:rFonts w:cs="OfficinaSansStd-BoldItalic"/>
          <w:b/>
          <w:bCs/>
          <w:i/>
          <w:iCs/>
          <w:color w:val="ED5F4E"/>
          <w:sz w:val="24"/>
          <w:szCs w:val="24"/>
        </w:rPr>
      </w:pPr>
    </w:p>
    <w:p w:rsidR="001051B7" w:rsidRPr="00F0066F" w:rsidRDefault="001051B7" w:rsidP="001051B7">
      <w:pPr>
        <w:autoSpaceDE w:val="0"/>
        <w:autoSpaceDN w:val="0"/>
        <w:adjustRightInd w:val="0"/>
        <w:spacing w:after="0" w:line="240" w:lineRule="auto"/>
        <w:rPr>
          <w:rFonts w:cs="OfficinaSansStd-Book"/>
          <w:color w:val="272726"/>
          <w:sz w:val="24"/>
          <w:szCs w:val="24"/>
        </w:rPr>
      </w:pPr>
      <w:r w:rsidRPr="00F0066F">
        <w:rPr>
          <w:rFonts w:cs="OfficinaSansStd-BoldItalic"/>
          <w:b/>
          <w:bCs/>
          <w:i/>
          <w:iCs/>
          <w:color w:val="ED5F4E"/>
          <w:sz w:val="24"/>
          <w:szCs w:val="24"/>
        </w:rPr>
        <w:t xml:space="preserve">5. </w:t>
      </w:r>
      <w:r w:rsidRPr="00F0066F">
        <w:rPr>
          <w:rFonts w:cs="OfficinaSansStd-Book"/>
          <w:color w:val="272726"/>
          <w:sz w:val="24"/>
          <w:szCs w:val="24"/>
        </w:rPr>
        <w:t>À Athènes, on trouve des habitants non citoyens : les métèques, les femmes de citoyens, les esclaves et les enfants. Les citoyens ne sont pas les plus nombreux : ils ne représentent que 10 % de la population d’Athènes.</w:t>
      </w:r>
    </w:p>
    <w:p w:rsidR="000E0EBB" w:rsidRPr="00F0066F" w:rsidRDefault="000E0EBB" w:rsidP="000E0EBB">
      <w:pPr>
        <w:autoSpaceDE w:val="0"/>
        <w:autoSpaceDN w:val="0"/>
        <w:adjustRightInd w:val="0"/>
        <w:spacing w:after="0" w:line="240" w:lineRule="auto"/>
        <w:rPr>
          <w:rFonts w:cs="OfficinaSansStd-BoldItalic"/>
          <w:b/>
          <w:bCs/>
          <w:i/>
          <w:iCs/>
          <w:color w:val="ED5F4E"/>
          <w:sz w:val="24"/>
          <w:szCs w:val="24"/>
        </w:rPr>
      </w:pPr>
    </w:p>
    <w:p w:rsidR="00F0066F" w:rsidRDefault="00F0066F" w:rsidP="00F0066F">
      <w:pPr>
        <w:pStyle w:val="Default"/>
      </w:pPr>
    </w:p>
    <w:p w:rsidR="00F0066F" w:rsidRPr="00F0066F" w:rsidRDefault="00F0066F" w:rsidP="00F0066F">
      <w:pPr>
        <w:pStyle w:val="Default"/>
        <w:rPr>
          <w:rFonts w:asciiTheme="minorHAnsi" w:hAnsiTheme="minorHAnsi"/>
          <w:sz w:val="36"/>
          <w:szCs w:val="22"/>
        </w:rPr>
      </w:pPr>
      <w:r w:rsidRPr="00F0066F">
        <w:rPr>
          <w:sz w:val="36"/>
          <w:szCs w:val="22"/>
        </w:rPr>
        <w:t xml:space="preserve"> </w:t>
      </w:r>
      <w:r w:rsidRPr="00F0066F">
        <w:rPr>
          <w:rFonts w:asciiTheme="minorHAnsi" w:hAnsiTheme="minorHAnsi"/>
          <w:sz w:val="36"/>
          <w:szCs w:val="22"/>
        </w:rPr>
        <w:t xml:space="preserve">La fête des Panathénées </w:t>
      </w:r>
    </w:p>
    <w:p w:rsidR="00F0066F" w:rsidRPr="00F0066F" w:rsidRDefault="00F0066F" w:rsidP="00F0066F">
      <w:pPr>
        <w:pStyle w:val="Default"/>
        <w:rPr>
          <w:rFonts w:asciiTheme="minorHAnsi" w:hAnsiTheme="minorHAnsi" w:cs="Calibri"/>
          <w:sz w:val="22"/>
          <w:szCs w:val="22"/>
        </w:rPr>
      </w:pPr>
      <w:r w:rsidRPr="00F0066F">
        <w:rPr>
          <w:rFonts w:asciiTheme="minorHAnsi" w:hAnsiTheme="minorHAnsi" w:cs="Calibri"/>
          <w:sz w:val="22"/>
          <w:szCs w:val="22"/>
        </w:rPr>
        <w:t xml:space="preserve">Chaque année, au cours de l’été, ont lieu à Athènes les Panathénées, fête en l’honneur d’Athéna, déesse protectrice de la cité. </w:t>
      </w:r>
    </w:p>
    <w:p w:rsidR="00F0066F" w:rsidRPr="00F0066F" w:rsidRDefault="00F0066F" w:rsidP="00F0066F">
      <w:pPr>
        <w:pStyle w:val="Default"/>
        <w:rPr>
          <w:rFonts w:asciiTheme="minorHAnsi" w:hAnsiTheme="minorHAnsi" w:cs="Calibri"/>
          <w:sz w:val="22"/>
          <w:szCs w:val="22"/>
        </w:rPr>
      </w:pPr>
      <w:r w:rsidRPr="00F0066F">
        <w:rPr>
          <w:rFonts w:asciiTheme="minorHAnsi" w:hAnsiTheme="minorHAnsi" w:cs="Calibri"/>
          <w:sz w:val="22"/>
          <w:szCs w:val="22"/>
        </w:rPr>
        <w:t xml:space="preserve">Tous les quatre, cette fête est plus grandiose encore : ce sont les grandes Panathénées. Quatre jours durant, jeux, concours, sacrifices aux dieux se succèdent. Des jeunes filles athéniennes, les </w:t>
      </w:r>
      <w:r w:rsidRPr="00F0066F">
        <w:rPr>
          <w:rFonts w:asciiTheme="minorHAnsi" w:hAnsiTheme="minorHAnsi" w:cs="Calibri"/>
          <w:b/>
          <w:bCs/>
          <w:sz w:val="22"/>
          <w:szCs w:val="22"/>
        </w:rPr>
        <w:t>ergastines</w:t>
      </w:r>
      <w:r w:rsidRPr="00F0066F">
        <w:rPr>
          <w:rFonts w:asciiTheme="minorHAnsi" w:hAnsiTheme="minorHAnsi" w:cs="Calibri"/>
          <w:sz w:val="22"/>
          <w:szCs w:val="22"/>
        </w:rPr>
        <w:t xml:space="preserve">, offre à la déesse le voile, </w:t>
      </w:r>
      <w:r w:rsidRPr="00F0066F">
        <w:rPr>
          <w:rFonts w:asciiTheme="minorHAnsi" w:hAnsiTheme="minorHAnsi" w:cs="Calibri"/>
          <w:b/>
          <w:bCs/>
          <w:sz w:val="22"/>
          <w:szCs w:val="22"/>
        </w:rPr>
        <w:t>péplos</w:t>
      </w:r>
      <w:r w:rsidRPr="00F0066F">
        <w:rPr>
          <w:rFonts w:asciiTheme="minorHAnsi" w:hAnsiTheme="minorHAnsi" w:cs="Calibri"/>
          <w:sz w:val="22"/>
          <w:szCs w:val="22"/>
        </w:rPr>
        <w:t xml:space="preserve">, qu’elles ont tissé pendant quatre ans. Tous les athéniens se rendent en procession sur l’acropole. </w:t>
      </w:r>
    </w:p>
    <w:p w:rsidR="00F0066F" w:rsidRPr="00F0066F" w:rsidRDefault="00F0066F" w:rsidP="00F0066F">
      <w:pPr>
        <w:autoSpaceDE w:val="0"/>
        <w:autoSpaceDN w:val="0"/>
        <w:adjustRightInd w:val="0"/>
        <w:spacing w:after="0" w:line="240" w:lineRule="auto"/>
        <w:rPr>
          <w:rFonts w:cs="Calibri"/>
        </w:rPr>
      </w:pPr>
      <w:r w:rsidRPr="00F0066F">
        <w:rPr>
          <w:rFonts w:cs="Calibri"/>
        </w:rPr>
        <w:t>Mais les panathénées c’est aussi une procession où on retrouve tous les habitants de la cité.</w:t>
      </w:r>
    </w:p>
    <w:p w:rsidR="00F0066F" w:rsidRDefault="00F0066F" w:rsidP="00F0066F">
      <w:pPr>
        <w:autoSpaceDE w:val="0"/>
        <w:autoSpaceDN w:val="0"/>
        <w:adjustRightInd w:val="0"/>
        <w:spacing w:after="0" w:line="240" w:lineRule="auto"/>
        <w:rPr>
          <w:rFonts w:cs="OfficinaSansStd-Book"/>
          <w:sz w:val="24"/>
          <w:szCs w:val="24"/>
        </w:rPr>
      </w:pPr>
      <w:r>
        <w:rPr>
          <w:rFonts w:cs="OfficinaSansStd-Book"/>
          <w:noProof/>
          <w:sz w:val="24"/>
          <w:szCs w:val="24"/>
          <w:lang w:eastAsia="fr-FR"/>
        </w:rPr>
        <w:drawing>
          <wp:inline distT="0" distB="0" distL="0" distR="0">
            <wp:extent cx="2247900" cy="2563307"/>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2247900" cy="2563307"/>
                    </a:xfrm>
                    <a:prstGeom prst="rect">
                      <a:avLst/>
                    </a:prstGeom>
                    <a:noFill/>
                    <a:ln w="9525">
                      <a:noFill/>
                      <a:miter lim="800000"/>
                      <a:headEnd/>
                      <a:tailEnd/>
                    </a:ln>
                  </pic:spPr>
                </pic:pic>
              </a:graphicData>
            </a:graphic>
          </wp:inline>
        </w:drawing>
      </w:r>
      <w:r>
        <w:rPr>
          <w:rFonts w:cs="OfficinaSansStd-Book"/>
          <w:noProof/>
          <w:sz w:val="24"/>
          <w:szCs w:val="24"/>
          <w:lang w:eastAsia="fr-FR"/>
        </w:rPr>
        <w:drawing>
          <wp:inline distT="0" distB="0" distL="0" distR="0">
            <wp:extent cx="2813050" cy="2724150"/>
            <wp:effectExtent l="19050" t="0" r="635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2813050" cy="2724150"/>
                    </a:xfrm>
                    <a:prstGeom prst="rect">
                      <a:avLst/>
                    </a:prstGeom>
                    <a:noFill/>
                    <a:ln w="9525">
                      <a:noFill/>
                      <a:miter lim="800000"/>
                      <a:headEnd/>
                      <a:tailEnd/>
                    </a:ln>
                  </pic:spPr>
                </pic:pic>
              </a:graphicData>
            </a:graphic>
          </wp:inline>
        </w:drawing>
      </w:r>
    </w:p>
    <w:p w:rsidR="00F0066F" w:rsidRPr="00F0066F" w:rsidRDefault="00F0066F" w:rsidP="00F0066F">
      <w:pPr>
        <w:autoSpaceDE w:val="0"/>
        <w:autoSpaceDN w:val="0"/>
        <w:adjustRightInd w:val="0"/>
        <w:spacing w:after="0" w:line="240" w:lineRule="auto"/>
        <w:rPr>
          <w:rFonts w:ascii="Calibri" w:hAnsi="Calibri" w:cs="Calibri"/>
          <w:color w:val="000000"/>
          <w:sz w:val="24"/>
          <w:szCs w:val="24"/>
        </w:rPr>
      </w:pP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sz w:val="24"/>
          <w:szCs w:val="24"/>
        </w:rPr>
        <w:t xml:space="preserve"> </w:t>
      </w:r>
      <w:r w:rsidRPr="00F0066F">
        <w:rPr>
          <w:rFonts w:ascii="Calibri" w:hAnsi="Calibri" w:cs="Calibri"/>
          <w:color w:val="000000"/>
        </w:rPr>
        <w:t xml:space="preserve">1/ Quelle grande fête a lieu à Athènes et en l’honneur de qui ? </w:t>
      </w:r>
    </w:p>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La fête des Panathénées honore la déesse Athéna, la déesse protectrice de la cité. </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2/ Qui peut participer à la fête ? Précise la catégorie de la population. </w:t>
      </w:r>
    </w:p>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L’ensemble du peuple peut y participer : esclaves, les femmes et enfants de citoyens, les métèques et bien sûr, les citoyens </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3/ Quel était le but de cette fête ? </w:t>
      </w:r>
    </w:p>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Le but était de rendre hommage à la déesse Athéna. </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4/ Souligne dans le texte les différents lieux et quartiers traversés par la procession. Puis trace le chemin de la procession. </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5/ Note dans les cadres le lieu de départ et d’arrivée de la procession. </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6/ Que faisait-on au cours de cette fête ? </w:t>
      </w:r>
    </w:p>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Ces fêtes se divisent en deux éléments : les jeux panathénaïques et la procession. Jeux, concours, sacrifices aux dieux se succèdent.</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8/ Qui sont les ergastines et que font-elles ? </w:t>
      </w:r>
    </w:p>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Ce sont des jeunes filles qui vont offrir leur péplos (voile tissé pendant 4 ans) à la déesse. </w:t>
      </w:r>
    </w:p>
    <w:p w:rsidR="00F0066F" w:rsidRPr="00F0066F" w:rsidRDefault="00F0066F" w:rsidP="00F0066F">
      <w:pPr>
        <w:autoSpaceDE w:val="0"/>
        <w:autoSpaceDN w:val="0"/>
        <w:adjustRightInd w:val="0"/>
        <w:spacing w:after="0" w:line="240" w:lineRule="auto"/>
        <w:rPr>
          <w:rFonts w:ascii="Calibri" w:hAnsi="Calibri" w:cs="Calibri"/>
          <w:color w:val="000000"/>
        </w:rPr>
      </w:pPr>
    </w:p>
    <w:p w:rsidR="00F0066F" w:rsidRPr="00F0066F" w:rsidRDefault="00F0066F" w:rsidP="00F0066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Après les sacrifices rituels, le peuple d’Athènes assiste ou participe à des concours de poésie, de musique, et des concours sportifs. La fête est close le huitième jour par une grande procession qui regroupe tous les athéniens. Elle se rend à l’acropole. En tête, les magistrats, les membres de la boulê et les jeunes filles portent le péplos. Viennent ensuite les sacrificateurs avec les animaux qui vont être sacrifiés sur l’autel d’Athéna, les porteurs d’offrandes, les porteurs d’amphores, les musiciens, les cavaliers et tout le peuple d’Athènes. </w:t>
      </w:r>
    </w:p>
    <w:p w:rsidR="00F0066F" w:rsidRPr="00F0066F" w:rsidRDefault="00F0066F" w:rsidP="00F0066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Calibri" w:hAnsi="Calibri" w:cs="Calibri"/>
          <w:color w:val="000000"/>
        </w:rPr>
      </w:pPr>
      <w:r w:rsidRPr="00F0066F">
        <w:rPr>
          <w:rFonts w:ascii="Calibri" w:hAnsi="Calibri" w:cs="Calibri"/>
          <w:i/>
          <w:iCs/>
          <w:color w:val="000000"/>
        </w:rPr>
        <w:t xml:space="preserve">Manuel 6e Hatier, édition 2007 </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9/ D’après le texte, identifie les principaux acteurs des Panathénées sur les morceaux de la frise des Panathénées.</w:t>
      </w:r>
    </w:p>
    <w:p w:rsidR="00F0066F" w:rsidRPr="008E6C1D" w:rsidRDefault="00F0066F" w:rsidP="00F0066F">
      <w:pPr>
        <w:autoSpaceDE w:val="0"/>
        <w:autoSpaceDN w:val="0"/>
        <w:adjustRightInd w:val="0"/>
        <w:spacing w:after="0" w:line="240" w:lineRule="auto"/>
        <w:rPr>
          <w:rFonts w:cs="OfficinaSansStd-Book"/>
          <w:color w:val="FF0000"/>
        </w:rPr>
      </w:pPr>
      <w:r w:rsidRPr="008E6C1D">
        <w:rPr>
          <w:rFonts w:cs="OfficinaSansStd-Book"/>
          <w:noProof/>
          <w:color w:val="FF0000"/>
          <w:lang w:eastAsia="fr-FR"/>
        </w:rPr>
        <w:drawing>
          <wp:inline distT="0" distB="0" distL="0" distR="0">
            <wp:extent cx="1799191" cy="1498600"/>
            <wp:effectExtent l="1905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1799191" cy="1498600"/>
                    </a:xfrm>
                    <a:prstGeom prst="rect">
                      <a:avLst/>
                    </a:prstGeom>
                    <a:noFill/>
                    <a:ln w="9525">
                      <a:noFill/>
                      <a:miter lim="800000"/>
                      <a:headEnd/>
                      <a:tailEnd/>
                    </a:ln>
                  </pic:spPr>
                </pic:pic>
              </a:graphicData>
            </a:graphic>
          </wp:inline>
        </w:drawing>
      </w:r>
      <w:r w:rsidRPr="008E6C1D">
        <w:rPr>
          <w:rFonts w:cs="OfficinaSansStd-Book"/>
          <w:noProof/>
          <w:color w:val="FF0000"/>
          <w:lang w:eastAsia="fr-FR"/>
        </w:rPr>
        <w:drawing>
          <wp:inline distT="0" distB="0" distL="0" distR="0">
            <wp:extent cx="1873250" cy="1603579"/>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1873250" cy="1603579"/>
                    </a:xfrm>
                    <a:prstGeom prst="rect">
                      <a:avLst/>
                    </a:prstGeom>
                    <a:noFill/>
                    <a:ln w="9525">
                      <a:noFill/>
                      <a:miter lim="800000"/>
                      <a:headEnd/>
                      <a:tailEnd/>
                    </a:ln>
                  </pic:spPr>
                </pic:pic>
              </a:graphicData>
            </a:graphic>
          </wp:inline>
        </w:drawing>
      </w:r>
      <w:r w:rsidRPr="008E6C1D">
        <w:rPr>
          <w:rFonts w:cs="OfficinaSansStd-Book"/>
          <w:noProof/>
          <w:color w:val="FF0000"/>
          <w:lang w:eastAsia="fr-FR"/>
        </w:rPr>
        <w:drawing>
          <wp:inline distT="0" distB="0" distL="0" distR="0">
            <wp:extent cx="1568450" cy="1568450"/>
            <wp:effectExtent l="19050" t="0" r="0"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1568450" cy="1568450"/>
                    </a:xfrm>
                    <a:prstGeom prst="rect">
                      <a:avLst/>
                    </a:prstGeom>
                    <a:noFill/>
                    <a:ln w="9525">
                      <a:noFill/>
                      <a:miter lim="800000"/>
                      <a:headEnd/>
                      <a:tailEnd/>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2863"/>
        <w:gridCol w:w="2863"/>
        <w:gridCol w:w="2863"/>
      </w:tblGrid>
      <w:tr w:rsidR="00F0066F" w:rsidRPr="008E6C1D">
        <w:trPr>
          <w:trHeight w:val="559"/>
        </w:trPr>
        <w:tc>
          <w:tcPr>
            <w:tcW w:w="2863" w:type="dxa"/>
          </w:tcPr>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Les sacrificateurs </w:t>
            </w:r>
          </w:p>
        </w:tc>
        <w:tc>
          <w:tcPr>
            <w:tcW w:w="2863" w:type="dxa"/>
          </w:tcPr>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Les porteurs d’offrandes </w:t>
            </w:r>
          </w:p>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Il s’agit d’esclaves et de métèques. Tous les habitants de la cité participent. </w:t>
            </w:r>
          </w:p>
        </w:tc>
        <w:tc>
          <w:tcPr>
            <w:tcW w:w="2863" w:type="dxa"/>
          </w:tcPr>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Les cavaliers </w:t>
            </w:r>
          </w:p>
        </w:tc>
      </w:tr>
    </w:tbl>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10/ Observe ce bas-relief de la frise des panathénées. </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noProof/>
          <w:color w:val="000000"/>
          <w:lang w:eastAsia="fr-FR"/>
        </w:rPr>
        <w:drawing>
          <wp:inline distT="0" distB="0" distL="0" distR="0">
            <wp:extent cx="1898650" cy="1193800"/>
            <wp:effectExtent l="19050" t="0" r="6350" b="0"/>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1898650" cy="1193800"/>
                    </a:xfrm>
                    <a:prstGeom prst="rect">
                      <a:avLst/>
                    </a:prstGeom>
                    <a:noFill/>
                    <a:ln w="9525">
                      <a:noFill/>
                      <a:miter lim="800000"/>
                      <a:headEnd/>
                      <a:tailEnd/>
                    </a:ln>
                  </pic:spPr>
                </pic:pic>
              </a:graphicData>
            </a:graphic>
          </wp:inline>
        </w:drawing>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a. Donne un titre au fragment à l’aide du texte sur le déroulement de la fête des panathénées. </w:t>
      </w:r>
    </w:p>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Du bétail conduit pour les sacrifices. </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b. Qu’est-ce que nous apprend ce fragment sur la fête ? </w:t>
      </w:r>
    </w:p>
    <w:p w:rsidR="00F0066F" w:rsidRPr="008E6C1D"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 xml:space="preserve">Des sacrifices sont faits lors de ces fêtes. </w:t>
      </w:r>
    </w:p>
    <w:p w:rsidR="00F0066F" w:rsidRPr="00F0066F" w:rsidRDefault="00F0066F" w:rsidP="00F0066F">
      <w:pPr>
        <w:autoSpaceDE w:val="0"/>
        <w:autoSpaceDN w:val="0"/>
        <w:adjustRightInd w:val="0"/>
        <w:spacing w:after="0" w:line="240" w:lineRule="auto"/>
        <w:rPr>
          <w:rFonts w:ascii="Calibri" w:hAnsi="Calibri" w:cs="Calibri"/>
          <w:color w:val="000000"/>
        </w:rPr>
      </w:pPr>
      <w:r w:rsidRPr="00F0066F">
        <w:rPr>
          <w:rFonts w:ascii="Calibri" w:hAnsi="Calibri" w:cs="Calibri"/>
          <w:color w:val="000000"/>
        </w:rPr>
        <w:t xml:space="preserve">11/ Quelle image, Athènes veut-elle donner d’elle-même par cette fête ? </w:t>
      </w:r>
    </w:p>
    <w:p w:rsidR="00F0066F" w:rsidRDefault="00F0066F" w:rsidP="00F0066F">
      <w:pPr>
        <w:autoSpaceDE w:val="0"/>
        <w:autoSpaceDN w:val="0"/>
        <w:adjustRightInd w:val="0"/>
        <w:spacing w:after="0" w:line="240" w:lineRule="auto"/>
        <w:rPr>
          <w:rFonts w:ascii="Calibri" w:hAnsi="Calibri" w:cs="Calibri"/>
          <w:color w:val="FF0000"/>
        </w:rPr>
      </w:pPr>
      <w:r w:rsidRPr="008E6C1D">
        <w:rPr>
          <w:rFonts w:ascii="Calibri" w:hAnsi="Calibri" w:cs="Calibri"/>
          <w:color w:val="FF0000"/>
        </w:rPr>
        <w:t>Elle veut montrer son organisation hiérarchique et l’unité de la population.</w:t>
      </w:r>
    </w:p>
    <w:p w:rsidR="008E6C1D" w:rsidRDefault="008E6C1D" w:rsidP="00F0066F">
      <w:pPr>
        <w:autoSpaceDE w:val="0"/>
        <w:autoSpaceDN w:val="0"/>
        <w:adjustRightInd w:val="0"/>
        <w:spacing w:after="0" w:line="240" w:lineRule="auto"/>
        <w:rPr>
          <w:rFonts w:ascii="Calibri" w:hAnsi="Calibri" w:cs="Calibri"/>
          <w:color w:val="FF0000"/>
        </w:rPr>
      </w:pPr>
    </w:p>
    <w:p w:rsidR="008E6C1D" w:rsidRDefault="008E6C1D" w:rsidP="00F0066F">
      <w:pPr>
        <w:autoSpaceDE w:val="0"/>
        <w:autoSpaceDN w:val="0"/>
        <w:adjustRightInd w:val="0"/>
        <w:spacing w:after="0" w:line="240" w:lineRule="auto"/>
        <w:rPr>
          <w:rFonts w:ascii="Calibri" w:hAnsi="Calibri" w:cs="Calibri"/>
          <w:color w:val="FF0000"/>
        </w:rPr>
      </w:pPr>
    </w:p>
    <w:p w:rsidR="00F67B95" w:rsidRDefault="00C0716A" w:rsidP="00F0066F">
      <w:pPr>
        <w:autoSpaceDE w:val="0"/>
        <w:autoSpaceDN w:val="0"/>
        <w:adjustRightInd w:val="0"/>
        <w:spacing w:after="0" w:line="240" w:lineRule="auto"/>
        <w:rPr>
          <w:rFonts w:ascii="Calibri" w:hAnsi="Calibri" w:cs="Calibri"/>
        </w:rPr>
      </w:pPr>
      <w:r w:rsidRPr="00C0716A">
        <w:rPr>
          <w:rFonts w:ascii="Calibri" w:hAnsi="Calibri" w:cs="Calibri"/>
        </w:rPr>
        <w:lastRenderedPageBreak/>
        <w:t>Les guerres médiques et la naissance de la démocratie</w:t>
      </w:r>
    </w:p>
    <w:p w:rsidR="008E6C1D" w:rsidRDefault="00C0716A" w:rsidP="00F0066F">
      <w:pPr>
        <w:autoSpaceDE w:val="0"/>
        <w:autoSpaceDN w:val="0"/>
        <w:adjustRightInd w:val="0"/>
        <w:spacing w:after="0" w:line="240" w:lineRule="auto"/>
        <w:rPr>
          <w:rFonts w:ascii="Calibri" w:hAnsi="Calibri" w:cs="Calibri"/>
          <w:color w:val="FF0000"/>
          <w:lang w:val="en-US"/>
        </w:rPr>
      </w:pPr>
      <w:r w:rsidRPr="002B03F7">
        <w:rPr>
          <w:rFonts w:ascii="Calibri" w:hAnsi="Calibri" w:cs="Calibri"/>
          <w:color w:val="FF0000"/>
        </w:rPr>
        <w:t xml:space="preserve">  </w:t>
      </w:r>
      <w:r w:rsidR="00F67B95" w:rsidRPr="00F67B95">
        <w:rPr>
          <w:rFonts w:ascii="Calibri" w:hAnsi="Calibri" w:cs="Calibri"/>
          <w:color w:val="FF0000"/>
          <w:lang w:val="en-US"/>
        </w:rPr>
        <w:t xml:space="preserve">Video     </w:t>
      </w:r>
      <w:hyperlink r:id="rId71" w:history="1">
        <w:r w:rsidRPr="00F67B95">
          <w:rPr>
            <w:rStyle w:val="Lienhypertexte"/>
            <w:rFonts w:ascii="Calibri" w:hAnsi="Calibri" w:cs="Calibri"/>
            <w:lang w:val="en-US"/>
          </w:rPr>
          <w:t>https://www.youtube.com/watch?v=lYZjtqmVu2Y</w:t>
        </w:r>
      </w:hyperlink>
      <w:r w:rsidRPr="00F67B95">
        <w:rPr>
          <w:rFonts w:ascii="Calibri" w:hAnsi="Calibri" w:cs="Calibri"/>
          <w:color w:val="FF0000"/>
          <w:lang w:val="en-US"/>
        </w:rPr>
        <w:t xml:space="preserve"> </w:t>
      </w:r>
    </w:p>
    <w:p w:rsidR="002B03F7" w:rsidRDefault="002B03F7" w:rsidP="00F0066F">
      <w:pPr>
        <w:autoSpaceDE w:val="0"/>
        <w:autoSpaceDN w:val="0"/>
        <w:adjustRightInd w:val="0"/>
        <w:spacing w:after="0" w:line="240" w:lineRule="auto"/>
        <w:rPr>
          <w:rFonts w:ascii="Calibri" w:hAnsi="Calibri" w:cs="Calibri"/>
          <w:color w:val="FF0000"/>
          <w:lang w:val="en-US"/>
        </w:rPr>
      </w:pPr>
    </w:p>
    <w:p w:rsidR="002B03F7" w:rsidRDefault="002B03F7" w:rsidP="00F0066F">
      <w:pPr>
        <w:autoSpaceDE w:val="0"/>
        <w:autoSpaceDN w:val="0"/>
        <w:adjustRightInd w:val="0"/>
        <w:spacing w:after="0" w:line="240" w:lineRule="auto"/>
        <w:rPr>
          <w:rFonts w:cs="OfficinaSansStd-Book"/>
          <w:color w:val="FF0000"/>
          <w:lang w:val="en-US"/>
        </w:rPr>
      </w:pPr>
      <w:r>
        <w:rPr>
          <w:rFonts w:cs="OfficinaSansStd-Book"/>
          <w:noProof/>
          <w:color w:val="FF0000"/>
          <w:lang w:eastAsia="fr-FR"/>
        </w:rPr>
        <w:drawing>
          <wp:inline distT="0" distB="0" distL="0" distR="0">
            <wp:extent cx="5943432" cy="5835650"/>
            <wp:effectExtent l="19050" t="0" r="168" b="0"/>
            <wp:docPr id="24" name="Image 23" descr="DEMOCRATIE ATHENIEN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TIE ATHENIENNE.jpeg"/>
                    <pic:cNvPicPr/>
                  </pic:nvPicPr>
                  <pic:blipFill>
                    <a:blip r:embed="rId72" cstate="print"/>
                    <a:stretch>
                      <a:fillRect/>
                    </a:stretch>
                  </pic:blipFill>
                  <pic:spPr>
                    <a:xfrm>
                      <a:off x="0" y="0"/>
                      <a:ext cx="5945076" cy="5837264"/>
                    </a:xfrm>
                    <a:prstGeom prst="rect">
                      <a:avLst/>
                    </a:prstGeom>
                  </pic:spPr>
                </pic:pic>
              </a:graphicData>
            </a:graphic>
          </wp:inline>
        </w:drawing>
      </w:r>
    </w:p>
    <w:p w:rsidR="002B03F7" w:rsidRDefault="002B03F7" w:rsidP="00F0066F">
      <w:pPr>
        <w:autoSpaceDE w:val="0"/>
        <w:autoSpaceDN w:val="0"/>
        <w:adjustRightInd w:val="0"/>
        <w:spacing w:after="0" w:line="240" w:lineRule="auto"/>
        <w:rPr>
          <w:rFonts w:cs="OfficinaSansStd-Book"/>
          <w:color w:val="FF0000"/>
          <w:lang w:val="en-US"/>
        </w:rPr>
      </w:pPr>
    </w:p>
    <w:p w:rsidR="002B03F7" w:rsidRDefault="002B03F7" w:rsidP="002B03F7">
      <w:p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2B03F7">
        <w:rPr>
          <w:rFonts w:ascii="Times New Roman" w:eastAsia="Times New Roman" w:hAnsi="Times New Roman" w:cs="Times New Roman"/>
          <w:b/>
          <w:bCs/>
          <w:sz w:val="24"/>
          <w:szCs w:val="24"/>
          <w:u w:val="single"/>
          <w:lang w:eastAsia="fr-FR"/>
        </w:rPr>
        <w:t>On se sert de mots grecs pour parler de régimes politiques</w:t>
      </w:r>
      <w:r>
        <w:rPr>
          <w:rFonts w:ascii="Times New Roman" w:eastAsia="Times New Roman" w:hAnsi="Times New Roman" w:cs="Times New Roman"/>
          <w:b/>
          <w:bCs/>
          <w:sz w:val="24"/>
          <w:szCs w:val="24"/>
          <w:lang w:eastAsia="fr-FR"/>
        </w:rPr>
        <w:t xml:space="preserve"> : </w:t>
      </w:r>
    </w:p>
    <w:p w:rsidR="002B03F7" w:rsidRPr="002B03F7" w:rsidRDefault="002B03F7" w:rsidP="002B03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B03F7">
        <w:rPr>
          <w:rFonts w:ascii="Times New Roman" w:eastAsia="Times New Roman" w:hAnsi="Times New Roman" w:cs="Times New Roman"/>
          <w:b/>
          <w:bCs/>
          <w:sz w:val="24"/>
          <w:szCs w:val="24"/>
          <w:lang w:eastAsia="fr-FR"/>
        </w:rPr>
        <w:t>Oligarchie</w:t>
      </w:r>
      <w:r w:rsidRPr="002B03F7">
        <w:rPr>
          <w:rFonts w:ascii="Times New Roman" w:eastAsia="Times New Roman" w:hAnsi="Times New Roman" w:cs="Times New Roman"/>
          <w:sz w:val="24"/>
          <w:szCs w:val="24"/>
          <w:lang w:eastAsia="fr-FR"/>
        </w:rPr>
        <w:t xml:space="preserve"> : </w:t>
      </w:r>
      <w:r w:rsidRPr="002B03F7">
        <w:rPr>
          <w:rFonts w:ascii="Times New Roman" w:eastAsia="Times New Roman" w:hAnsi="Times New Roman" w:cs="Times New Roman"/>
          <w:i/>
          <w:iCs/>
          <w:sz w:val="24"/>
          <w:szCs w:val="24"/>
          <w:lang w:eastAsia="fr-FR"/>
        </w:rPr>
        <w:t>“pouvoir de quelques uns”</w:t>
      </w:r>
    </w:p>
    <w:p w:rsidR="002B03F7" w:rsidRPr="002B03F7" w:rsidRDefault="002B03F7" w:rsidP="002B03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B03F7">
        <w:rPr>
          <w:rFonts w:ascii="Times New Roman" w:eastAsia="Times New Roman" w:hAnsi="Times New Roman" w:cs="Times New Roman"/>
          <w:b/>
          <w:bCs/>
          <w:sz w:val="24"/>
          <w:szCs w:val="24"/>
          <w:lang w:eastAsia="fr-FR"/>
        </w:rPr>
        <w:t>Monarchie</w:t>
      </w:r>
      <w:r w:rsidRPr="002B03F7">
        <w:rPr>
          <w:rFonts w:ascii="Times New Roman" w:eastAsia="Times New Roman" w:hAnsi="Times New Roman" w:cs="Times New Roman"/>
          <w:sz w:val="24"/>
          <w:szCs w:val="24"/>
          <w:lang w:eastAsia="fr-FR"/>
        </w:rPr>
        <w:t xml:space="preserve"> : </w:t>
      </w:r>
      <w:r w:rsidRPr="002B03F7">
        <w:rPr>
          <w:rFonts w:ascii="Times New Roman" w:eastAsia="Times New Roman" w:hAnsi="Times New Roman" w:cs="Times New Roman"/>
          <w:i/>
          <w:iCs/>
          <w:sz w:val="24"/>
          <w:szCs w:val="24"/>
          <w:lang w:eastAsia="fr-FR"/>
        </w:rPr>
        <w:t>“pouvoir d’un seul” </w:t>
      </w:r>
    </w:p>
    <w:p w:rsidR="002B03F7" w:rsidRPr="002B03F7" w:rsidRDefault="002B03F7" w:rsidP="002B03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B03F7">
        <w:rPr>
          <w:rFonts w:ascii="Times New Roman" w:eastAsia="Times New Roman" w:hAnsi="Times New Roman" w:cs="Times New Roman"/>
          <w:b/>
          <w:bCs/>
          <w:sz w:val="24"/>
          <w:szCs w:val="24"/>
          <w:lang w:eastAsia="fr-FR"/>
        </w:rPr>
        <w:t>Aristocratie</w:t>
      </w:r>
      <w:r w:rsidRPr="002B03F7">
        <w:rPr>
          <w:rFonts w:ascii="Times New Roman" w:eastAsia="Times New Roman" w:hAnsi="Times New Roman" w:cs="Times New Roman"/>
          <w:sz w:val="24"/>
          <w:szCs w:val="24"/>
          <w:lang w:eastAsia="fr-FR"/>
        </w:rPr>
        <w:t xml:space="preserve"> : </w:t>
      </w:r>
      <w:r w:rsidRPr="002B03F7">
        <w:rPr>
          <w:rFonts w:ascii="Times New Roman" w:eastAsia="Times New Roman" w:hAnsi="Times New Roman" w:cs="Times New Roman"/>
          <w:i/>
          <w:iCs/>
          <w:sz w:val="24"/>
          <w:szCs w:val="24"/>
          <w:lang w:eastAsia="fr-FR"/>
        </w:rPr>
        <w:t>“pouvoir des meilleurs”</w:t>
      </w:r>
    </w:p>
    <w:p w:rsidR="002B03F7" w:rsidRPr="002B03F7" w:rsidRDefault="002B03F7" w:rsidP="002B03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B03F7">
        <w:rPr>
          <w:rFonts w:ascii="Times New Roman" w:eastAsia="Times New Roman" w:hAnsi="Times New Roman" w:cs="Times New Roman"/>
          <w:b/>
          <w:bCs/>
          <w:sz w:val="24"/>
          <w:szCs w:val="24"/>
          <w:lang w:eastAsia="fr-FR"/>
        </w:rPr>
        <w:t>Démocratie</w:t>
      </w:r>
      <w:r w:rsidRPr="002B03F7">
        <w:rPr>
          <w:rFonts w:ascii="Times New Roman" w:eastAsia="Times New Roman" w:hAnsi="Times New Roman" w:cs="Times New Roman"/>
          <w:sz w:val="24"/>
          <w:szCs w:val="24"/>
          <w:lang w:eastAsia="fr-FR"/>
        </w:rPr>
        <w:t xml:space="preserve"> : </w:t>
      </w:r>
      <w:r w:rsidRPr="002B03F7">
        <w:rPr>
          <w:rFonts w:ascii="Times New Roman" w:eastAsia="Times New Roman" w:hAnsi="Times New Roman" w:cs="Times New Roman"/>
          <w:i/>
          <w:iCs/>
          <w:sz w:val="24"/>
          <w:szCs w:val="24"/>
          <w:lang w:eastAsia="fr-FR"/>
        </w:rPr>
        <w:t>“pouvoir du peuple” </w:t>
      </w:r>
    </w:p>
    <w:p w:rsidR="002B03F7" w:rsidRDefault="002B03F7" w:rsidP="00F0066F">
      <w:pPr>
        <w:autoSpaceDE w:val="0"/>
        <w:autoSpaceDN w:val="0"/>
        <w:adjustRightInd w:val="0"/>
        <w:spacing w:after="0" w:line="240" w:lineRule="auto"/>
        <w:rPr>
          <w:rFonts w:cs="OfficinaSansStd-Book"/>
          <w:color w:val="FF0000"/>
        </w:rPr>
      </w:pPr>
    </w:p>
    <w:p w:rsidR="00F4476F" w:rsidRDefault="00F4476F" w:rsidP="00F0066F">
      <w:pPr>
        <w:autoSpaceDE w:val="0"/>
        <w:autoSpaceDN w:val="0"/>
        <w:adjustRightInd w:val="0"/>
        <w:spacing w:after="0" w:line="240" w:lineRule="auto"/>
        <w:rPr>
          <w:rFonts w:cs="OfficinaSansStd-Book"/>
          <w:color w:val="FF0000"/>
        </w:rPr>
      </w:pPr>
    </w:p>
    <w:p w:rsidR="00F4476F" w:rsidRDefault="00F4476F" w:rsidP="00F0066F">
      <w:pPr>
        <w:autoSpaceDE w:val="0"/>
        <w:autoSpaceDN w:val="0"/>
        <w:adjustRightInd w:val="0"/>
        <w:spacing w:after="0" w:line="240" w:lineRule="auto"/>
        <w:rPr>
          <w:rFonts w:cs="OfficinaSansStd-Book"/>
          <w:color w:val="FF0000"/>
        </w:rPr>
      </w:pPr>
    </w:p>
    <w:p w:rsidR="00F4476F" w:rsidRDefault="00F4476F" w:rsidP="00F0066F">
      <w:pPr>
        <w:autoSpaceDE w:val="0"/>
        <w:autoSpaceDN w:val="0"/>
        <w:adjustRightInd w:val="0"/>
        <w:spacing w:after="0" w:line="240" w:lineRule="auto"/>
        <w:rPr>
          <w:rFonts w:cs="OfficinaSansStd-Book"/>
          <w:color w:val="FF0000"/>
        </w:rPr>
      </w:pPr>
    </w:p>
    <w:p w:rsidR="00F4476F" w:rsidRDefault="00F4476F" w:rsidP="00F0066F">
      <w:pPr>
        <w:autoSpaceDE w:val="0"/>
        <w:autoSpaceDN w:val="0"/>
        <w:adjustRightInd w:val="0"/>
        <w:spacing w:after="0" w:line="240" w:lineRule="auto"/>
        <w:rPr>
          <w:rFonts w:cs="OfficinaSansStd-Book"/>
          <w:color w:val="FF0000"/>
        </w:rPr>
      </w:pPr>
    </w:p>
    <w:p w:rsidR="00F4476F" w:rsidRDefault="00F4476F" w:rsidP="00F0066F">
      <w:pPr>
        <w:autoSpaceDE w:val="0"/>
        <w:autoSpaceDN w:val="0"/>
        <w:adjustRightInd w:val="0"/>
        <w:spacing w:after="0" w:line="240" w:lineRule="auto"/>
        <w:rPr>
          <w:rFonts w:cs="OfficinaSansStd-Book"/>
          <w:color w:val="FF0000"/>
        </w:rPr>
      </w:pPr>
    </w:p>
    <w:p w:rsidR="00F4476F" w:rsidRDefault="00F4476F" w:rsidP="00F0066F">
      <w:pPr>
        <w:autoSpaceDE w:val="0"/>
        <w:autoSpaceDN w:val="0"/>
        <w:adjustRightInd w:val="0"/>
        <w:spacing w:after="0" w:line="240" w:lineRule="auto"/>
        <w:rPr>
          <w:rFonts w:cs="OfficinaSansStd-Book"/>
          <w:color w:val="FF0000"/>
        </w:rPr>
      </w:pPr>
    </w:p>
    <w:p w:rsidR="00F4476F" w:rsidRPr="00F4476F" w:rsidRDefault="00F4476F" w:rsidP="00F4476F">
      <w:pPr>
        <w:pStyle w:val="Default"/>
        <w:rPr>
          <w:rFonts w:asciiTheme="minorHAnsi" w:hAnsiTheme="minorHAnsi"/>
          <w:b/>
          <w:u w:val="single"/>
        </w:rPr>
      </w:pPr>
      <w:r w:rsidRPr="00F4476F">
        <w:rPr>
          <w:rFonts w:asciiTheme="minorHAnsi" w:hAnsiTheme="minorHAnsi"/>
          <w:b/>
          <w:u w:val="single"/>
        </w:rPr>
        <w:t>Exercices évalués :</w:t>
      </w:r>
    </w:p>
    <w:p w:rsidR="00F4476F" w:rsidRDefault="00F4476F" w:rsidP="00F4476F">
      <w:pPr>
        <w:pStyle w:val="Default"/>
        <w:rPr>
          <w:rFonts w:asciiTheme="minorHAnsi" w:hAnsiTheme="minorHAnsi"/>
        </w:rPr>
      </w:pPr>
    </w:p>
    <w:p w:rsidR="00F4476F" w:rsidRDefault="00F4476F" w:rsidP="00F4476F">
      <w:pPr>
        <w:pStyle w:val="Default"/>
        <w:rPr>
          <w:rFonts w:asciiTheme="minorHAnsi" w:hAnsiTheme="minorHAnsi"/>
        </w:rPr>
      </w:pPr>
    </w:p>
    <w:p w:rsidR="00F4476F" w:rsidRPr="00F4476F" w:rsidRDefault="00F4476F" w:rsidP="00F4476F">
      <w:pPr>
        <w:pStyle w:val="Default"/>
        <w:rPr>
          <w:rFonts w:asciiTheme="minorHAnsi" w:hAnsiTheme="minorHAnsi"/>
        </w:rPr>
      </w:pPr>
      <w:r w:rsidRPr="00F4476F">
        <w:rPr>
          <w:rFonts w:asciiTheme="minorHAnsi" w:hAnsiTheme="minorHAnsi"/>
        </w:rPr>
        <w:t xml:space="preserve">1/ Qui sont les citoyens dans la cité athénienne au Ve siècle avant J.-C. ? </w:t>
      </w:r>
    </w:p>
    <w:p w:rsidR="00F4476F" w:rsidRPr="00F4476F" w:rsidRDefault="00F4476F" w:rsidP="00F4476F">
      <w:pPr>
        <w:pStyle w:val="Default"/>
        <w:rPr>
          <w:rFonts w:asciiTheme="minorHAnsi" w:hAnsiTheme="minorHAnsi"/>
        </w:rPr>
      </w:pPr>
      <w:r w:rsidRPr="00F4476F">
        <w:rPr>
          <w:rFonts w:asciiTheme="minorHAnsi" w:hAnsiTheme="minorHAnsi"/>
        </w:rPr>
        <w:t xml:space="preserve">______________________________________________________________________ </w:t>
      </w:r>
    </w:p>
    <w:p w:rsidR="00F4476F" w:rsidRPr="00F4476F" w:rsidRDefault="00F4476F" w:rsidP="00F4476F">
      <w:pPr>
        <w:pStyle w:val="Default"/>
        <w:rPr>
          <w:rFonts w:asciiTheme="minorHAnsi" w:hAnsiTheme="minorHAnsi"/>
        </w:rPr>
      </w:pPr>
      <w:r w:rsidRPr="00F4476F">
        <w:rPr>
          <w:rFonts w:asciiTheme="minorHAnsi" w:hAnsiTheme="minorHAnsi"/>
        </w:rPr>
        <w:t xml:space="preserve">______________________________________________________________________ </w:t>
      </w:r>
    </w:p>
    <w:p w:rsidR="00F4476F" w:rsidRPr="00F4476F" w:rsidRDefault="00F4476F" w:rsidP="00F4476F">
      <w:pPr>
        <w:pStyle w:val="Default"/>
        <w:rPr>
          <w:rFonts w:asciiTheme="minorHAnsi" w:hAnsiTheme="minorHAnsi"/>
        </w:rPr>
      </w:pPr>
      <w:r w:rsidRPr="00F4476F">
        <w:rPr>
          <w:rFonts w:asciiTheme="minorHAnsi" w:hAnsiTheme="minorHAnsi"/>
        </w:rPr>
        <w:t xml:space="preserve">______________________________________________________________________ </w:t>
      </w:r>
    </w:p>
    <w:p w:rsidR="00F4476F" w:rsidRPr="00F4476F" w:rsidRDefault="00F4476F" w:rsidP="00F4476F">
      <w:pPr>
        <w:pStyle w:val="Default"/>
        <w:rPr>
          <w:rFonts w:asciiTheme="minorHAnsi" w:hAnsiTheme="minorHAnsi"/>
        </w:rPr>
      </w:pPr>
    </w:p>
    <w:p w:rsidR="00F4476F" w:rsidRPr="00F4476F" w:rsidRDefault="00F4476F" w:rsidP="00F4476F">
      <w:pPr>
        <w:pStyle w:val="Default"/>
        <w:rPr>
          <w:rFonts w:asciiTheme="minorHAnsi" w:hAnsiTheme="minorHAnsi"/>
        </w:rPr>
      </w:pPr>
      <w:r w:rsidRPr="00F4476F">
        <w:rPr>
          <w:rFonts w:asciiTheme="minorHAnsi" w:hAnsiTheme="minorHAnsi"/>
        </w:rPr>
        <w:t xml:space="preserve">2/ Qui sont non citoyens ? Coche les bonnes réponses. </w:t>
      </w:r>
    </w:p>
    <w:p w:rsidR="00F4476F" w:rsidRPr="00F4476F" w:rsidRDefault="00F4476F" w:rsidP="00F4476F">
      <w:pPr>
        <w:pStyle w:val="Default"/>
        <w:rPr>
          <w:rFonts w:asciiTheme="minorHAnsi" w:hAnsiTheme="minorHAnsi" w:cs="Wingdings"/>
        </w:rPr>
      </w:pPr>
    </w:p>
    <w:p w:rsidR="00F4476F" w:rsidRPr="00F4476F" w:rsidRDefault="00F4476F" w:rsidP="00F4476F">
      <w:pPr>
        <w:pStyle w:val="Default"/>
        <w:rPr>
          <w:rFonts w:asciiTheme="minorHAnsi" w:hAnsiTheme="minorHAnsi"/>
        </w:rPr>
      </w:pPr>
      <w:r w:rsidRPr="00F4476F">
        <w:rPr>
          <w:rFonts w:asciiTheme="minorHAnsi" w:hAnsiTheme="minorHAnsi" w:cs="Wingdings"/>
        </w:rPr>
        <w:t xml:space="preserve"> </w:t>
      </w:r>
      <w:r w:rsidRPr="00F4476F">
        <w:rPr>
          <w:rFonts w:asciiTheme="minorHAnsi" w:hAnsiTheme="minorHAnsi"/>
        </w:rPr>
        <w:t xml:space="preserve">Les femmes </w:t>
      </w:r>
      <w:r w:rsidRPr="00F4476F">
        <w:rPr>
          <w:rFonts w:asciiTheme="minorHAnsi" w:hAnsiTheme="minorHAnsi" w:cs="Wingdings"/>
        </w:rPr>
        <w:t xml:space="preserve"> </w:t>
      </w:r>
      <w:r w:rsidRPr="00F4476F">
        <w:rPr>
          <w:rFonts w:asciiTheme="minorHAnsi" w:hAnsiTheme="minorHAnsi"/>
        </w:rPr>
        <w:t xml:space="preserve">Les magistrats </w:t>
      </w:r>
      <w:r w:rsidRPr="00F4476F">
        <w:rPr>
          <w:rFonts w:asciiTheme="minorHAnsi" w:hAnsiTheme="minorHAnsi" w:cs="Wingdings"/>
        </w:rPr>
        <w:t xml:space="preserve"> </w:t>
      </w:r>
      <w:r w:rsidRPr="00F4476F">
        <w:rPr>
          <w:rFonts w:asciiTheme="minorHAnsi" w:hAnsiTheme="minorHAnsi"/>
        </w:rPr>
        <w:t xml:space="preserve">Les enfants </w:t>
      </w:r>
      <w:r w:rsidRPr="00F4476F">
        <w:rPr>
          <w:rFonts w:asciiTheme="minorHAnsi" w:hAnsiTheme="minorHAnsi" w:cs="Wingdings"/>
        </w:rPr>
        <w:t xml:space="preserve"> </w:t>
      </w:r>
      <w:r w:rsidRPr="00F4476F">
        <w:rPr>
          <w:rFonts w:asciiTheme="minorHAnsi" w:hAnsiTheme="minorHAnsi"/>
        </w:rPr>
        <w:t xml:space="preserve">les hoplites </w:t>
      </w:r>
    </w:p>
    <w:p w:rsidR="00F4476F" w:rsidRPr="00F4476F" w:rsidRDefault="00F4476F" w:rsidP="00F4476F">
      <w:pPr>
        <w:pStyle w:val="Default"/>
        <w:rPr>
          <w:rFonts w:asciiTheme="minorHAnsi" w:hAnsiTheme="minorHAnsi"/>
        </w:rPr>
      </w:pPr>
      <w:r w:rsidRPr="00F4476F">
        <w:rPr>
          <w:rFonts w:asciiTheme="minorHAnsi" w:hAnsiTheme="minorHAnsi" w:cs="Wingdings"/>
        </w:rPr>
        <w:t xml:space="preserve"> </w:t>
      </w:r>
      <w:r w:rsidRPr="00F4476F">
        <w:rPr>
          <w:rFonts w:asciiTheme="minorHAnsi" w:hAnsiTheme="minorHAnsi"/>
        </w:rPr>
        <w:t xml:space="preserve">Les commerçants </w:t>
      </w:r>
      <w:r w:rsidRPr="00F4476F">
        <w:rPr>
          <w:rFonts w:asciiTheme="minorHAnsi" w:hAnsiTheme="minorHAnsi" w:cs="Wingdings"/>
        </w:rPr>
        <w:t xml:space="preserve"> </w:t>
      </w:r>
      <w:r w:rsidRPr="00F4476F">
        <w:rPr>
          <w:rFonts w:asciiTheme="minorHAnsi" w:hAnsiTheme="minorHAnsi"/>
        </w:rPr>
        <w:t xml:space="preserve">Les esclaves </w:t>
      </w:r>
      <w:r w:rsidRPr="00F4476F">
        <w:rPr>
          <w:rFonts w:asciiTheme="minorHAnsi" w:hAnsiTheme="minorHAnsi" w:cs="Wingdings"/>
        </w:rPr>
        <w:t xml:space="preserve"> </w:t>
      </w:r>
      <w:r w:rsidRPr="00F4476F">
        <w:rPr>
          <w:rFonts w:asciiTheme="minorHAnsi" w:hAnsiTheme="minorHAnsi"/>
        </w:rPr>
        <w:t xml:space="preserve">Les artisans </w:t>
      </w:r>
      <w:r w:rsidRPr="00F4476F">
        <w:rPr>
          <w:rFonts w:asciiTheme="minorHAnsi" w:hAnsiTheme="minorHAnsi" w:cs="Wingdings"/>
        </w:rPr>
        <w:t xml:space="preserve"> </w:t>
      </w:r>
      <w:r w:rsidRPr="00F4476F">
        <w:rPr>
          <w:rFonts w:asciiTheme="minorHAnsi" w:hAnsiTheme="minorHAnsi"/>
        </w:rPr>
        <w:t xml:space="preserve">un juge </w:t>
      </w:r>
    </w:p>
    <w:p w:rsidR="00F4476F" w:rsidRPr="00F4476F" w:rsidRDefault="00F4476F" w:rsidP="00F4476F">
      <w:pPr>
        <w:pStyle w:val="Default"/>
        <w:rPr>
          <w:rFonts w:asciiTheme="minorHAnsi" w:hAnsiTheme="minorHAnsi"/>
        </w:rPr>
      </w:pPr>
    </w:p>
    <w:p w:rsidR="00F4476F" w:rsidRPr="00F4476F" w:rsidRDefault="00F4476F" w:rsidP="00F4476F">
      <w:pPr>
        <w:pStyle w:val="Default"/>
        <w:rPr>
          <w:rFonts w:asciiTheme="minorHAnsi" w:hAnsiTheme="minorHAnsi"/>
        </w:rPr>
      </w:pPr>
      <w:r w:rsidRPr="00F4476F">
        <w:rPr>
          <w:rFonts w:asciiTheme="minorHAnsi" w:hAnsiTheme="minorHAnsi"/>
        </w:rPr>
        <w:t xml:space="preserve">3/ Qui sont les métèques ? </w:t>
      </w:r>
    </w:p>
    <w:p w:rsidR="00F4476F" w:rsidRPr="00F4476F" w:rsidRDefault="00F4476F" w:rsidP="00F4476F">
      <w:pPr>
        <w:pStyle w:val="Default"/>
        <w:rPr>
          <w:rFonts w:asciiTheme="minorHAnsi" w:hAnsiTheme="minorHAnsi"/>
        </w:rPr>
      </w:pPr>
      <w:r w:rsidRPr="00F4476F">
        <w:rPr>
          <w:rFonts w:asciiTheme="minorHAnsi" w:hAnsiTheme="minorHAnsi"/>
        </w:rPr>
        <w:t xml:space="preserve">______________________________________________________________________ </w:t>
      </w:r>
    </w:p>
    <w:p w:rsidR="00F4476F" w:rsidRPr="00F4476F" w:rsidRDefault="00F4476F" w:rsidP="00F4476F">
      <w:pPr>
        <w:pStyle w:val="Default"/>
        <w:rPr>
          <w:rFonts w:asciiTheme="minorHAnsi" w:hAnsiTheme="minorHAnsi"/>
        </w:rPr>
      </w:pPr>
    </w:p>
    <w:p w:rsidR="00F4476F" w:rsidRPr="00F4476F" w:rsidRDefault="00F4476F" w:rsidP="00F4476F">
      <w:pPr>
        <w:pStyle w:val="Default"/>
        <w:rPr>
          <w:rFonts w:asciiTheme="minorHAnsi" w:hAnsiTheme="minorHAnsi"/>
        </w:rPr>
      </w:pPr>
      <w:r w:rsidRPr="00F4476F">
        <w:rPr>
          <w:rFonts w:asciiTheme="minorHAnsi" w:hAnsiTheme="minorHAnsi"/>
        </w:rPr>
        <w:t xml:space="preserve">4/ Lis le texte et réponds aux questions. </w:t>
      </w:r>
    </w:p>
    <w:p w:rsidR="00F4476F" w:rsidRPr="00F4476F" w:rsidRDefault="00F4476F" w:rsidP="00F4476F">
      <w:pPr>
        <w:pStyle w:val="Default"/>
        <w:rPr>
          <w:rFonts w:asciiTheme="minorHAnsi" w:hAnsiTheme="minorHAnsi" w:cs="Trebuchet MS"/>
        </w:rPr>
      </w:pPr>
    </w:p>
    <w:p w:rsidR="00F4476F" w:rsidRPr="00F4476F" w:rsidRDefault="00F4476F" w:rsidP="00F4476F">
      <w:pPr>
        <w:pStyle w:val="Default"/>
        <w:rPr>
          <w:rFonts w:asciiTheme="minorHAnsi" w:hAnsiTheme="minorHAnsi" w:cs="Trebuchet MS"/>
        </w:rPr>
      </w:pPr>
      <w:r w:rsidRPr="00F4476F">
        <w:rPr>
          <w:rFonts w:asciiTheme="minorHAnsi" w:hAnsiTheme="minorHAnsi" w:cs="Trebuchet MS"/>
        </w:rPr>
        <w:t xml:space="preserve">Notre régime n’a rien à envier aux lois de l’étranger. Nous sommes nous-mêmes des exemples, non des imitateurs. </w:t>
      </w:r>
      <w:r w:rsidRPr="00F4476F">
        <w:rPr>
          <w:rFonts w:asciiTheme="minorHAnsi" w:hAnsiTheme="minorHAnsi" w:cs="Trebuchet MS"/>
          <w:b/>
          <w:bCs/>
        </w:rPr>
        <w:t xml:space="preserve">Chez nous les affaires publiques sont aux mains du plus grand nombre, c’est lui qui décide </w:t>
      </w:r>
      <w:r w:rsidRPr="00F4476F">
        <w:rPr>
          <w:rFonts w:asciiTheme="minorHAnsi" w:hAnsiTheme="minorHAnsi" w:cs="Trebuchet MS"/>
        </w:rPr>
        <w:t xml:space="preserve">car nous sommes une démocratie (...) </w:t>
      </w:r>
    </w:p>
    <w:p w:rsidR="00F4476F" w:rsidRPr="00F4476F" w:rsidRDefault="00F4476F" w:rsidP="00F4476F">
      <w:pPr>
        <w:pStyle w:val="Default"/>
        <w:rPr>
          <w:rFonts w:asciiTheme="minorHAnsi" w:hAnsiTheme="minorHAnsi" w:cs="Trebuchet MS"/>
        </w:rPr>
      </w:pPr>
      <w:r w:rsidRPr="00F4476F">
        <w:rPr>
          <w:rFonts w:asciiTheme="minorHAnsi" w:hAnsiTheme="minorHAnsi" w:cs="Trebuchet MS"/>
        </w:rPr>
        <w:t xml:space="preserve">Tout citoyen de mérite, même pauvre a la possibilité de rendre service à la cité. </w:t>
      </w:r>
    </w:p>
    <w:p w:rsidR="00F4476F" w:rsidRPr="00F4476F" w:rsidRDefault="00F4476F" w:rsidP="00F4476F">
      <w:pPr>
        <w:pStyle w:val="Default"/>
        <w:rPr>
          <w:rFonts w:asciiTheme="minorHAnsi" w:hAnsiTheme="minorHAnsi" w:cs="Trebuchet MS"/>
        </w:rPr>
      </w:pPr>
      <w:r w:rsidRPr="00F4476F">
        <w:rPr>
          <w:rFonts w:asciiTheme="minorHAnsi" w:hAnsiTheme="minorHAnsi" w:cs="Trebuchet MS"/>
        </w:rPr>
        <w:t xml:space="preserve">Nous vivons en liberté (...) </w:t>
      </w:r>
    </w:p>
    <w:p w:rsidR="00F4476F" w:rsidRPr="00F4476F" w:rsidRDefault="00F4476F" w:rsidP="00F4476F">
      <w:pPr>
        <w:pStyle w:val="Default"/>
        <w:rPr>
          <w:rFonts w:asciiTheme="minorHAnsi" w:hAnsiTheme="minorHAnsi" w:cs="Trebuchet MS"/>
        </w:rPr>
      </w:pPr>
      <w:r w:rsidRPr="00F4476F">
        <w:rPr>
          <w:rFonts w:asciiTheme="minorHAnsi" w:hAnsiTheme="minorHAnsi" w:cs="Trebuchet MS"/>
        </w:rPr>
        <w:t xml:space="preserve">Nous obéissons toujours aux magistrats et aux lois, surtout à celles qui fournissent un appui aux victimes de l’injustice. </w:t>
      </w:r>
    </w:p>
    <w:p w:rsidR="00F4476F" w:rsidRPr="00F4476F" w:rsidRDefault="00F4476F" w:rsidP="00F4476F">
      <w:pPr>
        <w:pStyle w:val="Default"/>
        <w:rPr>
          <w:rFonts w:asciiTheme="minorHAnsi" w:hAnsiTheme="minorHAnsi" w:cs="Trebuchet MS"/>
        </w:rPr>
      </w:pPr>
      <w:r w:rsidRPr="00F4476F">
        <w:rPr>
          <w:rFonts w:asciiTheme="minorHAnsi" w:hAnsiTheme="minorHAnsi" w:cs="Trebuchet MS"/>
          <w:i/>
          <w:iCs/>
        </w:rPr>
        <w:t xml:space="preserve">Extrait de discours de Périclès (-431) </w:t>
      </w:r>
    </w:p>
    <w:p w:rsidR="00F4476F" w:rsidRPr="00F4476F" w:rsidRDefault="00F4476F" w:rsidP="00F4476F">
      <w:pPr>
        <w:pStyle w:val="Default"/>
        <w:rPr>
          <w:rFonts w:asciiTheme="minorHAnsi" w:hAnsiTheme="minorHAnsi"/>
        </w:rPr>
      </w:pPr>
    </w:p>
    <w:p w:rsidR="00F4476F" w:rsidRPr="00F4476F" w:rsidRDefault="00F4476F" w:rsidP="00F4476F">
      <w:pPr>
        <w:pStyle w:val="Default"/>
        <w:rPr>
          <w:rFonts w:asciiTheme="minorHAnsi" w:hAnsiTheme="minorHAnsi"/>
        </w:rPr>
      </w:pPr>
      <w:r w:rsidRPr="00F4476F">
        <w:rPr>
          <w:rFonts w:asciiTheme="minorHAnsi" w:hAnsiTheme="minorHAnsi"/>
        </w:rPr>
        <w:t xml:space="preserve">a. Qui est l’auteur de ce texte ? Que sais-tu de ce personnage ? </w:t>
      </w:r>
    </w:p>
    <w:p w:rsidR="00F4476F" w:rsidRPr="00F4476F" w:rsidRDefault="00F4476F" w:rsidP="00F4476F">
      <w:pPr>
        <w:pStyle w:val="Default"/>
        <w:rPr>
          <w:rFonts w:asciiTheme="minorHAnsi" w:hAnsiTheme="minorHAnsi"/>
        </w:rPr>
      </w:pPr>
      <w:r w:rsidRPr="00F4476F">
        <w:rPr>
          <w:rFonts w:asciiTheme="minorHAnsi" w:hAnsiTheme="minorHAnsi"/>
        </w:rPr>
        <w:t xml:space="preserve">______________________________________________________________________ </w:t>
      </w:r>
    </w:p>
    <w:p w:rsidR="00F4476F" w:rsidRPr="00F4476F" w:rsidRDefault="00F4476F" w:rsidP="00F4476F">
      <w:pPr>
        <w:pStyle w:val="Default"/>
        <w:rPr>
          <w:rFonts w:asciiTheme="minorHAnsi" w:hAnsiTheme="minorHAnsi"/>
        </w:rPr>
      </w:pPr>
    </w:p>
    <w:p w:rsidR="00F4476F" w:rsidRPr="00F4476F" w:rsidRDefault="00F4476F" w:rsidP="00F4476F">
      <w:pPr>
        <w:pStyle w:val="Default"/>
        <w:rPr>
          <w:rFonts w:asciiTheme="minorHAnsi" w:hAnsiTheme="minorHAnsi"/>
        </w:rPr>
      </w:pPr>
      <w:r w:rsidRPr="00F4476F">
        <w:rPr>
          <w:rFonts w:asciiTheme="minorHAnsi" w:hAnsiTheme="minorHAnsi"/>
        </w:rPr>
        <w:t xml:space="preserve">b. De quelle cité s’agit-il dans ce document ? </w:t>
      </w:r>
    </w:p>
    <w:p w:rsidR="00F4476F" w:rsidRPr="00F4476F" w:rsidRDefault="00F4476F" w:rsidP="00F4476F">
      <w:pPr>
        <w:pStyle w:val="Default"/>
        <w:rPr>
          <w:rFonts w:asciiTheme="minorHAnsi" w:hAnsiTheme="minorHAnsi"/>
        </w:rPr>
      </w:pPr>
      <w:r w:rsidRPr="00F4476F">
        <w:rPr>
          <w:rFonts w:asciiTheme="minorHAnsi" w:hAnsiTheme="minorHAnsi"/>
        </w:rPr>
        <w:t xml:space="preserve">______________________________________________________________________ </w:t>
      </w:r>
    </w:p>
    <w:p w:rsidR="00F4476F" w:rsidRPr="00F4476F" w:rsidRDefault="00F4476F" w:rsidP="00F4476F">
      <w:pPr>
        <w:pStyle w:val="Default"/>
        <w:rPr>
          <w:rFonts w:asciiTheme="minorHAnsi" w:hAnsiTheme="minorHAnsi"/>
        </w:rPr>
      </w:pPr>
    </w:p>
    <w:p w:rsidR="00F4476F" w:rsidRPr="00F4476F" w:rsidRDefault="00F4476F" w:rsidP="00F4476F">
      <w:pPr>
        <w:pStyle w:val="Default"/>
        <w:rPr>
          <w:rFonts w:asciiTheme="minorHAnsi" w:hAnsiTheme="minorHAnsi"/>
        </w:rPr>
      </w:pPr>
      <w:r w:rsidRPr="00F4476F">
        <w:rPr>
          <w:rFonts w:asciiTheme="minorHAnsi" w:hAnsiTheme="minorHAnsi"/>
        </w:rPr>
        <w:t xml:space="preserve">c. Comment s’appelle le régime politique de cette cité ? </w:t>
      </w:r>
    </w:p>
    <w:p w:rsidR="00F4476F" w:rsidRPr="00F4476F" w:rsidRDefault="00F4476F" w:rsidP="00F4476F">
      <w:pPr>
        <w:pStyle w:val="Default"/>
        <w:rPr>
          <w:rFonts w:asciiTheme="minorHAnsi" w:hAnsiTheme="minorHAnsi"/>
        </w:rPr>
      </w:pPr>
      <w:r w:rsidRPr="00F4476F">
        <w:rPr>
          <w:rFonts w:asciiTheme="minorHAnsi" w:hAnsiTheme="minorHAnsi"/>
        </w:rPr>
        <w:t xml:space="preserve">______________________________________________________________________ </w:t>
      </w:r>
    </w:p>
    <w:p w:rsidR="00F4476F" w:rsidRPr="00F4476F" w:rsidRDefault="00F4476F" w:rsidP="00F4476F">
      <w:pPr>
        <w:pStyle w:val="Default"/>
        <w:rPr>
          <w:rFonts w:asciiTheme="minorHAnsi" w:hAnsiTheme="minorHAnsi"/>
        </w:rPr>
      </w:pPr>
    </w:p>
    <w:p w:rsidR="00F4476F" w:rsidRPr="00F4476F" w:rsidRDefault="00F4476F" w:rsidP="00F4476F">
      <w:pPr>
        <w:pStyle w:val="Default"/>
        <w:rPr>
          <w:rFonts w:asciiTheme="minorHAnsi" w:hAnsiTheme="minorHAnsi"/>
        </w:rPr>
      </w:pPr>
      <w:r w:rsidRPr="00F4476F">
        <w:rPr>
          <w:rFonts w:asciiTheme="minorHAnsi" w:hAnsiTheme="minorHAnsi"/>
        </w:rPr>
        <w:t xml:space="preserve">d. D'après la phrase en gras, qui dirige et prend les décisions à Athènes? (Ne recopie pas le texte) </w:t>
      </w:r>
    </w:p>
    <w:p w:rsidR="00F4476F" w:rsidRPr="00F4476F" w:rsidRDefault="00F4476F" w:rsidP="00F4476F">
      <w:pPr>
        <w:pStyle w:val="Default"/>
        <w:rPr>
          <w:rFonts w:asciiTheme="minorHAnsi" w:hAnsiTheme="minorHAnsi"/>
        </w:rPr>
      </w:pPr>
      <w:r w:rsidRPr="00F4476F">
        <w:rPr>
          <w:rFonts w:asciiTheme="minorHAnsi" w:hAnsiTheme="minorHAnsi"/>
        </w:rPr>
        <w:t xml:space="preserve">______________________________________________________________________ </w:t>
      </w:r>
    </w:p>
    <w:p w:rsidR="00F4476F" w:rsidRDefault="00F4476F" w:rsidP="00F4476F">
      <w:pPr>
        <w:pStyle w:val="Default"/>
        <w:pBdr>
          <w:bottom w:val="single" w:sz="6" w:space="1" w:color="auto"/>
        </w:pBdr>
        <w:rPr>
          <w:rFonts w:asciiTheme="minorHAnsi" w:hAnsiTheme="minorHAnsi"/>
        </w:rPr>
      </w:pPr>
    </w:p>
    <w:p w:rsidR="00F4476F" w:rsidRPr="00F4476F" w:rsidRDefault="00F4476F" w:rsidP="00F4476F">
      <w:pPr>
        <w:pStyle w:val="Default"/>
        <w:rPr>
          <w:rFonts w:asciiTheme="minorHAnsi" w:hAnsiTheme="minorHAnsi"/>
        </w:rPr>
      </w:pPr>
    </w:p>
    <w:p w:rsidR="00F4476F" w:rsidRPr="00F4476F" w:rsidRDefault="00F4476F" w:rsidP="00F4476F">
      <w:pPr>
        <w:pStyle w:val="Default"/>
        <w:rPr>
          <w:rFonts w:asciiTheme="minorHAnsi" w:hAnsiTheme="minorHAnsi"/>
        </w:rPr>
      </w:pPr>
      <w:r w:rsidRPr="00F4476F">
        <w:rPr>
          <w:rFonts w:asciiTheme="minorHAnsi" w:hAnsiTheme="minorHAnsi"/>
        </w:rPr>
        <w:t xml:space="preserve">e. A quoi ou qui obéissent les athéniens ? </w:t>
      </w:r>
    </w:p>
    <w:p w:rsidR="00F4476F" w:rsidRPr="00F4476F" w:rsidRDefault="00F4476F" w:rsidP="00F4476F">
      <w:pPr>
        <w:rPr>
          <w:sz w:val="24"/>
          <w:szCs w:val="24"/>
        </w:rPr>
      </w:pPr>
      <w:r w:rsidRPr="00F4476F">
        <w:rPr>
          <w:sz w:val="24"/>
          <w:szCs w:val="24"/>
        </w:rPr>
        <w:t>______________________________________________________________________</w:t>
      </w:r>
    </w:p>
    <w:p w:rsidR="00F4476F" w:rsidRPr="00F4476F" w:rsidRDefault="00F4476F" w:rsidP="00F4476F">
      <w:pPr>
        <w:rPr>
          <w:sz w:val="24"/>
          <w:szCs w:val="24"/>
        </w:rPr>
      </w:pPr>
    </w:p>
    <w:p w:rsidR="00F4476F" w:rsidRPr="00F4476F" w:rsidRDefault="00F4476F" w:rsidP="00F4476F">
      <w:pPr>
        <w:rPr>
          <w:sz w:val="24"/>
          <w:szCs w:val="24"/>
        </w:rPr>
      </w:pPr>
    </w:p>
    <w:p w:rsidR="00F4476F" w:rsidRDefault="00F4476F" w:rsidP="00F4476F">
      <w:pPr>
        <w:rPr>
          <w:sz w:val="24"/>
          <w:szCs w:val="24"/>
        </w:rPr>
      </w:pPr>
    </w:p>
    <w:p w:rsidR="00F4476F" w:rsidRPr="00F4476F" w:rsidRDefault="00F4476F" w:rsidP="00F4476F">
      <w:pPr>
        <w:rPr>
          <w:sz w:val="24"/>
          <w:szCs w:val="24"/>
        </w:rPr>
      </w:pPr>
    </w:p>
    <w:p w:rsidR="00F4476F" w:rsidRPr="00F4476F" w:rsidRDefault="00F4476F" w:rsidP="00F4476F">
      <w:pPr>
        <w:rPr>
          <w:sz w:val="24"/>
          <w:szCs w:val="24"/>
        </w:rPr>
      </w:pPr>
      <w:r w:rsidRPr="00F4476F">
        <w:rPr>
          <w:sz w:val="24"/>
          <w:szCs w:val="24"/>
        </w:rPr>
        <w:t>5/ A l’aide du cours, complète le schéma de l’organisation de la démocratie à Athènes</w:t>
      </w:r>
    </w:p>
    <w:p w:rsidR="00F4476F" w:rsidRDefault="00F4476F" w:rsidP="00F0066F">
      <w:pPr>
        <w:autoSpaceDE w:val="0"/>
        <w:autoSpaceDN w:val="0"/>
        <w:adjustRightInd w:val="0"/>
        <w:spacing w:after="0" w:line="240" w:lineRule="auto"/>
        <w:rPr>
          <w:rFonts w:cs="OfficinaSansStd-Book"/>
          <w:color w:val="FF0000"/>
          <w:sz w:val="24"/>
          <w:szCs w:val="24"/>
        </w:rPr>
      </w:pPr>
      <w:r w:rsidRPr="00F4476F">
        <w:rPr>
          <w:rFonts w:cs="OfficinaSansStd-Book"/>
          <w:noProof/>
          <w:color w:val="FF0000"/>
          <w:sz w:val="24"/>
          <w:szCs w:val="24"/>
          <w:lang w:eastAsia="fr-FR"/>
        </w:rPr>
        <w:drawing>
          <wp:inline distT="0" distB="0" distL="0" distR="0">
            <wp:extent cx="3897343" cy="3647513"/>
            <wp:effectExtent l="19050" t="0" r="7907" b="0"/>
            <wp:docPr id="25" name="Image 4" descr="H6-03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03g.gif"/>
                    <pic:cNvPicPr/>
                  </pic:nvPicPr>
                  <pic:blipFill>
                    <a:blip r:embed="rId73" cstate="print"/>
                    <a:stretch>
                      <a:fillRect/>
                    </a:stretch>
                  </pic:blipFill>
                  <pic:spPr>
                    <a:xfrm>
                      <a:off x="0" y="0"/>
                      <a:ext cx="3902387" cy="3652234"/>
                    </a:xfrm>
                    <a:prstGeom prst="rect">
                      <a:avLst/>
                    </a:prstGeom>
                  </pic:spPr>
                </pic:pic>
              </a:graphicData>
            </a:graphic>
          </wp:inline>
        </w:drawing>
      </w:r>
    </w:p>
    <w:p w:rsidR="00F4476F" w:rsidRDefault="00F4476F" w:rsidP="00F0066F">
      <w:pPr>
        <w:autoSpaceDE w:val="0"/>
        <w:autoSpaceDN w:val="0"/>
        <w:adjustRightInd w:val="0"/>
        <w:spacing w:after="0" w:line="240" w:lineRule="auto"/>
        <w:rPr>
          <w:rFonts w:cs="OfficinaSansStd-Book"/>
          <w:color w:val="FF0000"/>
          <w:sz w:val="24"/>
          <w:szCs w:val="24"/>
        </w:rPr>
      </w:pPr>
    </w:p>
    <w:p w:rsidR="00F4476F" w:rsidRDefault="00F4476F" w:rsidP="00F4476F">
      <w:pPr>
        <w:rPr>
          <w:sz w:val="26"/>
          <w:szCs w:val="26"/>
        </w:rPr>
      </w:pPr>
    </w:p>
    <w:p w:rsidR="00F4476F" w:rsidRDefault="00F4476F" w:rsidP="00F4476F">
      <w:pPr>
        <w:rPr>
          <w:sz w:val="26"/>
          <w:szCs w:val="26"/>
        </w:rPr>
      </w:pPr>
      <w:r>
        <w:rPr>
          <w:sz w:val="26"/>
          <w:szCs w:val="26"/>
        </w:rPr>
        <w:t>6/ Donne un titre à cette séquence et complète la légende : acropole – Clepsydre - Archers scythes - Orateur – Tribune – Autel de Zeus – Scribes</w:t>
      </w:r>
    </w:p>
    <w:p w:rsidR="00F4476F" w:rsidRDefault="00F4476F" w:rsidP="00F4476F"/>
    <w:p w:rsidR="00F4476F" w:rsidRDefault="00F4476F" w:rsidP="00F0066F">
      <w:pPr>
        <w:autoSpaceDE w:val="0"/>
        <w:autoSpaceDN w:val="0"/>
        <w:adjustRightInd w:val="0"/>
        <w:spacing w:after="0" w:line="240" w:lineRule="auto"/>
        <w:rPr>
          <w:rFonts w:cs="OfficinaSansStd-Book"/>
          <w:color w:val="FF0000"/>
          <w:sz w:val="24"/>
          <w:szCs w:val="24"/>
        </w:rPr>
      </w:pPr>
      <w:r w:rsidRPr="00F4476F">
        <w:rPr>
          <w:rFonts w:cs="OfficinaSansStd-Book"/>
          <w:noProof/>
          <w:color w:val="FF0000"/>
          <w:sz w:val="24"/>
          <w:szCs w:val="24"/>
          <w:lang w:eastAsia="fr-FR"/>
        </w:rPr>
        <w:drawing>
          <wp:inline distT="0" distB="0" distL="0" distR="0">
            <wp:extent cx="5757724" cy="3492500"/>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5760720" cy="3494317"/>
                    </a:xfrm>
                    <a:prstGeom prst="rect">
                      <a:avLst/>
                    </a:prstGeom>
                    <a:noFill/>
                    <a:ln w="9525">
                      <a:noFill/>
                      <a:miter lim="800000"/>
                      <a:headEnd/>
                      <a:tailEnd/>
                    </a:ln>
                  </pic:spPr>
                </pic:pic>
              </a:graphicData>
            </a:graphic>
          </wp:inline>
        </w:drawing>
      </w:r>
    </w:p>
    <w:p w:rsidR="00AE1691" w:rsidRDefault="00AE1691" w:rsidP="00F0066F">
      <w:pPr>
        <w:autoSpaceDE w:val="0"/>
        <w:autoSpaceDN w:val="0"/>
        <w:adjustRightInd w:val="0"/>
        <w:spacing w:after="0" w:line="240" w:lineRule="auto"/>
        <w:rPr>
          <w:rFonts w:cs="OfficinaSansStd-Book"/>
          <w:color w:val="FF0000"/>
          <w:sz w:val="24"/>
          <w:szCs w:val="24"/>
        </w:rPr>
      </w:pPr>
    </w:p>
    <w:p w:rsidR="00AE1691" w:rsidRPr="00815D91" w:rsidRDefault="00AE1691" w:rsidP="00AE1691">
      <w:pPr>
        <w:pStyle w:val="NormalWeb"/>
        <w:rPr>
          <w:rFonts w:asciiTheme="minorHAnsi" w:hAnsiTheme="minorHAnsi"/>
        </w:rPr>
      </w:pPr>
      <w:r w:rsidRPr="00815D91">
        <w:rPr>
          <w:rStyle w:val="lev"/>
          <w:rFonts w:asciiTheme="minorHAnsi" w:hAnsiTheme="minorHAnsi"/>
        </w:rPr>
        <w:lastRenderedPageBreak/>
        <w:t>Recopie le texte suivant et réponds aux questions en faisant des phrases. Les droits et les devoirs du citoyen athénien</w:t>
      </w:r>
    </w:p>
    <w:p w:rsidR="00AE1691" w:rsidRPr="00815D91" w:rsidRDefault="00AE1691" w:rsidP="00AE1691">
      <w:pPr>
        <w:pStyle w:val="NormalWeb"/>
        <w:rPr>
          <w:rFonts w:asciiTheme="minorHAnsi" w:hAnsiTheme="minorHAnsi"/>
        </w:rPr>
      </w:pPr>
      <w:r w:rsidRPr="00815D91">
        <w:rPr>
          <w:rStyle w:val="lev"/>
          <w:rFonts w:asciiTheme="minorHAnsi" w:hAnsiTheme="minorHAnsi"/>
        </w:rPr>
        <w:t>Questions sur document :</w:t>
      </w:r>
    </w:p>
    <w:p w:rsidR="00AE1691" w:rsidRPr="00815D91" w:rsidRDefault="00AE1691" w:rsidP="00AE1691">
      <w:pPr>
        <w:pStyle w:val="NormalWeb"/>
        <w:rPr>
          <w:rFonts w:asciiTheme="minorHAnsi" w:hAnsiTheme="minorHAnsi"/>
        </w:rPr>
      </w:pPr>
      <w:r w:rsidRPr="00815D91">
        <w:rPr>
          <w:rFonts w:asciiTheme="minorHAnsi" w:hAnsiTheme="minorHAnsi"/>
        </w:rPr>
        <w:t>Siéger à l’</w:t>
      </w:r>
      <w:r w:rsidRPr="00815D91">
        <w:rPr>
          <w:rFonts w:asciiTheme="minorHAnsi" w:hAnsiTheme="minorHAnsi"/>
          <w:u w:val="single"/>
        </w:rPr>
        <w:t>Ecclésia</w:t>
      </w:r>
      <w:r w:rsidRPr="00815D91">
        <w:rPr>
          <w:rFonts w:asciiTheme="minorHAnsi" w:hAnsiTheme="minorHAnsi"/>
        </w:rPr>
        <w:t xml:space="preserve"> ou à l’</w:t>
      </w:r>
      <w:r w:rsidRPr="00815D91">
        <w:rPr>
          <w:rFonts w:asciiTheme="minorHAnsi" w:hAnsiTheme="minorHAnsi"/>
          <w:u w:val="single"/>
        </w:rPr>
        <w:t>Héliée</w:t>
      </w:r>
      <w:r w:rsidRPr="00815D91">
        <w:rPr>
          <w:rFonts w:asciiTheme="minorHAnsi" w:hAnsiTheme="minorHAnsi"/>
        </w:rPr>
        <w:t xml:space="preserve"> tente le citoyen. Lorsque l’âge lui interdit les gros travaux des champs, il ne lui déplaît pas alors de suivre avant le jour, guidé par un enfant à la lumière d’une lanterne, les chemins défoncés qui mènent à la ville, où les séances de l’Assemblée ou du tribunal commencent de bonne heure. En temps de guerre, il revêt sans trop grogner l’armement de l’</w:t>
      </w:r>
      <w:r w:rsidRPr="00815D91">
        <w:rPr>
          <w:rFonts w:asciiTheme="minorHAnsi" w:hAnsiTheme="minorHAnsi"/>
          <w:u w:val="single"/>
        </w:rPr>
        <w:t>hoplite</w:t>
      </w:r>
      <w:r w:rsidRPr="00815D91">
        <w:rPr>
          <w:rFonts w:asciiTheme="minorHAnsi" w:hAnsiTheme="minorHAnsi"/>
        </w:rPr>
        <w:t xml:space="preserve"> qui est un héritage paternel, parce qu’il s’agit de défendre les siens, sa maison, ses arbres, sa moisson.</w:t>
      </w:r>
    </w:p>
    <w:p w:rsidR="00AE1691" w:rsidRPr="00815D91" w:rsidRDefault="00AE1691" w:rsidP="00AE1691">
      <w:pPr>
        <w:pStyle w:val="NormalWeb"/>
        <w:rPr>
          <w:rFonts w:asciiTheme="minorHAnsi" w:hAnsiTheme="minorHAnsi"/>
        </w:rPr>
      </w:pPr>
      <w:r w:rsidRPr="00815D91">
        <w:rPr>
          <w:rFonts w:asciiTheme="minorHAnsi" w:hAnsiTheme="minorHAnsi"/>
        </w:rPr>
        <w:t xml:space="preserve">Thucydide, </w:t>
      </w:r>
      <w:r w:rsidRPr="00815D91">
        <w:rPr>
          <w:rStyle w:val="Accentuation"/>
          <w:rFonts w:asciiTheme="minorHAnsi" w:hAnsiTheme="minorHAnsi"/>
        </w:rPr>
        <w:t xml:space="preserve">Histoire de la guerre du Péloponnèse, </w:t>
      </w:r>
      <w:r w:rsidRPr="00815D91">
        <w:rPr>
          <w:rFonts w:asciiTheme="minorHAnsi" w:hAnsiTheme="minorHAnsi"/>
        </w:rPr>
        <w:t>Ve siècle av. J.-C.</w:t>
      </w:r>
    </w:p>
    <w:p w:rsidR="00AE1691" w:rsidRPr="00815D91" w:rsidRDefault="00AE1691" w:rsidP="00AE1691">
      <w:pPr>
        <w:pStyle w:val="NormalWeb"/>
        <w:numPr>
          <w:ilvl w:val="0"/>
          <w:numId w:val="10"/>
        </w:numPr>
        <w:rPr>
          <w:rFonts w:asciiTheme="minorHAnsi" w:hAnsiTheme="minorHAnsi"/>
        </w:rPr>
      </w:pPr>
      <w:r w:rsidRPr="00815D91">
        <w:rPr>
          <w:rFonts w:asciiTheme="minorHAnsi" w:hAnsiTheme="minorHAnsi"/>
        </w:rPr>
        <w:t>A l’aide du texte ou de tes connaissances, définis les mots soulignés.</w:t>
      </w:r>
    </w:p>
    <w:p w:rsidR="00AE1691" w:rsidRPr="00815D91" w:rsidRDefault="00AE1691" w:rsidP="00AE1691">
      <w:pPr>
        <w:pStyle w:val="NormalWeb"/>
        <w:numPr>
          <w:ilvl w:val="0"/>
          <w:numId w:val="10"/>
        </w:numPr>
        <w:rPr>
          <w:rFonts w:asciiTheme="minorHAnsi" w:hAnsiTheme="minorHAnsi"/>
        </w:rPr>
      </w:pPr>
      <w:r w:rsidRPr="00815D91">
        <w:rPr>
          <w:rFonts w:asciiTheme="minorHAnsi" w:hAnsiTheme="minorHAnsi"/>
        </w:rPr>
        <w:t>Quels sont les deux droits (ce qu’il peut faire) du citoyen d’après ce texte?</w:t>
      </w:r>
    </w:p>
    <w:p w:rsidR="00AE1691" w:rsidRPr="00815D91" w:rsidRDefault="00AE1691" w:rsidP="00AE1691">
      <w:pPr>
        <w:pStyle w:val="NormalWeb"/>
        <w:numPr>
          <w:ilvl w:val="0"/>
          <w:numId w:val="10"/>
        </w:numPr>
        <w:rPr>
          <w:rFonts w:asciiTheme="minorHAnsi" w:hAnsiTheme="minorHAnsi"/>
        </w:rPr>
      </w:pPr>
      <w:r w:rsidRPr="00815D91">
        <w:rPr>
          <w:rFonts w:asciiTheme="minorHAnsi" w:hAnsiTheme="minorHAnsi"/>
        </w:rPr>
        <w:t>Quel est le devoir (ce qu’il doit faire) du citoyen d’après ce texte ?</w:t>
      </w:r>
    </w:p>
    <w:p w:rsidR="00AE1691" w:rsidRPr="00815D91" w:rsidRDefault="00AE1691" w:rsidP="001063B3">
      <w:pPr>
        <w:pStyle w:val="NormalWeb"/>
        <w:numPr>
          <w:ilvl w:val="0"/>
          <w:numId w:val="10"/>
        </w:numPr>
        <w:rPr>
          <w:rFonts w:asciiTheme="minorHAnsi" w:hAnsiTheme="minorHAnsi"/>
        </w:rPr>
      </w:pPr>
      <w:r w:rsidRPr="00815D91">
        <w:rPr>
          <w:rFonts w:asciiTheme="minorHAnsi" w:hAnsiTheme="minorHAnsi"/>
        </w:rPr>
        <w:t>Comment appelle-t-on le système de gouvernement où ce sont les citoyens qui gouvernent d’après tes connaissances ?</w:t>
      </w:r>
    </w:p>
    <w:p w:rsidR="00AE1691" w:rsidRPr="00815D91" w:rsidRDefault="00AE1691" w:rsidP="00AE1691">
      <w:pPr>
        <w:pStyle w:val="NormalWeb"/>
        <w:rPr>
          <w:rFonts w:asciiTheme="minorHAnsi" w:hAnsiTheme="minorHAnsi"/>
        </w:rPr>
      </w:pPr>
      <w:r w:rsidRPr="00815D91">
        <w:rPr>
          <w:rFonts w:asciiTheme="minorHAnsi" w:hAnsiTheme="minorHAnsi"/>
        </w:rPr>
        <w:t>Reproduire et compléter la carte mentale p 92.</w:t>
      </w:r>
    </w:p>
    <w:p w:rsidR="00815D91" w:rsidRPr="001A5BDC" w:rsidRDefault="00815D91" w:rsidP="00AE1691">
      <w:pPr>
        <w:pStyle w:val="NormalWeb"/>
        <w:rPr>
          <w:sz w:val="36"/>
          <w:szCs w:val="36"/>
        </w:rPr>
      </w:pPr>
    </w:p>
    <w:p w:rsidR="00AE1691" w:rsidRDefault="00815D91" w:rsidP="00F0066F">
      <w:pPr>
        <w:autoSpaceDE w:val="0"/>
        <w:autoSpaceDN w:val="0"/>
        <w:adjustRightInd w:val="0"/>
        <w:spacing w:after="0" w:line="240" w:lineRule="auto"/>
        <w:rPr>
          <w:rFonts w:cs="OfficinaSansStd-Book"/>
          <w:color w:val="FF0000"/>
          <w:sz w:val="24"/>
          <w:szCs w:val="24"/>
        </w:rPr>
      </w:pPr>
      <w:r>
        <w:rPr>
          <w:rFonts w:cs="OfficinaSansStd-Book"/>
          <w:noProof/>
          <w:color w:val="FF0000"/>
          <w:sz w:val="24"/>
          <w:szCs w:val="24"/>
          <w:lang w:eastAsia="fr-FR"/>
        </w:rPr>
        <w:drawing>
          <wp:inline distT="0" distB="0" distL="0" distR="0">
            <wp:extent cx="5727700" cy="1625600"/>
            <wp:effectExtent l="19050" t="0" r="635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t="36501" r="551" b="28237"/>
                    <a:stretch>
                      <a:fillRect/>
                    </a:stretch>
                  </pic:blipFill>
                  <pic:spPr bwMode="auto">
                    <a:xfrm>
                      <a:off x="0" y="0"/>
                      <a:ext cx="5727700" cy="1625600"/>
                    </a:xfrm>
                    <a:prstGeom prst="rect">
                      <a:avLst/>
                    </a:prstGeom>
                    <a:noFill/>
                    <a:ln w="9525">
                      <a:noFill/>
                      <a:miter lim="800000"/>
                      <a:headEnd/>
                      <a:tailEnd/>
                    </a:ln>
                  </pic:spPr>
                </pic:pic>
              </a:graphicData>
            </a:graphic>
          </wp:inline>
        </w:drawing>
      </w:r>
    </w:p>
    <w:p w:rsidR="00815D91" w:rsidRDefault="00815D91" w:rsidP="00F0066F">
      <w:pPr>
        <w:autoSpaceDE w:val="0"/>
        <w:autoSpaceDN w:val="0"/>
        <w:adjustRightInd w:val="0"/>
        <w:spacing w:after="0" w:line="240" w:lineRule="auto"/>
        <w:rPr>
          <w:rFonts w:cs="OfficinaSansStd-Book"/>
          <w:color w:val="FF0000"/>
          <w:sz w:val="24"/>
          <w:szCs w:val="24"/>
        </w:rPr>
      </w:pPr>
    </w:p>
    <w:p w:rsidR="00815D91" w:rsidRDefault="00815D91" w:rsidP="00F0066F">
      <w:pPr>
        <w:autoSpaceDE w:val="0"/>
        <w:autoSpaceDN w:val="0"/>
        <w:adjustRightInd w:val="0"/>
        <w:spacing w:after="0" w:line="240" w:lineRule="auto"/>
        <w:rPr>
          <w:rFonts w:cs="OfficinaSansStd-Book"/>
          <w:color w:val="FF0000"/>
          <w:sz w:val="24"/>
          <w:szCs w:val="24"/>
        </w:rPr>
      </w:pPr>
    </w:p>
    <w:p w:rsidR="00815D91" w:rsidRDefault="00815D91" w:rsidP="00F0066F">
      <w:pPr>
        <w:autoSpaceDE w:val="0"/>
        <w:autoSpaceDN w:val="0"/>
        <w:adjustRightInd w:val="0"/>
        <w:spacing w:after="0" w:line="240" w:lineRule="auto"/>
        <w:rPr>
          <w:rFonts w:cs="OfficinaSansStd-Book"/>
          <w:color w:val="FF0000"/>
          <w:sz w:val="24"/>
          <w:szCs w:val="24"/>
        </w:rPr>
      </w:pPr>
    </w:p>
    <w:p w:rsidR="00815D91" w:rsidRDefault="00815D91" w:rsidP="00F0066F">
      <w:pPr>
        <w:autoSpaceDE w:val="0"/>
        <w:autoSpaceDN w:val="0"/>
        <w:adjustRightInd w:val="0"/>
        <w:spacing w:after="0" w:line="240" w:lineRule="auto"/>
        <w:rPr>
          <w:rFonts w:cs="OfficinaSansStd-Book"/>
          <w:color w:val="FF0000"/>
          <w:sz w:val="24"/>
          <w:szCs w:val="24"/>
        </w:rPr>
      </w:pPr>
    </w:p>
    <w:p w:rsidR="00815D91" w:rsidRDefault="00815D91" w:rsidP="00F0066F">
      <w:pPr>
        <w:autoSpaceDE w:val="0"/>
        <w:autoSpaceDN w:val="0"/>
        <w:adjustRightInd w:val="0"/>
        <w:spacing w:after="0" w:line="240" w:lineRule="auto"/>
        <w:rPr>
          <w:rFonts w:cs="OfficinaSansStd-Book"/>
          <w:color w:val="FF0000"/>
          <w:sz w:val="24"/>
          <w:szCs w:val="24"/>
        </w:rPr>
      </w:pPr>
      <w:r>
        <w:rPr>
          <w:rFonts w:cs="OfficinaSansStd-Book"/>
          <w:color w:val="FF0000"/>
          <w:sz w:val="24"/>
          <w:szCs w:val="24"/>
        </w:rPr>
        <w:t>Correction :</w:t>
      </w:r>
    </w:p>
    <w:p w:rsidR="00815D91" w:rsidRDefault="00815D91" w:rsidP="00F0066F">
      <w:pPr>
        <w:autoSpaceDE w:val="0"/>
        <w:autoSpaceDN w:val="0"/>
        <w:adjustRightInd w:val="0"/>
        <w:spacing w:after="0" w:line="240" w:lineRule="auto"/>
        <w:rPr>
          <w:rFonts w:cs="OfficinaSansStd-Book"/>
          <w:color w:val="FF0000"/>
          <w:sz w:val="24"/>
          <w:szCs w:val="24"/>
        </w:rPr>
      </w:pPr>
    </w:p>
    <w:p w:rsidR="00CA4917" w:rsidRDefault="00815D91" w:rsidP="00F0066F">
      <w:pPr>
        <w:autoSpaceDE w:val="0"/>
        <w:autoSpaceDN w:val="0"/>
        <w:adjustRightInd w:val="0"/>
        <w:spacing w:after="0" w:line="240" w:lineRule="auto"/>
        <w:rPr>
          <w:rFonts w:cs="OfficinaSansStd-Book"/>
          <w:color w:val="FF0000"/>
          <w:sz w:val="24"/>
          <w:szCs w:val="24"/>
        </w:rPr>
      </w:pPr>
      <w:r>
        <w:rPr>
          <w:rFonts w:cs="OfficinaSansStd-Book"/>
          <w:noProof/>
          <w:color w:val="FF0000"/>
          <w:sz w:val="24"/>
          <w:szCs w:val="24"/>
          <w:lang w:eastAsia="fr-FR"/>
        </w:rPr>
        <w:drawing>
          <wp:inline distT="0" distB="0" distL="0" distR="0">
            <wp:extent cx="5972175" cy="1685399"/>
            <wp:effectExtent l="19050" t="0" r="9525" b="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l="10143" t="46006" r="35943" b="34986"/>
                    <a:stretch>
                      <a:fillRect/>
                    </a:stretch>
                  </pic:blipFill>
                  <pic:spPr bwMode="auto">
                    <a:xfrm>
                      <a:off x="0" y="0"/>
                      <a:ext cx="5972175" cy="1685399"/>
                    </a:xfrm>
                    <a:prstGeom prst="rect">
                      <a:avLst/>
                    </a:prstGeom>
                    <a:noFill/>
                    <a:ln w="9525">
                      <a:noFill/>
                      <a:miter lim="800000"/>
                      <a:headEnd/>
                      <a:tailEnd/>
                    </a:ln>
                  </pic:spPr>
                </pic:pic>
              </a:graphicData>
            </a:graphic>
          </wp:inline>
        </w:drawing>
      </w:r>
    </w:p>
    <w:p w:rsidR="00815D91" w:rsidRDefault="00CA4917" w:rsidP="00CA4917">
      <w:pPr>
        <w:tabs>
          <w:tab w:val="left" w:pos="1313"/>
        </w:tabs>
        <w:rPr>
          <w:rFonts w:cs="OfficinaSansStd-Book"/>
          <w:sz w:val="24"/>
          <w:szCs w:val="24"/>
        </w:rPr>
      </w:pPr>
      <w:r>
        <w:rPr>
          <w:rFonts w:cs="OfficinaSansStd-Book"/>
          <w:sz w:val="24"/>
          <w:szCs w:val="24"/>
        </w:rPr>
        <w:tab/>
      </w:r>
    </w:p>
    <w:p w:rsidR="00CA4917" w:rsidRDefault="00CA4917" w:rsidP="00CA4917">
      <w:pPr>
        <w:tabs>
          <w:tab w:val="left" w:pos="1313"/>
        </w:tabs>
        <w:rPr>
          <w:rFonts w:cs="OfficinaSansStd-Book"/>
          <w:sz w:val="24"/>
          <w:szCs w:val="24"/>
        </w:rPr>
      </w:pPr>
    </w:p>
    <w:p w:rsidR="00CA4917" w:rsidRDefault="00CA4917" w:rsidP="00CA4917">
      <w:pPr>
        <w:tabs>
          <w:tab w:val="left" w:pos="1313"/>
        </w:tabs>
        <w:jc w:val="center"/>
        <w:rPr>
          <w:rFonts w:cs="OfficinaSansStd-Book"/>
          <w:b/>
          <w:sz w:val="40"/>
          <w:szCs w:val="24"/>
        </w:rPr>
      </w:pPr>
      <w:r w:rsidRPr="00CA4917">
        <w:rPr>
          <w:rFonts w:cs="OfficinaSansStd-Book"/>
          <w:b/>
          <w:sz w:val="40"/>
          <w:szCs w:val="24"/>
        </w:rPr>
        <w:lastRenderedPageBreak/>
        <w:t>ROME, du mythe à l’histoire</w:t>
      </w:r>
    </w:p>
    <w:p w:rsidR="00CA4917" w:rsidRPr="00F756CA" w:rsidRDefault="007E7E8A" w:rsidP="007E7E8A">
      <w:pPr>
        <w:tabs>
          <w:tab w:val="left" w:pos="1313"/>
        </w:tabs>
        <w:rPr>
          <w:rFonts w:cs="OfficinaSansStd-Book"/>
          <w:b/>
          <w:sz w:val="24"/>
          <w:szCs w:val="24"/>
        </w:rPr>
      </w:pPr>
      <w:r w:rsidRPr="00F756CA">
        <w:rPr>
          <w:rFonts w:cs="OfficinaSansStd-Book"/>
          <w:b/>
          <w:sz w:val="24"/>
          <w:szCs w:val="24"/>
        </w:rPr>
        <w:t>Le mythe de la fondation de Rome (dossier p 98/99)</w:t>
      </w:r>
    </w:p>
    <w:p w:rsidR="007E7E8A" w:rsidRPr="00F756CA" w:rsidRDefault="007E7E8A" w:rsidP="007E7E8A">
      <w:pPr>
        <w:tabs>
          <w:tab w:val="left" w:pos="1313"/>
        </w:tabs>
        <w:rPr>
          <w:rFonts w:cs="OfficinaSansStd-Book"/>
          <w:b/>
          <w:sz w:val="24"/>
          <w:szCs w:val="24"/>
        </w:rPr>
      </w:pPr>
      <w:r w:rsidRPr="00F756CA">
        <w:rPr>
          <w:rFonts w:cs="OfficinaSansStd-Book"/>
          <w:b/>
          <w:sz w:val="24"/>
          <w:szCs w:val="24"/>
        </w:rPr>
        <w:t>Questions 1 à 6 :</w:t>
      </w:r>
    </w:p>
    <w:p w:rsidR="007E7E8A" w:rsidRPr="004D73BE" w:rsidRDefault="007E7E8A" w:rsidP="007E7E8A">
      <w:pPr>
        <w:autoSpaceDE w:val="0"/>
        <w:autoSpaceDN w:val="0"/>
        <w:adjustRightInd w:val="0"/>
        <w:spacing w:after="0" w:line="240" w:lineRule="auto"/>
        <w:rPr>
          <w:rFonts w:cs="OfficinaSansStd-Book"/>
          <w:color w:val="272726"/>
          <w:sz w:val="24"/>
          <w:szCs w:val="24"/>
        </w:rPr>
      </w:pPr>
      <w:r w:rsidRPr="004D73BE">
        <w:rPr>
          <w:rFonts w:cs="OfficinaSansStd-BoldItalic"/>
          <w:b/>
          <w:bCs/>
          <w:i/>
          <w:iCs/>
          <w:color w:val="ED5F4E"/>
          <w:sz w:val="24"/>
          <w:szCs w:val="24"/>
        </w:rPr>
        <w:t xml:space="preserve">1. </w:t>
      </w:r>
      <w:r w:rsidRPr="004D73BE">
        <w:rPr>
          <w:rFonts w:cs="OfficinaSansStd-Book"/>
          <w:color w:val="272726"/>
          <w:sz w:val="24"/>
          <w:szCs w:val="24"/>
        </w:rPr>
        <w:t>Les Romains seraient les descendants de Mars, dieu de la guerre (qui serait le père de Romulus) et de Vénus, déesse de l’amour (qui serait la mère d’Énée).</w:t>
      </w:r>
    </w:p>
    <w:p w:rsidR="009D5D77" w:rsidRPr="004D73BE" w:rsidRDefault="009D5D77" w:rsidP="007E7E8A">
      <w:pPr>
        <w:autoSpaceDE w:val="0"/>
        <w:autoSpaceDN w:val="0"/>
        <w:adjustRightInd w:val="0"/>
        <w:spacing w:after="0" w:line="240" w:lineRule="auto"/>
        <w:rPr>
          <w:rFonts w:cs="OfficinaSansStd-BoldItalic"/>
          <w:b/>
          <w:bCs/>
          <w:i/>
          <w:iCs/>
          <w:color w:val="ED5F4E"/>
          <w:sz w:val="24"/>
          <w:szCs w:val="24"/>
        </w:rPr>
      </w:pPr>
    </w:p>
    <w:p w:rsidR="00C97AC6" w:rsidRPr="004D73BE" w:rsidRDefault="007E7E8A" w:rsidP="007E7E8A">
      <w:pPr>
        <w:autoSpaceDE w:val="0"/>
        <w:autoSpaceDN w:val="0"/>
        <w:adjustRightInd w:val="0"/>
        <w:spacing w:after="0" w:line="240" w:lineRule="auto"/>
        <w:rPr>
          <w:rFonts w:cs="OfficinaSansStd-BoldItalic"/>
          <w:b/>
          <w:bCs/>
          <w:i/>
          <w:iCs/>
          <w:color w:val="ED5F4E"/>
          <w:sz w:val="24"/>
          <w:szCs w:val="24"/>
        </w:rPr>
      </w:pPr>
      <w:r w:rsidRPr="004D73BE">
        <w:rPr>
          <w:rFonts w:cs="OfficinaSansStd-BoldItalic"/>
          <w:b/>
          <w:bCs/>
          <w:i/>
          <w:iCs/>
          <w:color w:val="ED5F4E"/>
          <w:sz w:val="24"/>
          <w:szCs w:val="24"/>
        </w:rPr>
        <w:t xml:space="preserve">2. </w:t>
      </w:r>
      <w:r w:rsidRPr="004D73BE">
        <w:rPr>
          <w:rFonts w:cs="OfficinaSansStd-Book"/>
          <w:color w:val="272726"/>
          <w:sz w:val="24"/>
          <w:szCs w:val="24"/>
        </w:rPr>
        <w:t>D’après ce récit extrait de l’</w:t>
      </w:r>
      <w:r w:rsidRPr="004D73BE">
        <w:rPr>
          <w:rFonts w:cs="OfficinaSansStd-BookItalic"/>
          <w:i/>
          <w:iCs/>
          <w:color w:val="272726"/>
          <w:sz w:val="24"/>
          <w:szCs w:val="24"/>
        </w:rPr>
        <w:t xml:space="preserve">Énéide </w:t>
      </w:r>
      <w:r w:rsidRPr="004D73BE">
        <w:rPr>
          <w:rFonts w:cs="OfficinaSansStd-Book"/>
          <w:color w:val="272726"/>
          <w:sz w:val="24"/>
          <w:szCs w:val="24"/>
        </w:rPr>
        <w:t xml:space="preserve">écrit par le poète romain Virgile, Énée arrive en Italie, dans le Latium et ne fonde pas lui-même la ville. C’est son fils, Ascagne (Iule) qui fonde une première ville, Albe-La-Longue (dans les monts Albains). Après une dizaine de générations, des descendants d’Ascagne, fondent enfin Rome. </w:t>
      </w:r>
    </w:p>
    <w:p w:rsidR="00C97AC6" w:rsidRPr="004D73BE" w:rsidRDefault="00C97AC6" w:rsidP="007E7E8A">
      <w:pPr>
        <w:autoSpaceDE w:val="0"/>
        <w:autoSpaceDN w:val="0"/>
        <w:adjustRightInd w:val="0"/>
        <w:spacing w:after="0" w:line="240" w:lineRule="auto"/>
        <w:rPr>
          <w:rFonts w:cs="OfficinaSansStd-BoldItalic"/>
          <w:b/>
          <w:bCs/>
          <w:i/>
          <w:iCs/>
          <w:color w:val="ED5F4E"/>
          <w:sz w:val="24"/>
          <w:szCs w:val="24"/>
        </w:rPr>
      </w:pPr>
    </w:p>
    <w:p w:rsidR="00C97AC6" w:rsidRPr="004D73BE" w:rsidRDefault="007E7E8A" w:rsidP="007E7E8A">
      <w:pPr>
        <w:autoSpaceDE w:val="0"/>
        <w:autoSpaceDN w:val="0"/>
        <w:adjustRightInd w:val="0"/>
        <w:spacing w:after="0" w:line="240" w:lineRule="auto"/>
        <w:rPr>
          <w:rFonts w:cs="OfficinaSansStd-Book"/>
          <w:color w:val="272726"/>
          <w:sz w:val="24"/>
          <w:szCs w:val="24"/>
        </w:rPr>
      </w:pPr>
      <w:r w:rsidRPr="004D73BE">
        <w:rPr>
          <w:rFonts w:cs="OfficinaSansStd-BoldItalic"/>
          <w:b/>
          <w:bCs/>
          <w:i/>
          <w:iCs/>
          <w:color w:val="ED5F4E"/>
          <w:sz w:val="24"/>
          <w:szCs w:val="24"/>
        </w:rPr>
        <w:t xml:space="preserve">3. </w:t>
      </w:r>
      <w:r w:rsidRPr="004D73BE">
        <w:rPr>
          <w:rFonts w:cs="OfficinaSansStd-Book"/>
          <w:color w:val="272726"/>
          <w:sz w:val="24"/>
          <w:szCs w:val="24"/>
        </w:rPr>
        <w:t>Virgile est un poète romain qui vit durant le Ier siècle avant J.-C. (ses dates sont 70-19 avant J.-C.). Il écrit donc très longtemps après</w:t>
      </w:r>
      <w:r w:rsidR="00C97AC6" w:rsidRPr="004D73BE">
        <w:rPr>
          <w:rFonts w:cs="OfficinaSansStd-Book"/>
          <w:color w:val="272726"/>
          <w:sz w:val="24"/>
          <w:szCs w:val="24"/>
        </w:rPr>
        <w:t xml:space="preserve"> </w:t>
      </w:r>
      <w:r w:rsidRPr="004D73BE">
        <w:rPr>
          <w:rFonts w:cs="OfficinaSansStd-Book"/>
          <w:color w:val="272726"/>
          <w:sz w:val="24"/>
          <w:szCs w:val="24"/>
        </w:rPr>
        <w:t xml:space="preserve">la fondation de Rome (datée de 753 avant J.-C., d’après le mythe). </w:t>
      </w:r>
    </w:p>
    <w:p w:rsidR="0048488F" w:rsidRPr="004D73BE" w:rsidRDefault="0048488F" w:rsidP="007E7E8A">
      <w:pPr>
        <w:autoSpaceDE w:val="0"/>
        <w:autoSpaceDN w:val="0"/>
        <w:adjustRightInd w:val="0"/>
        <w:spacing w:after="0" w:line="240" w:lineRule="auto"/>
        <w:rPr>
          <w:rFonts w:cs="OfficinaSansStd-BoldItalic"/>
          <w:b/>
          <w:bCs/>
          <w:i/>
          <w:iCs/>
          <w:color w:val="ED5F4E"/>
          <w:sz w:val="24"/>
          <w:szCs w:val="24"/>
        </w:rPr>
      </w:pPr>
    </w:p>
    <w:p w:rsidR="007E7E8A" w:rsidRPr="004D73BE" w:rsidRDefault="007E7E8A" w:rsidP="007E7E8A">
      <w:pPr>
        <w:autoSpaceDE w:val="0"/>
        <w:autoSpaceDN w:val="0"/>
        <w:adjustRightInd w:val="0"/>
        <w:spacing w:after="0" w:line="240" w:lineRule="auto"/>
        <w:rPr>
          <w:rFonts w:cs="OfficinaSansStd-Book"/>
          <w:color w:val="272726"/>
          <w:sz w:val="24"/>
          <w:szCs w:val="24"/>
        </w:rPr>
      </w:pPr>
      <w:r w:rsidRPr="004D73BE">
        <w:rPr>
          <w:rFonts w:cs="OfficinaSansStd-BoldItalic"/>
          <w:b/>
          <w:bCs/>
          <w:i/>
          <w:iCs/>
          <w:color w:val="ED5F4E"/>
          <w:sz w:val="24"/>
          <w:szCs w:val="24"/>
        </w:rPr>
        <w:t xml:space="preserve">4. </w:t>
      </w:r>
      <w:r w:rsidRPr="004D73BE">
        <w:rPr>
          <w:rFonts w:cs="OfficinaSansStd-Book"/>
          <w:color w:val="272726"/>
          <w:sz w:val="24"/>
          <w:szCs w:val="24"/>
        </w:rPr>
        <w:t>Tite-Live rapporte une version mythique de l’adoption des jumeaux, selon laquelle une louve les aurait nourris. Mais il cherche aussi à</w:t>
      </w:r>
      <w:r w:rsidR="00C97AC6" w:rsidRPr="004D73BE">
        <w:rPr>
          <w:rFonts w:cs="OfficinaSansStd-Book"/>
          <w:color w:val="272726"/>
          <w:sz w:val="24"/>
          <w:szCs w:val="24"/>
        </w:rPr>
        <w:t xml:space="preserve"> </w:t>
      </w:r>
      <w:r w:rsidRPr="004D73BE">
        <w:rPr>
          <w:rFonts w:cs="OfficinaSansStd-Book"/>
          <w:color w:val="272726"/>
          <w:sz w:val="24"/>
          <w:szCs w:val="24"/>
        </w:rPr>
        <w:t>expliquer de manière plus rationnelle le mythe et introduit donc un autre personnage, une prostituée (</w:t>
      </w:r>
      <w:r w:rsidRPr="004D73BE">
        <w:rPr>
          <w:rFonts w:cs="OfficinaSansStd-BookItalic"/>
          <w:i/>
          <w:iCs/>
          <w:color w:val="272726"/>
          <w:sz w:val="24"/>
          <w:szCs w:val="24"/>
        </w:rPr>
        <w:t xml:space="preserve">lupa </w:t>
      </w:r>
      <w:r w:rsidRPr="004D73BE">
        <w:rPr>
          <w:rFonts w:cs="OfficinaSansStd-Book"/>
          <w:color w:val="272726"/>
          <w:sz w:val="24"/>
          <w:szCs w:val="24"/>
        </w:rPr>
        <w:t>en latin, comme la louve), qui</w:t>
      </w:r>
      <w:r w:rsidR="00C97AC6" w:rsidRPr="004D73BE">
        <w:rPr>
          <w:rFonts w:cs="OfficinaSansStd-Book"/>
          <w:color w:val="272726"/>
          <w:sz w:val="24"/>
          <w:szCs w:val="24"/>
        </w:rPr>
        <w:t xml:space="preserve"> </w:t>
      </w:r>
      <w:r w:rsidRPr="004D73BE">
        <w:rPr>
          <w:rFonts w:cs="OfficinaSansStd-Book"/>
          <w:color w:val="272726"/>
          <w:sz w:val="24"/>
          <w:szCs w:val="24"/>
        </w:rPr>
        <w:t>aurait été la compagne du berger Fostulus et aurait élevé les enfants. La première version, avec l’adoption par une louve, se rapproche</w:t>
      </w:r>
      <w:r w:rsidR="00C97AC6" w:rsidRPr="004D73BE">
        <w:rPr>
          <w:rFonts w:cs="OfficinaSansStd-Book"/>
          <w:color w:val="272726"/>
          <w:sz w:val="24"/>
          <w:szCs w:val="24"/>
        </w:rPr>
        <w:t xml:space="preserve"> </w:t>
      </w:r>
      <w:r w:rsidRPr="004D73BE">
        <w:rPr>
          <w:rFonts w:cs="OfficinaSansStd-Book"/>
          <w:color w:val="272726"/>
          <w:sz w:val="24"/>
          <w:szCs w:val="24"/>
        </w:rPr>
        <w:t>le plus d’un mythe.</w:t>
      </w:r>
    </w:p>
    <w:p w:rsidR="00C97AC6" w:rsidRPr="004D73BE" w:rsidRDefault="00C97AC6" w:rsidP="007E7E8A">
      <w:pPr>
        <w:autoSpaceDE w:val="0"/>
        <w:autoSpaceDN w:val="0"/>
        <w:adjustRightInd w:val="0"/>
        <w:spacing w:after="0" w:line="240" w:lineRule="auto"/>
        <w:rPr>
          <w:rFonts w:cs="OfficinaSansStd-BoldItalic"/>
          <w:b/>
          <w:bCs/>
          <w:i/>
          <w:iCs/>
          <w:color w:val="ED5F4E"/>
          <w:sz w:val="24"/>
          <w:szCs w:val="24"/>
        </w:rPr>
      </w:pPr>
    </w:p>
    <w:p w:rsidR="007E7E8A" w:rsidRPr="00C331CE" w:rsidRDefault="007E7E8A" w:rsidP="007E7E8A">
      <w:pPr>
        <w:autoSpaceDE w:val="0"/>
        <w:autoSpaceDN w:val="0"/>
        <w:adjustRightInd w:val="0"/>
        <w:spacing w:after="0" w:line="240" w:lineRule="auto"/>
        <w:rPr>
          <w:rFonts w:cs="OfficinaSansStd-Book"/>
          <w:color w:val="272726"/>
          <w:sz w:val="24"/>
          <w:szCs w:val="24"/>
        </w:rPr>
      </w:pPr>
      <w:r w:rsidRPr="00C331CE">
        <w:rPr>
          <w:rFonts w:cs="OfficinaSansStd-BoldItalic"/>
          <w:b/>
          <w:bCs/>
          <w:i/>
          <w:iCs/>
          <w:color w:val="ED5F4E"/>
          <w:sz w:val="24"/>
          <w:szCs w:val="24"/>
        </w:rPr>
        <w:t xml:space="preserve">5. </w:t>
      </w:r>
      <w:r w:rsidRPr="00C331CE">
        <w:rPr>
          <w:rFonts w:cs="OfficinaSansStd-Book"/>
          <w:color w:val="272726"/>
          <w:sz w:val="24"/>
          <w:szCs w:val="24"/>
        </w:rPr>
        <w:t>Selon la légende, Romulus aurait été désigné par les oiseaux comme fondateur de Rome. Il aurait cependant pu gouverner avec son</w:t>
      </w:r>
      <w:r w:rsidR="00C97AC6" w:rsidRPr="00C331CE">
        <w:rPr>
          <w:rFonts w:cs="OfficinaSansStd-Book"/>
          <w:color w:val="272726"/>
          <w:sz w:val="24"/>
          <w:szCs w:val="24"/>
        </w:rPr>
        <w:t xml:space="preserve"> </w:t>
      </w:r>
      <w:r w:rsidRPr="00C331CE">
        <w:rPr>
          <w:rFonts w:cs="OfficinaSansStd-Book"/>
          <w:color w:val="272726"/>
          <w:sz w:val="24"/>
          <w:szCs w:val="24"/>
        </w:rPr>
        <w:t>frère si celui-ci avait respecté l’autorité de Romulus sur la ville qu’il venait de fonder : traverser le tracé symbolique des remparts sans</w:t>
      </w:r>
      <w:r w:rsidR="00C97AC6" w:rsidRPr="00C331CE">
        <w:rPr>
          <w:rFonts w:cs="OfficinaSansStd-Book"/>
          <w:color w:val="272726"/>
          <w:sz w:val="24"/>
          <w:szCs w:val="24"/>
        </w:rPr>
        <w:t xml:space="preserve"> </w:t>
      </w:r>
      <w:r w:rsidRPr="00C331CE">
        <w:rPr>
          <w:rFonts w:cs="OfficinaSansStd-Book"/>
          <w:color w:val="272726"/>
          <w:sz w:val="24"/>
          <w:szCs w:val="24"/>
        </w:rPr>
        <w:t>autorisation est une marque d’agression envers la ville et Romulus réagit en tuant son frère, pour protéger sa nouvelle cité.</w:t>
      </w:r>
    </w:p>
    <w:p w:rsidR="00C97AC6" w:rsidRPr="00C331CE" w:rsidRDefault="00C97AC6" w:rsidP="00C97AC6">
      <w:pPr>
        <w:autoSpaceDE w:val="0"/>
        <w:autoSpaceDN w:val="0"/>
        <w:adjustRightInd w:val="0"/>
        <w:spacing w:after="0" w:line="240" w:lineRule="auto"/>
        <w:rPr>
          <w:rFonts w:cs="OfficinaSansStd-BoldItalic"/>
          <w:b/>
          <w:bCs/>
          <w:i/>
          <w:iCs/>
          <w:color w:val="ED5F4E"/>
          <w:sz w:val="24"/>
          <w:szCs w:val="24"/>
        </w:rPr>
      </w:pPr>
    </w:p>
    <w:p w:rsidR="007E7E8A" w:rsidRPr="00C331CE" w:rsidRDefault="007E7E8A" w:rsidP="00C97AC6">
      <w:pPr>
        <w:autoSpaceDE w:val="0"/>
        <w:autoSpaceDN w:val="0"/>
        <w:adjustRightInd w:val="0"/>
        <w:spacing w:after="0" w:line="240" w:lineRule="auto"/>
        <w:rPr>
          <w:rFonts w:cs="OfficinaSansStd-Book"/>
          <w:b/>
          <w:sz w:val="24"/>
          <w:szCs w:val="24"/>
        </w:rPr>
      </w:pPr>
      <w:r w:rsidRPr="00C331CE">
        <w:rPr>
          <w:rFonts w:cs="OfficinaSansStd-BoldItalic"/>
          <w:b/>
          <w:bCs/>
          <w:i/>
          <w:iCs/>
          <w:color w:val="ED5F4E"/>
          <w:sz w:val="24"/>
          <w:szCs w:val="24"/>
        </w:rPr>
        <w:t xml:space="preserve">6. </w:t>
      </w:r>
      <w:r w:rsidRPr="00C331CE">
        <w:rPr>
          <w:rFonts w:cs="OfficinaSansStd-Book"/>
          <w:color w:val="272726"/>
          <w:sz w:val="24"/>
          <w:szCs w:val="24"/>
        </w:rPr>
        <w:t>La découverte de traces de cabanes sur le Palatin dès le VIIIe siècle permet de confirmer que le site de Rome est habité dès cette</w:t>
      </w:r>
      <w:r w:rsidR="00C97AC6" w:rsidRPr="00C331CE">
        <w:rPr>
          <w:rFonts w:cs="OfficinaSansStd-Book"/>
          <w:color w:val="272726"/>
          <w:sz w:val="24"/>
          <w:szCs w:val="24"/>
        </w:rPr>
        <w:t xml:space="preserve"> </w:t>
      </w:r>
      <w:r w:rsidRPr="00C331CE">
        <w:rPr>
          <w:rFonts w:cs="OfficinaSansStd-Book"/>
          <w:color w:val="272726"/>
          <w:sz w:val="24"/>
          <w:szCs w:val="24"/>
        </w:rPr>
        <w:t>époque, ce qui donne du sens à la date symbolique de 753 avant J.-C. retenue par les mythes et les historiens latins. Cela confirme aussi</w:t>
      </w:r>
      <w:r w:rsidR="00C97AC6" w:rsidRPr="00C331CE">
        <w:rPr>
          <w:rFonts w:cs="OfficinaSansStd-Book"/>
          <w:color w:val="272726"/>
          <w:sz w:val="24"/>
          <w:szCs w:val="24"/>
        </w:rPr>
        <w:t xml:space="preserve"> </w:t>
      </w:r>
      <w:r w:rsidRPr="00C331CE">
        <w:rPr>
          <w:rFonts w:cs="OfficinaSansStd-Book"/>
          <w:color w:val="272726"/>
          <w:sz w:val="24"/>
          <w:szCs w:val="24"/>
        </w:rPr>
        <w:t>que le Palatin est la première colline habitée.</w:t>
      </w:r>
    </w:p>
    <w:p w:rsidR="007E7E8A" w:rsidRPr="00C331CE" w:rsidRDefault="007E7E8A">
      <w:pPr>
        <w:tabs>
          <w:tab w:val="left" w:pos="1313"/>
        </w:tabs>
        <w:jc w:val="center"/>
        <w:rPr>
          <w:rFonts w:cs="OfficinaSansStd-Book"/>
          <w:b/>
          <w:sz w:val="24"/>
          <w:szCs w:val="24"/>
        </w:rPr>
      </w:pPr>
    </w:p>
    <w:p w:rsidR="00A20FCB" w:rsidRDefault="00A20FCB" w:rsidP="00A20FCB">
      <w:pPr>
        <w:tabs>
          <w:tab w:val="left" w:pos="1313"/>
        </w:tabs>
        <w:rPr>
          <w:rFonts w:cs="OfficinaSansStd-Book"/>
          <w:b/>
          <w:sz w:val="24"/>
          <w:szCs w:val="24"/>
        </w:rPr>
      </w:pPr>
      <w:r w:rsidRPr="00C331CE">
        <w:rPr>
          <w:rFonts w:cs="OfficinaSansStd-Book"/>
          <w:b/>
          <w:sz w:val="24"/>
          <w:szCs w:val="24"/>
        </w:rPr>
        <w:t xml:space="preserve">Rome, une ville née du Tibre : (Des racines et des ailes) </w:t>
      </w:r>
      <w:hyperlink r:id="rId77" w:history="1">
        <w:r w:rsidRPr="00C331CE">
          <w:rPr>
            <w:rStyle w:val="Lienhypertexte"/>
            <w:rFonts w:cs="OfficinaSansStd-Book"/>
            <w:b/>
            <w:sz w:val="24"/>
            <w:szCs w:val="24"/>
          </w:rPr>
          <w:t>https://www.youtube.com/watch?v=scEgv4ZX_0Q</w:t>
        </w:r>
      </w:hyperlink>
      <w:r w:rsidRPr="00C331CE">
        <w:rPr>
          <w:rFonts w:cs="OfficinaSansStd-Book"/>
          <w:b/>
          <w:sz w:val="24"/>
          <w:szCs w:val="24"/>
        </w:rPr>
        <w:t xml:space="preserve"> </w:t>
      </w:r>
    </w:p>
    <w:p w:rsidR="00FF23A1" w:rsidRDefault="00FF23A1" w:rsidP="00A20FCB">
      <w:pPr>
        <w:tabs>
          <w:tab w:val="left" w:pos="1313"/>
        </w:tabs>
        <w:rPr>
          <w:rFonts w:cs="OfficinaSansStd-Book"/>
          <w:b/>
          <w:sz w:val="24"/>
          <w:szCs w:val="24"/>
        </w:rPr>
      </w:pPr>
    </w:p>
    <w:p w:rsidR="00FF23A1" w:rsidRDefault="00FF23A1" w:rsidP="00A20FCB">
      <w:pPr>
        <w:tabs>
          <w:tab w:val="left" w:pos="1313"/>
        </w:tabs>
        <w:rPr>
          <w:rFonts w:cs="OfficinaSansStd-Book"/>
          <w:b/>
          <w:sz w:val="24"/>
          <w:szCs w:val="24"/>
        </w:rPr>
      </w:pPr>
    </w:p>
    <w:p w:rsidR="00FF23A1" w:rsidRDefault="00FF23A1" w:rsidP="00A20FCB">
      <w:pPr>
        <w:tabs>
          <w:tab w:val="left" w:pos="1313"/>
        </w:tabs>
        <w:rPr>
          <w:rFonts w:cs="OfficinaSansStd-Book"/>
          <w:b/>
          <w:sz w:val="24"/>
          <w:szCs w:val="24"/>
        </w:rPr>
      </w:pPr>
    </w:p>
    <w:p w:rsidR="00FF23A1" w:rsidRDefault="00FF23A1" w:rsidP="00A20FCB">
      <w:pPr>
        <w:tabs>
          <w:tab w:val="left" w:pos="1313"/>
        </w:tabs>
        <w:rPr>
          <w:rFonts w:cs="OfficinaSansStd-Book"/>
          <w:b/>
          <w:sz w:val="24"/>
          <w:szCs w:val="24"/>
        </w:rPr>
      </w:pPr>
    </w:p>
    <w:p w:rsidR="00FF23A1" w:rsidRDefault="00FF23A1" w:rsidP="00A20FCB">
      <w:pPr>
        <w:tabs>
          <w:tab w:val="left" w:pos="1313"/>
        </w:tabs>
        <w:rPr>
          <w:rFonts w:cs="OfficinaSansStd-Book"/>
          <w:b/>
          <w:sz w:val="24"/>
          <w:szCs w:val="24"/>
        </w:rPr>
      </w:pPr>
    </w:p>
    <w:p w:rsidR="00FF23A1" w:rsidRDefault="00FF23A1" w:rsidP="00A20FCB">
      <w:pPr>
        <w:tabs>
          <w:tab w:val="left" w:pos="1313"/>
        </w:tabs>
        <w:rPr>
          <w:rFonts w:cs="OfficinaSansStd-Book"/>
          <w:b/>
          <w:sz w:val="24"/>
          <w:szCs w:val="24"/>
        </w:rPr>
      </w:pPr>
    </w:p>
    <w:p w:rsidR="00FF23A1" w:rsidRDefault="00FF23A1" w:rsidP="00A20FCB">
      <w:pPr>
        <w:tabs>
          <w:tab w:val="left" w:pos="1313"/>
        </w:tabs>
        <w:rPr>
          <w:rFonts w:cs="OfficinaSansStd-Book"/>
          <w:b/>
          <w:sz w:val="24"/>
          <w:szCs w:val="24"/>
        </w:rPr>
      </w:pPr>
    </w:p>
    <w:p w:rsidR="00FF23A1" w:rsidRDefault="00FF23A1" w:rsidP="00FF23A1">
      <w:pPr>
        <w:jc w:val="center"/>
        <w:rPr>
          <w:rFonts w:ascii="Calibri" w:eastAsia="Calibri" w:hAnsi="Calibri" w:cs="Times New Roman"/>
          <w:color w:val="FF0000"/>
          <w:sz w:val="36"/>
          <w:u w:val="single"/>
        </w:rPr>
      </w:pPr>
      <w:r>
        <w:rPr>
          <w:rFonts w:ascii="Calibri" w:eastAsia="Calibri" w:hAnsi="Calibri" w:cs="Times New Roman"/>
          <w:color w:val="FF0000"/>
          <w:sz w:val="36"/>
          <w:u w:val="single"/>
        </w:rPr>
        <w:lastRenderedPageBreak/>
        <w:t>La République de Rome (509 avant JC – 27 avant JC)</w:t>
      </w:r>
    </w:p>
    <w:p w:rsidR="00FF23A1" w:rsidRPr="0018781C" w:rsidRDefault="00FF23A1" w:rsidP="00FF23A1">
      <w:pPr>
        <w:pStyle w:val="Titre3"/>
        <w:rPr>
          <w:rFonts w:asciiTheme="minorHAnsi" w:hAnsiTheme="minorHAnsi"/>
          <w:sz w:val="28"/>
          <w:szCs w:val="24"/>
          <w:u w:val="single"/>
        </w:rPr>
      </w:pPr>
      <w:r w:rsidRPr="0018781C">
        <w:rPr>
          <w:rFonts w:asciiTheme="minorHAnsi" w:hAnsiTheme="minorHAnsi"/>
          <w:sz w:val="28"/>
          <w:szCs w:val="24"/>
          <w:u w:val="single"/>
        </w:rPr>
        <w:t>Le fonctionnement de la République romaine</w:t>
      </w:r>
    </w:p>
    <w:p w:rsidR="00FF23A1" w:rsidRDefault="00FF23A1" w:rsidP="00FF23A1">
      <w:pPr>
        <w:pStyle w:val="Titre2"/>
        <w:rPr>
          <w:rFonts w:asciiTheme="minorHAnsi" w:hAnsiTheme="minorHAnsi"/>
          <w:color w:val="auto"/>
          <w:sz w:val="24"/>
          <w:szCs w:val="24"/>
        </w:rPr>
      </w:pPr>
      <w:r w:rsidRPr="0018781C">
        <w:rPr>
          <w:rFonts w:asciiTheme="minorHAnsi" w:hAnsiTheme="minorHAnsi"/>
          <w:color w:val="auto"/>
          <w:sz w:val="24"/>
          <w:szCs w:val="24"/>
        </w:rPr>
        <w:t>Activité 1 : L’organisation de la République romaine</w:t>
      </w:r>
    </w:p>
    <w:p w:rsidR="0018781C" w:rsidRPr="0018781C" w:rsidRDefault="0018781C" w:rsidP="0018781C"/>
    <w:p w:rsidR="00FF23A1" w:rsidRPr="00FF23A1" w:rsidRDefault="00FF23A1" w:rsidP="0018781C">
      <w:pPr>
        <w:rPr>
          <w:noProof/>
          <w:sz w:val="24"/>
          <w:szCs w:val="24"/>
        </w:rPr>
      </w:pPr>
      <w:r>
        <w:rPr>
          <w:noProof/>
          <w:sz w:val="24"/>
          <w:szCs w:val="24"/>
          <w:lang w:eastAsia="fr-FR"/>
        </w:rPr>
        <w:drawing>
          <wp:anchor distT="0" distB="0" distL="114300" distR="114300" simplePos="0" relativeHeight="251707392" behindDoc="0" locked="0" layoutInCell="1" allowOverlap="1">
            <wp:simplePos x="0" y="0"/>
            <wp:positionH relativeFrom="column">
              <wp:posOffset>3589655</wp:posOffset>
            </wp:positionH>
            <wp:positionV relativeFrom="paragraph">
              <wp:posOffset>290830</wp:posOffset>
            </wp:positionV>
            <wp:extent cx="2577136" cy="3086100"/>
            <wp:effectExtent l="19050" t="0" r="0" b="0"/>
            <wp:wrapNone/>
            <wp:docPr id="73" name="Image 73" descr="C:\DOCUME~1\UTILIS~1\LOCALS~1\Temp\SAT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1\UTILIS~1\LOCALS~1\Temp\SAT30.tmp"/>
                    <pic:cNvPicPr>
                      <a:picLocks noChangeAspect="1" noChangeArrowheads="1"/>
                    </pic:cNvPicPr>
                  </pic:nvPicPr>
                  <pic:blipFill>
                    <a:blip r:embed="rId78" cstate="print"/>
                    <a:srcRect/>
                    <a:stretch>
                      <a:fillRect/>
                    </a:stretch>
                  </pic:blipFill>
                  <pic:spPr bwMode="auto">
                    <a:xfrm>
                      <a:off x="0" y="0"/>
                      <a:ext cx="2577136" cy="3086100"/>
                    </a:xfrm>
                    <a:prstGeom prst="rect">
                      <a:avLst/>
                    </a:prstGeom>
                    <a:noFill/>
                    <a:ln w="9525">
                      <a:noFill/>
                      <a:miter lim="800000"/>
                      <a:headEnd/>
                      <a:tailEnd/>
                    </a:ln>
                  </pic:spPr>
                </pic:pic>
              </a:graphicData>
            </a:graphic>
          </wp:anchor>
        </w:drawing>
      </w:r>
      <w:r w:rsidRPr="00FF23A1">
        <w:rPr>
          <w:noProof/>
          <w:sz w:val="24"/>
          <w:szCs w:val="24"/>
        </w:rPr>
        <w:t xml:space="preserve">Qui élit les magistrats ? </w:t>
      </w:r>
    </w:p>
    <w:p w:rsidR="00FF23A1" w:rsidRPr="00FF23A1" w:rsidRDefault="00FF23A1" w:rsidP="00FF23A1">
      <w:pPr>
        <w:ind w:left="360"/>
        <w:rPr>
          <w:noProof/>
          <w:sz w:val="24"/>
          <w:szCs w:val="24"/>
        </w:rPr>
      </w:pPr>
      <w:r w:rsidRPr="00FF23A1">
        <w:rPr>
          <w:noProof/>
          <w:sz w:val="24"/>
          <w:szCs w:val="24"/>
        </w:rPr>
        <w:t>………………………………………………………………………</w:t>
      </w:r>
    </w:p>
    <w:p w:rsidR="00FF23A1" w:rsidRPr="00FF23A1" w:rsidRDefault="00FF23A1" w:rsidP="00FF23A1">
      <w:pPr>
        <w:ind w:left="360"/>
        <w:rPr>
          <w:noProof/>
          <w:sz w:val="24"/>
          <w:szCs w:val="24"/>
        </w:rPr>
      </w:pPr>
      <w:r w:rsidRPr="00FF23A1">
        <w:rPr>
          <w:noProof/>
          <w:sz w:val="24"/>
          <w:szCs w:val="24"/>
        </w:rPr>
        <w:t>……………………………………………………………………..</w:t>
      </w:r>
    </w:p>
    <w:p w:rsidR="00FF23A1" w:rsidRPr="00FF23A1" w:rsidRDefault="00FF23A1" w:rsidP="00FF23A1">
      <w:pPr>
        <w:ind w:left="360"/>
        <w:rPr>
          <w:noProof/>
          <w:sz w:val="24"/>
          <w:szCs w:val="24"/>
        </w:rPr>
      </w:pPr>
      <w:r w:rsidRPr="00FF23A1">
        <w:rPr>
          <w:noProof/>
          <w:sz w:val="24"/>
          <w:szCs w:val="24"/>
        </w:rPr>
        <w:t>………………………………………………………………………</w:t>
      </w:r>
    </w:p>
    <w:p w:rsidR="00FF23A1" w:rsidRDefault="00FF23A1" w:rsidP="00FF23A1">
      <w:pPr>
        <w:numPr>
          <w:ilvl w:val="0"/>
          <w:numId w:val="16"/>
        </w:numPr>
        <w:spacing w:after="0" w:line="240" w:lineRule="auto"/>
        <w:rPr>
          <w:sz w:val="24"/>
          <w:szCs w:val="24"/>
        </w:rPr>
      </w:pPr>
      <w:r w:rsidRPr="00FF23A1">
        <w:rPr>
          <w:sz w:val="24"/>
          <w:szCs w:val="24"/>
        </w:rPr>
        <w:t>Qui détient le pouvoir législatif</w:t>
      </w:r>
    </w:p>
    <w:p w:rsidR="00FF23A1" w:rsidRPr="00FF23A1" w:rsidRDefault="00FF23A1" w:rsidP="00FF23A1">
      <w:pPr>
        <w:spacing w:after="0" w:line="240" w:lineRule="auto"/>
        <w:ind w:left="720"/>
        <w:rPr>
          <w:sz w:val="24"/>
          <w:szCs w:val="24"/>
        </w:rPr>
      </w:pPr>
      <w:r w:rsidRPr="00FF23A1">
        <w:rPr>
          <w:sz w:val="24"/>
          <w:szCs w:val="24"/>
        </w:rPr>
        <w:t xml:space="preserve"> (pouvoir de faire les lois) ?</w:t>
      </w:r>
    </w:p>
    <w:p w:rsidR="00FF23A1" w:rsidRPr="00FF23A1" w:rsidRDefault="00FF23A1" w:rsidP="00FF23A1">
      <w:pPr>
        <w:ind w:left="360"/>
        <w:rPr>
          <w:noProof/>
          <w:sz w:val="24"/>
          <w:szCs w:val="24"/>
        </w:rPr>
      </w:pPr>
      <w:r w:rsidRPr="00FF23A1">
        <w:rPr>
          <w:noProof/>
          <w:sz w:val="24"/>
          <w:szCs w:val="24"/>
        </w:rPr>
        <w:t>………………………………………………………………………</w:t>
      </w:r>
    </w:p>
    <w:p w:rsidR="00FF23A1" w:rsidRPr="00FF23A1" w:rsidRDefault="00FF23A1" w:rsidP="00FF23A1">
      <w:pPr>
        <w:ind w:left="360"/>
        <w:rPr>
          <w:noProof/>
          <w:sz w:val="24"/>
          <w:szCs w:val="24"/>
        </w:rPr>
      </w:pPr>
      <w:r w:rsidRPr="00FF23A1">
        <w:rPr>
          <w:noProof/>
          <w:sz w:val="24"/>
          <w:szCs w:val="24"/>
        </w:rPr>
        <w:t>……………………………………………………………………..</w:t>
      </w:r>
    </w:p>
    <w:p w:rsidR="00FF23A1" w:rsidRPr="00FF23A1" w:rsidRDefault="00FF23A1" w:rsidP="00FF23A1">
      <w:pPr>
        <w:ind w:left="360"/>
        <w:rPr>
          <w:noProof/>
          <w:sz w:val="24"/>
          <w:szCs w:val="24"/>
        </w:rPr>
      </w:pPr>
      <w:r w:rsidRPr="00FF23A1">
        <w:rPr>
          <w:noProof/>
          <w:sz w:val="24"/>
          <w:szCs w:val="24"/>
        </w:rPr>
        <w:t>………………………………………………………………………</w:t>
      </w:r>
    </w:p>
    <w:p w:rsidR="00FF23A1" w:rsidRPr="00FF23A1" w:rsidRDefault="00FF23A1" w:rsidP="00FF23A1">
      <w:pPr>
        <w:numPr>
          <w:ilvl w:val="0"/>
          <w:numId w:val="16"/>
        </w:numPr>
        <w:spacing w:after="0" w:line="240" w:lineRule="auto"/>
        <w:rPr>
          <w:sz w:val="24"/>
          <w:szCs w:val="24"/>
        </w:rPr>
      </w:pPr>
      <w:r w:rsidRPr="00FF23A1">
        <w:rPr>
          <w:sz w:val="24"/>
          <w:szCs w:val="24"/>
        </w:rPr>
        <w:t>Quel est le rôle du Sénat ? Qui le composent ?</w:t>
      </w:r>
    </w:p>
    <w:p w:rsidR="00FF23A1" w:rsidRPr="00FF23A1" w:rsidRDefault="00FF23A1" w:rsidP="00FF23A1">
      <w:pPr>
        <w:ind w:left="360"/>
        <w:rPr>
          <w:noProof/>
          <w:sz w:val="24"/>
          <w:szCs w:val="24"/>
        </w:rPr>
      </w:pPr>
      <w:r w:rsidRPr="00FF23A1">
        <w:rPr>
          <w:noProof/>
          <w:sz w:val="24"/>
          <w:szCs w:val="24"/>
        </w:rPr>
        <w:t>………………………………………………………………………</w:t>
      </w:r>
    </w:p>
    <w:p w:rsidR="00FF23A1" w:rsidRPr="00FF23A1" w:rsidRDefault="00FF23A1" w:rsidP="00FF23A1">
      <w:pPr>
        <w:ind w:left="360"/>
        <w:rPr>
          <w:noProof/>
          <w:sz w:val="24"/>
          <w:szCs w:val="24"/>
        </w:rPr>
      </w:pPr>
      <w:r w:rsidRPr="00FF23A1">
        <w:rPr>
          <w:noProof/>
          <w:sz w:val="24"/>
          <w:szCs w:val="24"/>
        </w:rPr>
        <w:t>……………………………………………………………………..</w:t>
      </w:r>
    </w:p>
    <w:p w:rsidR="00FF23A1" w:rsidRPr="00FF23A1" w:rsidRDefault="00FF23A1" w:rsidP="00FF23A1">
      <w:pPr>
        <w:ind w:left="360"/>
        <w:rPr>
          <w:noProof/>
          <w:sz w:val="24"/>
          <w:szCs w:val="24"/>
        </w:rPr>
      </w:pPr>
      <w:r w:rsidRPr="00FF23A1">
        <w:rPr>
          <w:noProof/>
          <w:sz w:val="24"/>
          <w:szCs w:val="24"/>
        </w:rPr>
        <w:t>………………………………………………………………………</w:t>
      </w:r>
    </w:p>
    <w:p w:rsidR="00FF23A1" w:rsidRPr="00FF23A1" w:rsidRDefault="00131287" w:rsidP="00FF23A1">
      <w:pPr>
        <w:pStyle w:val="Titre1"/>
        <w:rPr>
          <w:sz w:val="28"/>
        </w:rPr>
      </w:pPr>
      <w:r>
        <w:rPr>
          <w:noProof/>
          <w:sz w:val="28"/>
        </w:rPr>
        <w:drawing>
          <wp:anchor distT="0" distB="0" distL="114300" distR="114300" simplePos="0" relativeHeight="251706368" behindDoc="0" locked="0" layoutInCell="1" allowOverlap="1">
            <wp:simplePos x="0" y="0"/>
            <wp:positionH relativeFrom="column">
              <wp:posOffset>3522980</wp:posOffset>
            </wp:positionH>
            <wp:positionV relativeFrom="paragraph">
              <wp:posOffset>349250</wp:posOffset>
            </wp:positionV>
            <wp:extent cx="2752725" cy="3942715"/>
            <wp:effectExtent l="19050" t="0" r="9525" b="0"/>
            <wp:wrapNone/>
            <wp:docPr id="72" name="Image 72" descr="C:\DOCUME~1\UTILIS~1\LOCALS~1\Temp\SAT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1\UTILIS~1\LOCALS~1\Temp\SAT2A.tmp"/>
                    <pic:cNvPicPr>
                      <a:picLocks noChangeAspect="1" noChangeArrowheads="1"/>
                    </pic:cNvPicPr>
                  </pic:nvPicPr>
                  <pic:blipFill>
                    <a:blip r:embed="rId79" cstate="print"/>
                    <a:srcRect/>
                    <a:stretch>
                      <a:fillRect/>
                    </a:stretch>
                  </pic:blipFill>
                  <pic:spPr bwMode="auto">
                    <a:xfrm>
                      <a:off x="0" y="0"/>
                      <a:ext cx="2752725" cy="3942715"/>
                    </a:xfrm>
                    <a:prstGeom prst="rect">
                      <a:avLst/>
                    </a:prstGeom>
                    <a:noFill/>
                    <a:ln w="9525">
                      <a:noFill/>
                      <a:miter lim="800000"/>
                      <a:headEnd/>
                      <a:tailEnd/>
                    </a:ln>
                  </pic:spPr>
                </pic:pic>
              </a:graphicData>
            </a:graphic>
          </wp:anchor>
        </w:drawing>
      </w:r>
      <w:r w:rsidR="00FF23A1" w:rsidRPr="00FF23A1">
        <w:rPr>
          <w:sz w:val="28"/>
        </w:rPr>
        <w:t>Activité 2 : La carrière des honneurs</w:t>
      </w:r>
    </w:p>
    <w:p w:rsidR="00FF23A1" w:rsidRPr="00FF23A1" w:rsidRDefault="00FF23A1" w:rsidP="00FF23A1">
      <w:pPr>
        <w:ind w:left="360"/>
        <w:rPr>
          <w:sz w:val="12"/>
        </w:rPr>
      </w:pPr>
    </w:p>
    <w:p w:rsidR="00FF23A1" w:rsidRPr="00FF23A1" w:rsidRDefault="00FF23A1" w:rsidP="00FF23A1">
      <w:pPr>
        <w:numPr>
          <w:ilvl w:val="0"/>
          <w:numId w:val="17"/>
        </w:numPr>
        <w:spacing w:after="0" w:line="240" w:lineRule="auto"/>
      </w:pPr>
      <w:r w:rsidRPr="00FF23A1">
        <w:t>Qui est Jules César ?</w:t>
      </w:r>
    </w:p>
    <w:p w:rsidR="00FF23A1" w:rsidRPr="00FF23A1" w:rsidRDefault="00FF23A1" w:rsidP="00FF23A1">
      <w:pPr>
        <w:ind w:left="360"/>
        <w:rPr>
          <w:noProof/>
        </w:rPr>
      </w:pPr>
      <w:r w:rsidRPr="00FF23A1">
        <w:rPr>
          <w:noProof/>
        </w:rPr>
        <w:t>………………………………………………………………………</w:t>
      </w:r>
    </w:p>
    <w:p w:rsidR="00FF23A1" w:rsidRPr="00FF23A1" w:rsidRDefault="00FF23A1" w:rsidP="00FF23A1">
      <w:pPr>
        <w:ind w:left="360"/>
        <w:rPr>
          <w:noProof/>
        </w:rPr>
      </w:pPr>
      <w:r w:rsidRPr="00FF23A1">
        <w:rPr>
          <w:noProof/>
        </w:rPr>
        <w:t>……………………………………………………………………..</w:t>
      </w:r>
    </w:p>
    <w:p w:rsidR="00FF23A1" w:rsidRPr="00FF23A1" w:rsidRDefault="00FF23A1" w:rsidP="00FF23A1">
      <w:pPr>
        <w:ind w:left="360"/>
        <w:rPr>
          <w:noProof/>
        </w:rPr>
      </w:pPr>
      <w:r w:rsidRPr="00FF23A1">
        <w:rPr>
          <w:noProof/>
        </w:rPr>
        <w:t>………………………………………………………………………</w:t>
      </w:r>
    </w:p>
    <w:p w:rsidR="00FF23A1" w:rsidRPr="00FF23A1" w:rsidRDefault="00FF23A1" w:rsidP="00FF23A1">
      <w:pPr>
        <w:ind w:left="360"/>
        <w:rPr>
          <w:noProof/>
        </w:rPr>
      </w:pPr>
      <w:r w:rsidRPr="00FF23A1">
        <w:rPr>
          <w:noProof/>
        </w:rPr>
        <w:t>………………………………………………………………………</w:t>
      </w:r>
    </w:p>
    <w:p w:rsidR="00FF23A1" w:rsidRPr="00FF23A1" w:rsidRDefault="00FF23A1" w:rsidP="00FF23A1">
      <w:pPr>
        <w:numPr>
          <w:ilvl w:val="0"/>
          <w:numId w:val="17"/>
        </w:numPr>
        <w:spacing w:after="0" w:line="240" w:lineRule="auto"/>
      </w:pPr>
      <w:r w:rsidRPr="00FF23A1">
        <w:t>Quelles sont dans l’ordre les étapes de la carrière des</w:t>
      </w:r>
    </w:p>
    <w:p w:rsidR="00FF23A1" w:rsidRPr="00FF23A1" w:rsidRDefault="00FF23A1" w:rsidP="00FF23A1">
      <w:pPr>
        <w:ind w:left="360"/>
      </w:pPr>
      <w:r w:rsidRPr="00FF23A1">
        <w:t>honneurs  de Jules César?</w:t>
      </w:r>
    </w:p>
    <w:p w:rsidR="00FF23A1" w:rsidRPr="00FF23A1" w:rsidRDefault="00FF23A1" w:rsidP="00FF23A1">
      <w:pPr>
        <w:ind w:left="360"/>
        <w:rPr>
          <w:noProof/>
        </w:rPr>
      </w:pPr>
      <w:r w:rsidRPr="00FF23A1">
        <w:rPr>
          <w:noProof/>
        </w:rPr>
        <w:t>………………………………………………………………………</w:t>
      </w:r>
    </w:p>
    <w:p w:rsidR="00FF23A1" w:rsidRPr="00FF23A1" w:rsidRDefault="00FF23A1" w:rsidP="00FF23A1">
      <w:pPr>
        <w:ind w:left="360"/>
        <w:rPr>
          <w:noProof/>
        </w:rPr>
      </w:pPr>
      <w:r w:rsidRPr="00FF23A1">
        <w:rPr>
          <w:noProof/>
        </w:rPr>
        <w:t>……………………………………………………………………..</w:t>
      </w:r>
    </w:p>
    <w:p w:rsidR="00FF23A1" w:rsidRPr="00FF23A1" w:rsidRDefault="00FF23A1" w:rsidP="00FF23A1">
      <w:pPr>
        <w:ind w:left="360"/>
        <w:rPr>
          <w:noProof/>
        </w:rPr>
      </w:pPr>
      <w:r w:rsidRPr="00FF23A1">
        <w:rPr>
          <w:noProof/>
        </w:rPr>
        <w:t>………………………………………………………………………</w:t>
      </w:r>
    </w:p>
    <w:p w:rsidR="00FF23A1" w:rsidRPr="00FF23A1" w:rsidRDefault="00FF23A1" w:rsidP="00FF23A1">
      <w:pPr>
        <w:ind w:left="360"/>
        <w:rPr>
          <w:noProof/>
        </w:rPr>
      </w:pPr>
      <w:r w:rsidRPr="00FF23A1">
        <w:rPr>
          <w:noProof/>
        </w:rPr>
        <w:t>………………………………………………………………………</w:t>
      </w:r>
    </w:p>
    <w:p w:rsidR="00FF23A1" w:rsidRPr="00FF23A1" w:rsidRDefault="00FF23A1" w:rsidP="00FF23A1">
      <w:pPr>
        <w:ind w:left="360"/>
        <w:rPr>
          <w:noProof/>
        </w:rPr>
      </w:pPr>
      <w:r w:rsidRPr="00FF23A1">
        <w:rPr>
          <w:noProof/>
        </w:rPr>
        <w:t>……………………………………………………………………..</w:t>
      </w:r>
    </w:p>
    <w:p w:rsidR="00FF23A1" w:rsidRPr="00FF23A1" w:rsidRDefault="00FF23A1" w:rsidP="00FF23A1">
      <w:pPr>
        <w:pStyle w:val="Titre1"/>
        <w:rPr>
          <w:sz w:val="28"/>
        </w:rPr>
      </w:pPr>
      <w:r w:rsidRPr="00FF23A1">
        <w:rPr>
          <w:sz w:val="28"/>
        </w:rPr>
        <w:lastRenderedPageBreak/>
        <w:t>Activité 3 : Les pouvoirs des consuls et du Senat</w:t>
      </w:r>
    </w:p>
    <w:p w:rsidR="00FF23A1" w:rsidRPr="00131287" w:rsidRDefault="00131287" w:rsidP="00FF23A1">
      <w:pPr>
        <w:numPr>
          <w:ilvl w:val="0"/>
          <w:numId w:val="18"/>
        </w:numPr>
        <w:spacing w:after="0" w:line="240" w:lineRule="auto"/>
        <w:rPr>
          <w:sz w:val="24"/>
        </w:rPr>
      </w:pPr>
      <w:r>
        <w:rPr>
          <w:noProof/>
          <w:sz w:val="24"/>
          <w:lang w:eastAsia="fr-FR"/>
        </w:rPr>
        <w:drawing>
          <wp:anchor distT="0" distB="0" distL="114300" distR="114300" simplePos="0" relativeHeight="251708416" behindDoc="0" locked="0" layoutInCell="1" allowOverlap="1">
            <wp:simplePos x="0" y="0"/>
            <wp:positionH relativeFrom="column">
              <wp:posOffset>3113354</wp:posOffset>
            </wp:positionH>
            <wp:positionV relativeFrom="paragraph">
              <wp:posOffset>-940</wp:posOffset>
            </wp:positionV>
            <wp:extent cx="3319759" cy="3130906"/>
            <wp:effectExtent l="19050" t="0" r="0" b="0"/>
            <wp:wrapNone/>
            <wp:docPr id="74" name="Image 74" descr="C:\DOCUME~1\UTILIS~1\LOCALS~1\Temp\SAT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1\UTILIS~1\LOCALS~1\Temp\SAT37.tmp"/>
                    <pic:cNvPicPr>
                      <a:picLocks noChangeAspect="1" noChangeArrowheads="1"/>
                    </pic:cNvPicPr>
                  </pic:nvPicPr>
                  <pic:blipFill>
                    <a:blip r:embed="rId80" cstate="print"/>
                    <a:srcRect/>
                    <a:stretch>
                      <a:fillRect/>
                    </a:stretch>
                  </pic:blipFill>
                  <pic:spPr bwMode="auto">
                    <a:xfrm>
                      <a:off x="0" y="0"/>
                      <a:ext cx="3318933" cy="3130127"/>
                    </a:xfrm>
                    <a:prstGeom prst="rect">
                      <a:avLst/>
                    </a:prstGeom>
                    <a:noFill/>
                    <a:ln w="9525">
                      <a:noFill/>
                      <a:miter lim="800000"/>
                      <a:headEnd/>
                      <a:tailEnd/>
                    </a:ln>
                  </pic:spPr>
                </pic:pic>
              </a:graphicData>
            </a:graphic>
          </wp:anchor>
        </w:drawing>
      </w:r>
      <w:r w:rsidR="00FF23A1" w:rsidRPr="00131287">
        <w:rPr>
          <w:sz w:val="24"/>
        </w:rPr>
        <w:t>Quels sont les pouvoirs des consuls ?</w:t>
      </w:r>
    </w:p>
    <w:p w:rsidR="00FF23A1" w:rsidRPr="00131287" w:rsidRDefault="00FF23A1" w:rsidP="00FF23A1">
      <w:pPr>
        <w:ind w:left="360"/>
        <w:rPr>
          <w:sz w:val="24"/>
        </w:rPr>
      </w:pPr>
      <w:r w:rsidRPr="00131287">
        <w:rPr>
          <w:sz w:val="24"/>
        </w:rPr>
        <w:t>……………………………………………………….</w:t>
      </w:r>
    </w:p>
    <w:p w:rsidR="00FF23A1" w:rsidRPr="00131287" w:rsidRDefault="00FF23A1" w:rsidP="00FF23A1">
      <w:pPr>
        <w:ind w:left="360"/>
        <w:rPr>
          <w:sz w:val="24"/>
        </w:rPr>
      </w:pPr>
      <w:r w:rsidRPr="00131287">
        <w:rPr>
          <w:sz w:val="24"/>
        </w:rPr>
        <w:t>……………………………………………………….</w:t>
      </w:r>
    </w:p>
    <w:p w:rsidR="00FF23A1" w:rsidRPr="00131287" w:rsidRDefault="00FF23A1" w:rsidP="00FF23A1">
      <w:pPr>
        <w:ind w:left="360"/>
        <w:rPr>
          <w:sz w:val="24"/>
        </w:rPr>
      </w:pPr>
      <w:r w:rsidRPr="00131287">
        <w:rPr>
          <w:sz w:val="24"/>
        </w:rPr>
        <w:t>………………………………………………………..</w:t>
      </w:r>
    </w:p>
    <w:p w:rsidR="00FF23A1" w:rsidRPr="00131287" w:rsidRDefault="00FF23A1" w:rsidP="00FF23A1">
      <w:pPr>
        <w:ind w:left="360"/>
        <w:rPr>
          <w:sz w:val="24"/>
        </w:rPr>
      </w:pPr>
    </w:p>
    <w:p w:rsidR="00FF23A1" w:rsidRPr="00131287" w:rsidRDefault="00FF23A1" w:rsidP="00FF23A1">
      <w:pPr>
        <w:numPr>
          <w:ilvl w:val="0"/>
          <w:numId w:val="18"/>
        </w:numPr>
        <w:spacing w:after="0" w:line="240" w:lineRule="auto"/>
        <w:rPr>
          <w:sz w:val="24"/>
        </w:rPr>
      </w:pPr>
      <w:r w:rsidRPr="00131287">
        <w:rPr>
          <w:sz w:val="24"/>
        </w:rPr>
        <w:t>Quels sont les pouvoirs des sénateurs ?</w:t>
      </w:r>
    </w:p>
    <w:p w:rsidR="00FF23A1" w:rsidRPr="00131287" w:rsidRDefault="00FF23A1" w:rsidP="00FF23A1">
      <w:pPr>
        <w:ind w:left="360"/>
        <w:rPr>
          <w:sz w:val="24"/>
        </w:rPr>
      </w:pPr>
      <w:r w:rsidRPr="00131287">
        <w:rPr>
          <w:sz w:val="24"/>
        </w:rPr>
        <w:t>……………………………………………………….</w:t>
      </w:r>
    </w:p>
    <w:p w:rsidR="00FF23A1" w:rsidRPr="00131287" w:rsidRDefault="00FF23A1" w:rsidP="00FF23A1">
      <w:pPr>
        <w:ind w:left="360"/>
        <w:rPr>
          <w:sz w:val="24"/>
        </w:rPr>
      </w:pPr>
      <w:r w:rsidRPr="00131287">
        <w:rPr>
          <w:sz w:val="24"/>
        </w:rPr>
        <w:t>……………………………………………………….</w:t>
      </w:r>
    </w:p>
    <w:p w:rsidR="00FF23A1" w:rsidRPr="00131287" w:rsidRDefault="00FF23A1" w:rsidP="00FF23A1">
      <w:pPr>
        <w:ind w:left="360"/>
        <w:rPr>
          <w:sz w:val="24"/>
        </w:rPr>
      </w:pPr>
      <w:r w:rsidRPr="00131287">
        <w:rPr>
          <w:sz w:val="24"/>
        </w:rPr>
        <w:t>………………………………………………………..</w:t>
      </w:r>
    </w:p>
    <w:p w:rsidR="00FF23A1" w:rsidRPr="00FF23A1" w:rsidRDefault="00FF23A1" w:rsidP="00FF23A1">
      <w:pPr>
        <w:rPr>
          <w:sz w:val="12"/>
        </w:rPr>
      </w:pPr>
    </w:p>
    <w:p w:rsidR="00FF23A1" w:rsidRDefault="00FF23A1" w:rsidP="00FF23A1">
      <w:pPr>
        <w:ind w:left="360"/>
      </w:pPr>
    </w:p>
    <w:p w:rsidR="00131287" w:rsidRDefault="00131287" w:rsidP="00FF23A1">
      <w:pPr>
        <w:ind w:left="360"/>
      </w:pPr>
    </w:p>
    <w:p w:rsidR="0018781C" w:rsidRDefault="0018781C" w:rsidP="00FF23A1">
      <w:pPr>
        <w:ind w:left="360"/>
      </w:pPr>
    </w:p>
    <w:p w:rsidR="0018781C" w:rsidRPr="0018781C" w:rsidRDefault="0018781C" w:rsidP="0018781C">
      <w:pPr>
        <w:rPr>
          <w:rFonts w:eastAsia="Calibri" w:cs="Times New Roman"/>
          <w:b/>
          <w:bCs/>
          <w:sz w:val="32"/>
          <w:szCs w:val="24"/>
          <w:u w:val="single"/>
        </w:rPr>
      </w:pPr>
      <w:r w:rsidRPr="0018781C">
        <w:rPr>
          <w:rFonts w:eastAsia="Calibri" w:cs="Times New Roman"/>
          <w:b/>
          <w:bCs/>
          <w:sz w:val="32"/>
          <w:szCs w:val="24"/>
          <w:u w:val="single"/>
        </w:rPr>
        <w:t>Comment s’exerce la citoyenneté dans la République romaine ?</w:t>
      </w:r>
    </w:p>
    <w:p w:rsidR="00C456DF" w:rsidRDefault="00C456DF" w:rsidP="0018781C">
      <w:pPr>
        <w:rPr>
          <w:rFonts w:eastAsia="Calibri" w:cs="Times New Roman"/>
          <w:sz w:val="28"/>
          <w:szCs w:val="24"/>
        </w:rPr>
      </w:pPr>
    </w:p>
    <w:p w:rsidR="0018781C" w:rsidRPr="0018781C" w:rsidRDefault="0018781C" w:rsidP="0018781C">
      <w:pPr>
        <w:rPr>
          <w:rFonts w:eastAsia="Calibri" w:cs="Times New Roman"/>
          <w:sz w:val="28"/>
          <w:szCs w:val="24"/>
        </w:rPr>
      </w:pPr>
      <w:r w:rsidRPr="0018781C">
        <w:rPr>
          <w:rFonts w:eastAsia="Calibri" w:cs="Times New Roman"/>
          <w:sz w:val="28"/>
          <w:szCs w:val="24"/>
        </w:rPr>
        <w:t xml:space="preserve">Les </w:t>
      </w:r>
      <w:r w:rsidRPr="0018781C">
        <w:rPr>
          <w:rFonts w:eastAsia="Calibri" w:cs="Times New Roman"/>
          <w:color w:val="008000"/>
          <w:sz w:val="28"/>
          <w:szCs w:val="24"/>
        </w:rPr>
        <w:t xml:space="preserve">citoyens </w:t>
      </w:r>
      <w:r w:rsidRPr="0018781C">
        <w:rPr>
          <w:rFonts w:eastAsia="Calibri" w:cs="Times New Roman"/>
          <w:sz w:val="28"/>
          <w:szCs w:val="24"/>
        </w:rPr>
        <w:t>réunis en assemblée, les comices, votent les lois et élisent chaque année des magistrats qui gouvernent la cité. Cependant les citoyens riches ont plus de pouvoir que les pauvres.</w:t>
      </w:r>
    </w:p>
    <w:p w:rsidR="0018781C" w:rsidRPr="0018781C" w:rsidRDefault="0018781C" w:rsidP="0018781C">
      <w:pPr>
        <w:rPr>
          <w:rFonts w:eastAsia="Calibri" w:cs="Times New Roman"/>
          <w:color w:val="008000"/>
          <w:sz w:val="28"/>
          <w:szCs w:val="24"/>
        </w:rPr>
      </w:pPr>
      <w:r w:rsidRPr="0018781C">
        <w:rPr>
          <w:rFonts w:eastAsia="Calibri" w:cs="Times New Roman"/>
          <w:color w:val="008000"/>
          <w:sz w:val="28"/>
          <w:szCs w:val="24"/>
          <w:u w:val="single"/>
        </w:rPr>
        <w:t>Un citoyen romain</w:t>
      </w:r>
      <w:r w:rsidRPr="0018781C">
        <w:rPr>
          <w:rFonts w:eastAsia="Calibri" w:cs="Times New Roman"/>
          <w:color w:val="008000"/>
          <w:sz w:val="28"/>
          <w:szCs w:val="24"/>
        </w:rPr>
        <w:t> : Homme libre qui est né d’un père citoyen romain ou qui a reçu le droit de cité.</w:t>
      </w:r>
    </w:p>
    <w:p w:rsidR="0018781C" w:rsidRPr="0018781C" w:rsidRDefault="0018781C" w:rsidP="0018781C">
      <w:pPr>
        <w:rPr>
          <w:rFonts w:eastAsia="Calibri" w:cs="Times New Roman"/>
          <w:sz w:val="28"/>
          <w:szCs w:val="24"/>
        </w:rPr>
      </w:pPr>
      <w:r w:rsidRPr="0018781C">
        <w:rPr>
          <w:rFonts w:eastAsia="Calibri" w:cs="Times New Roman"/>
          <w:sz w:val="28"/>
          <w:szCs w:val="24"/>
        </w:rPr>
        <w:t>Les consuls sont les magistrats les plus importants : Ils dirigent le gouvernement et commandent l’armée.</w:t>
      </w:r>
    </w:p>
    <w:p w:rsidR="0018781C" w:rsidRPr="0018781C" w:rsidRDefault="0018781C" w:rsidP="0018781C">
      <w:pPr>
        <w:rPr>
          <w:rFonts w:eastAsia="Calibri" w:cs="Times New Roman"/>
          <w:sz w:val="28"/>
          <w:szCs w:val="24"/>
        </w:rPr>
      </w:pPr>
      <w:r w:rsidRPr="0018781C">
        <w:rPr>
          <w:rFonts w:eastAsia="Calibri" w:cs="Times New Roman"/>
          <w:sz w:val="28"/>
          <w:szCs w:val="24"/>
        </w:rPr>
        <w:t>Le sénat est composé d’anciens magistrats : Il a une grande autorité sur les magistrats.</w:t>
      </w:r>
    </w:p>
    <w:p w:rsidR="0018781C" w:rsidRPr="0018781C" w:rsidRDefault="0018781C" w:rsidP="0018781C">
      <w:pPr>
        <w:rPr>
          <w:rFonts w:eastAsia="Calibri" w:cs="Times New Roman"/>
          <w:sz w:val="28"/>
          <w:szCs w:val="24"/>
        </w:rPr>
      </w:pPr>
      <w:r w:rsidRPr="0018781C">
        <w:rPr>
          <w:rFonts w:eastAsia="Calibri" w:cs="Times New Roman"/>
          <w:sz w:val="28"/>
          <w:szCs w:val="24"/>
        </w:rPr>
        <w:t xml:space="preserve">Ce système politique s’appelle la </w:t>
      </w:r>
      <w:r w:rsidRPr="0018781C">
        <w:rPr>
          <w:rFonts w:eastAsia="Calibri" w:cs="Times New Roman"/>
          <w:color w:val="008000"/>
          <w:sz w:val="28"/>
          <w:szCs w:val="24"/>
        </w:rPr>
        <w:t>République.</w:t>
      </w:r>
    </w:p>
    <w:p w:rsidR="0018781C" w:rsidRDefault="0018781C" w:rsidP="0018781C">
      <w:pPr>
        <w:pStyle w:val="Corpsdetexte"/>
        <w:rPr>
          <w:rFonts w:asciiTheme="minorHAnsi" w:hAnsiTheme="minorHAnsi"/>
          <w:sz w:val="28"/>
        </w:rPr>
      </w:pPr>
      <w:r w:rsidRPr="0018781C">
        <w:rPr>
          <w:rFonts w:asciiTheme="minorHAnsi" w:hAnsiTheme="minorHAnsi"/>
          <w:sz w:val="28"/>
          <w:u w:val="single"/>
        </w:rPr>
        <w:t>République</w:t>
      </w:r>
      <w:r w:rsidRPr="0018781C">
        <w:rPr>
          <w:rFonts w:asciiTheme="minorHAnsi" w:hAnsiTheme="minorHAnsi"/>
          <w:sz w:val="28"/>
        </w:rPr>
        <w:t> : forme de gouvernement où le pouvoir n’est pas détenu par une seule personne et où ceux qui gouvernent sont désignés par la population ou une partie de celle-ci.</w:t>
      </w:r>
    </w:p>
    <w:p w:rsidR="0018781C" w:rsidRDefault="0018781C" w:rsidP="0018781C">
      <w:pPr>
        <w:pStyle w:val="Corpsdetexte"/>
        <w:rPr>
          <w:rFonts w:asciiTheme="minorHAnsi" w:hAnsiTheme="minorHAnsi"/>
          <w:sz w:val="28"/>
        </w:rPr>
      </w:pPr>
    </w:p>
    <w:p w:rsidR="0018781C" w:rsidRDefault="0018781C" w:rsidP="0018781C">
      <w:pPr>
        <w:pStyle w:val="Corpsdetexte"/>
      </w:pPr>
    </w:p>
    <w:p w:rsidR="00FF23A1" w:rsidRPr="00952F5E" w:rsidRDefault="00331B8F" w:rsidP="00FF23A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hyperlink r:id="rId81" w:tooltip="A partir de la fondation de la République à la fin du VIe siècle av. J.-C., l'armée romaine est composée de citoyens. Après 107 av. J.-C. elle devient une armée professionnelle. C'est cette armée romaine qui réalise la majeure partie des conquêtes, celle..." w:history="1">
        <w:r w:rsidR="00FF23A1" w:rsidRPr="00952F5E">
          <w:rPr>
            <w:rFonts w:ascii="Times New Roman" w:eastAsia="Times New Roman" w:hAnsi="Times New Roman" w:cs="Times New Roman"/>
            <w:b/>
            <w:bCs/>
            <w:kern w:val="36"/>
            <w:sz w:val="48"/>
            <w:szCs w:val="48"/>
            <w:u w:val="single"/>
            <w:lang w:eastAsia="fr-FR"/>
          </w:rPr>
          <w:t xml:space="preserve">Les conquêtes de la république romaine. </w:t>
        </w:r>
      </w:hyperlink>
    </w:p>
    <w:p w:rsidR="00FF23A1" w:rsidRPr="00952F5E" w:rsidRDefault="00FF23A1" w:rsidP="00FF23A1">
      <w:pPr>
        <w:spacing w:before="100" w:beforeAutospacing="1" w:after="100" w:afterAutospacing="1" w:line="240" w:lineRule="auto"/>
        <w:rPr>
          <w:rFonts w:ascii="Times New Roman" w:eastAsia="Times New Roman" w:hAnsi="Times New Roman" w:cs="Times New Roman"/>
          <w:sz w:val="24"/>
          <w:szCs w:val="24"/>
          <w:lang w:eastAsia="fr-FR"/>
        </w:rPr>
      </w:pPr>
      <w:r w:rsidRPr="00952F5E">
        <w:rPr>
          <w:rFonts w:ascii="Times New Roman" w:eastAsia="Times New Roman" w:hAnsi="Times New Roman" w:cs="Times New Roman"/>
          <w:sz w:val="24"/>
          <w:szCs w:val="24"/>
          <w:lang w:eastAsia="fr-FR"/>
        </w:rPr>
        <w:t>A partir de la fondation de la République à la fin du VIe siècle av. J.-C., l'armée romaine est composée de citoyens. Après 107 av. J.-C. elle devient une armée professionnelle.</w:t>
      </w:r>
    </w:p>
    <w:p w:rsidR="00FF23A1" w:rsidRPr="00952F5E" w:rsidRDefault="00FF23A1" w:rsidP="00FF23A1">
      <w:pPr>
        <w:spacing w:before="100" w:beforeAutospacing="1" w:after="100" w:afterAutospacing="1" w:line="240" w:lineRule="auto"/>
        <w:rPr>
          <w:rFonts w:ascii="Times New Roman" w:eastAsia="Times New Roman" w:hAnsi="Times New Roman" w:cs="Times New Roman"/>
          <w:sz w:val="24"/>
          <w:szCs w:val="24"/>
          <w:lang w:eastAsia="fr-FR"/>
        </w:rPr>
      </w:pPr>
      <w:r w:rsidRPr="00952F5E">
        <w:rPr>
          <w:rFonts w:ascii="Times New Roman" w:eastAsia="Times New Roman" w:hAnsi="Times New Roman" w:cs="Times New Roman"/>
          <w:sz w:val="24"/>
          <w:szCs w:val="24"/>
          <w:lang w:eastAsia="fr-FR"/>
        </w:rPr>
        <w:t xml:space="preserve">C'est cette armée romaine qui réalise la majeure partie des conquêtes, celle des territoires qui entourent la Méditerranée, </w:t>
      </w:r>
      <w:r w:rsidRPr="00952F5E">
        <w:rPr>
          <w:rFonts w:ascii="Times New Roman" w:eastAsia="Times New Roman" w:hAnsi="Times New Roman" w:cs="Times New Roman"/>
          <w:i/>
          <w:iCs/>
          <w:sz w:val="24"/>
          <w:szCs w:val="24"/>
          <w:lang w:eastAsia="fr-FR"/>
        </w:rPr>
        <w:t>mare nostrum</w:t>
      </w:r>
      <w:r w:rsidRPr="00952F5E">
        <w:rPr>
          <w:rFonts w:ascii="Times New Roman" w:eastAsia="Times New Roman" w:hAnsi="Times New Roman" w:cs="Times New Roman"/>
          <w:sz w:val="24"/>
          <w:szCs w:val="24"/>
          <w:lang w:eastAsia="fr-FR"/>
        </w:rPr>
        <w:t xml:space="preserve"> selon l'expression latine.</w:t>
      </w:r>
    </w:p>
    <w:p w:rsidR="00FF23A1" w:rsidRPr="00952F5E" w:rsidRDefault="00FF23A1" w:rsidP="00FF23A1">
      <w:pPr>
        <w:spacing w:before="100" w:beforeAutospacing="1" w:after="100" w:afterAutospacing="1" w:line="240" w:lineRule="auto"/>
        <w:rPr>
          <w:rFonts w:ascii="Times New Roman" w:eastAsia="Times New Roman" w:hAnsi="Times New Roman" w:cs="Times New Roman"/>
          <w:sz w:val="24"/>
          <w:szCs w:val="24"/>
          <w:lang w:eastAsia="fr-FR"/>
        </w:rPr>
      </w:pPr>
      <w:r w:rsidRPr="00952F5E">
        <w:rPr>
          <w:rFonts w:ascii="Times New Roman" w:eastAsia="Times New Roman" w:hAnsi="Times New Roman" w:cs="Times New Roman"/>
          <w:sz w:val="24"/>
          <w:szCs w:val="24"/>
          <w:lang w:eastAsia="fr-FR"/>
        </w:rPr>
        <w:t>- Jusqu'à 264 av. J.-C. conquête de l'Italie.</w:t>
      </w:r>
    </w:p>
    <w:p w:rsidR="00FF23A1" w:rsidRPr="00952F5E" w:rsidRDefault="00FF23A1" w:rsidP="00FF23A1">
      <w:pPr>
        <w:spacing w:before="100" w:beforeAutospacing="1" w:after="100" w:afterAutospacing="1" w:line="240" w:lineRule="auto"/>
        <w:rPr>
          <w:rFonts w:ascii="Times New Roman" w:eastAsia="Times New Roman" w:hAnsi="Times New Roman" w:cs="Times New Roman"/>
          <w:sz w:val="24"/>
          <w:szCs w:val="24"/>
          <w:lang w:eastAsia="fr-FR"/>
        </w:rPr>
      </w:pPr>
      <w:r w:rsidRPr="00952F5E">
        <w:rPr>
          <w:rFonts w:ascii="Times New Roman" w:eastAsia="Times New Roman" w:hAnsi="Times New Roman" w:cs="Times New Roman"/>
          <w:sz w:val="24"/>
          <w:szCs w:val="24"/>
          <w:lang w:eastAsia="fr-FR"/>
        </w:rPr>
        <w:t>- De 264 à 146 av. J.-C. guerres "puniques" contre Carthage.</w:t>
      </w:r>
    </w:p>
    <w:p w:rsidR="00FF23A1" w:rsidRPr="00952F5E" w:rsidRDefault="00FF23A1" w:rsidP="00FF23A1">
      <w:pPr>
        <w:spacing w:before="100" w:beforeAutospacing="1" w:after="100" w:afterAutospacing="1" w:line="240" w:lineRule="auto"/>
        <w:rPr>
          <w:rFonts w:ascii="Times New Roman" w:eastAsia="Times New Roman" w:hAnsi="Times New Roman" w:cs="Times New Roman"/>
          <w:sz w:val="24"/>
          <w:szCs w:val="24"/>
          <w:lang w:eastAsia="fr-FR"/>
        </w:rPr>
      </w:pPr>
      <w:r w:rsidRPr="00952F5E">
        <w:rPr>
          <w:rFonts w:ascii="Times New Roman" w:eastAsia="Times New Roman" w:hAnsi="Times New Roman" w:cs="Times New Roman"/>
          <w:sz w:val="24"/>
          <w:szCs w:val="24"/>
          <w:lang w:eastAsia="fr-FR"/>
        </w:rPr>
        <w:t>- De 125 à 121 av. J.-C. conquêtes de la Gaule du Sud qui devient ensuite la Narbonnaise. Elle permet à la République de relier l'Italie aux possessions d'Espagne (prises à Ca</w:t>
      </w:r>
      <w:r>
        <w:rPr>
          <w:rFonts w:ascii="Times New Roman" w:eastAsia="Times New Roman" w:hAnsi="Times New Roman" w:cs="Times New Roman"/>
          <w:sz w:val="24"/>
          <w:szCs w:val="24"/>
          <w:lang w:eastAsia="fr-FR"/>
        </w:rPr>
        <w:t>rtha</w:t>
      </w:r>
      <w:r w:rsidRPr="00952F5E">
        <w:rPr>
          <w:rFonts w:ascii="Times New Roman" w:eastAsia="Times New Roman" w:hAnsi="Times New Roman" w:cs="Times New Roman"/>
          <w:sz w:val="24"/>
          <w:szCs w:val="24"/>
          <w:lang w:eastAsia="fr-FR"/>
        </w:rPr>
        <w:t>ge).</w:t>
      </w:r>
    </w:p>
    <w:p w:rsidR="00FF23A1" w:rsidRDefault="00FF23A1" w:rsidP="00FF23A1">
      <w:pPr>
        <w:spacing w:before="100" w:beforeAutospacing="1" w:after="100" w:afterAutospacing="1" w:line="240" w:lineRule="auto"/>
        <w:rPr>
          <w:rFonts w:ascii="Times New Roman" w:eastAsia="Times New Roman" w:hAnsi="Times New Roman" w:cs="Times New Roman"/>
          <w:sz w:val="24"/>
          <w:szCs w:val="24"/>
          <w:lang w:eastAsia="fr-FR"/>
        </w:rPr>
      </w:pPr>
      <w:r w:rsidRPr="00952F5E">
        <w:rPr>
          <w:rFonts w:ascii="Times New Roman" w:eastAsia="Times New Roman" w:hAnsi="Times New Roman" w:cs="Times New Roman"/>
          <w:sz w:val="24"/>
          <w:szCs w:val="24"/>
          <w:lang w:eastAsia="fr-FR"/>
        </w:rPr>
        <w:t>- De 58 à 52 av. J.-C. conquêtes des Gaules par les troupes de César.</w:t>
      </w:r>
    </w:p>
    <w:p w:rsidR="00131287" w:rsidRPr="00952F5E" w:rsidRDefault="00131287" w:rsidP="00FF23A1">
      <w:pPr>
        <w:spacing w:before="100" w:beforeAutospacing="1" w:after="100" w:afterAutospacing="1" w:line="240" w:lineRule="auto"/>
        <w:rPr>
          <w:rFonts w:ascii="Times New Roman" w:eastAsia="Times New Roman" w:hAnsi="Times New Roman" w:cs="Times New Roman"/>
          <w:sz w:val="24"/>
          <w:szCs w:val="24"/>
          <w:lang w:eastAsia="fr-FR"/>
        </w:rPr>
      </w:pPr>
    </w:p>
    <w:p w:rsidR="00FF23A1" w:rsidRDefault="00FF23A1" w:rsidP="00A20FCB">
      <w:pPr>
        <w:tabs>
          <w:tab w:val="left" w:pos="1313"/>
        </w:tabs>
        <w:rPr>
          <w:rFonts w:cs="OfficinaSansStd-Book"/>
          <w:b/>
          <w:sz w:val="24"/>
          <w:szCs w:val="24"/>
        </w:rPr>
      </w:pPr>
      <w:r w:rsidRPr="00FF23A1">
        <w:rPr>
          <w:rFonts w:cs="OfficinaSansStd-Book"/>
          <w:b/>
          <w:noProof/>
          <w:sz w:val="24"/>
          <w:szCs w:val="24"/>
          <w:lang w:eastAsia="fr-FR"/>
        </w:rPr>
        <w:drawing>
          <wp:inline distT="0" distB="0" distL="0" distR="0">
            <wp:extent cx="5760720" cy="4979996"/>
            <wp:effectExtent l="19050" t="0" r="0" b="0"/>
            <wp:docPr id="29" name="Image 1" descr="http://img.over-blog-kiwi.com/0/48/06/41/201303/ob_48887b_les-conquetes-romaines-sous-la-republique-ha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over-blog-kiwi.com/0/48/06/41/201303/ob_48887b_les-conquetes-romaines-sous-la-republique-hatier-.jpg"/>
                    <pic:cNvPicPr>
                      <a:picLocks noChangeAspect="1" noChangeArrowheads="1"/>
                    </pic:cNvPicPr>
                  </pic:nvPicPr>
                  <pic:blipFill>
                    <a:blip r:embed="rId82" cstate="print"/>
                    <a:srcRect/>
                    <a:stretch>
                      <a:fillRect/>
                    </a:stretch>
                  </pic:blipFill>
                  <pic:spPr bwMode="auto">
                    <a:xfrm>
                      <a:off x="0" y="0"/>
                      <a:ext cx="5760720" cy="4979996"/>
                    </a:xfrm>
                    <a:prstGeom prst="rect">
                      <a:avLst/>
                    </a:prstGeom>
                    <a:noFill/>
                    <a:ln w="9525">
                      <a:noFill/>
                      <a:miter lim="800000"/>
                      <a:headEnd/>
                      <a:tailEnd/>
                    </a:ln>
                  </pic:spPr>
                </pic:pic>
              </a:graphicData>
            </a:graphic>
          </wp:inline>
        </w:drawing>
      </w:r>
    </w:p>
    <w:p w:rsidR="00D06BBD" w:rsidRDefault="00D06BBD" w:rsidP="00D06BBD">
      <w:pPr>
        <w:rPr>
          <w:rFonts w:cs="OfficinaSansStd-Book"/>
          <w:b/>
          <w:sz w:val="24"/>
          <w:szCs w:val="24"/>
        </w:rPr>
      </w:pPr>
    </w:p>
    <w:p w:rsidR="00D06BBD" w:rsidRPr="00D06BBD" w:rsidRDefault="00D06BBD" w:rsidP="00D06BBD">
      <w:pPr>
        <w:rPr>
          <w:rFonts w:ascii="Arial" w:hAnsi="Arial" w:cs="Arial"/>
          <w:sz w:val="18"/>
          <w:szCs w:val="10"/>
        </w:rPr>
      </w:pPr>
      <w:r>
        <w:rPr>
          <w:rFonts w:cs="OfficinaSansStd-Book"/>
          <w:b/>
          <w:sz w:val="24"/>
          <w:szCs w:val="24"/>
        </w:rPr>
        <w:t xml:space="preserve">Vidéo :     </w:t>
      </w:r>
      <w:hyperlink r:id="rId83" w:tgtFrame="_blank" w:history="1">
        <w:r w:rsidRPr="00D06BBD">
          <w:rPr>
            <w:rStyle w:val="Lienhypertexte"/>
            <w:rFonts w:ascii="Arial" w:hAnsi="Arial" w:cs="Arial"/>
            <w:sz w:val="18"/>
            <w:szCs w:val="10"/>
          </w:rPr>
          <w:t>https://www.youtube.com/watch?v=dFrYf_SSUW0</w:t>
        </w:r>
      </w:hyperlink>
      <w:r w:rsidRPr="00D06BBD">
        <w:rPr>
          <w:rFonts w:ascii="Arial" w:hAnsi="Arial" w:cs="Arial"/>
          <w:sz w:val="18"/>
          <w:szCs w:val="10"/>
        </w:rPr>
        <w:t xml:space="preserve">  </w:t>
      </w:r>
    </w:p>
    <w:p w:rsidR="00ED034A" w:rsidRDefault="00D06BBD" w:rsidP="00D06BBD">
      <w:r>
        <w:rPr>
          <w:rFonts w:ascii="Arial" w:hAnsi="Arial" w:cs="Arial"/>
          <w:sz w:val="18"/>
          <w:szCs w:val="10"/>
        </w:rPr>
        <w:t xml:space="preserve">                   </w:t>
      </w:r>
      <w:hyperlink r:id="rId84" w:tgtFrame="_blank" w:history="1">
        <w:r w:rsidRPr="00D06BBD">
          <w:rPr>
            <w:rStyle w:val="Lienhypertexte"/>
            <w:rFonts w:ascii="Arial" w:hAnsi="Arial" w:cs="Arial"/>
            <w:sz w:val="18"/>
            <w:szCs w:val="10"/>
          </w:rPr>
          <w:t>https://www.youtube.com/watch?v=Y0ZqYwf1aj4</w:t>
        </w:r>
      </w:hyperlink>
    </w:p>
    <w:p w:rsidR="00F45A11" w:rsidRPr="00885CB3" w:rsidRDefault="00F45A11" w:rsidP="00F45A11">
      <w:pPr>
        <w:jc w:val="center"/>
        <w:rPr>
          <w:rFonts w:cs="OfficinaSansStd-Book"/>
          <w:b/>
          <w:sz w:val="52"/>
          <w:szCs w:val="24"/>
        </w:rPr>
      </w:pPr>
      <w:r w:rsidRPr="00885CB3">
        <w:rPr>
          <w:rFonts w:cs="OfficinaSansStd-Book"/>
          <w:b/>
          <w:sz w:val="52"/>
          <w:szCs w:val="24"/>
        </w:rPr>
        <w:lastRenderedPageBreak/>
        <w:t>La naissance du Judaïsme</w:t>
      </w:r>
    </w:p>
    <w:p w:rsidR="00F45A11" w:rsidRPr="00680006" w:rsidRDefault="00BD51D4" w:rsidP="00F45A11">
      <w:pPr>
        <w:rPr>
          <w:rFonts w:ascii="Calibri" w:hAnsi="Calibri"/>
          <w:sz w:val="24"/>
          <w:szCs w:val="24"/>
        </w:rPr>
      </w:pPr>
      <w:r w:rsidRPr="00680006">
        <w:rPr>
          <w:rFonts w:ascii="Calibri" w:hAnsi="Calibri"/>
          <w:b/>
          <w:bCs/>
          <w:sz w:val="24"/>
          <w:szCs w:val="24"/>
        </w:rPr>
        <w:t>Problématique </w:t>
      </w:r>
      <w:r w:rsidRPr="00680006">
        <w:rPr>
          <w:rFonts w:ascii="Calibri" w:hAnsi="Calibri"/>
          <w:sz w:val="24"/>
          <w:szCs w:val="24"/>
        </w:rPr>
        <w:t>: Comment le peuple juif vit-il une religion monothéiste (la première du monde méditerranéen) ?</w:t>
      </w:r>
    </w:p>
    <w:p w:rsidR="00BD51D4" w:rsidRPr="00680006" w:rsidRDefault="00BD51D4" w:rsidP="00BD51D4">
      <w:pPr>
        <w:pStyle w:val="Titre2"/>
        <w:spacing w:before="0"/>
        <w:rPr>
          <w:rFonts w:asciiTheme="minorHAnsi" w:hAnsiTheme="minorHAnsi"/>
          <w:color w:val="auto"/>
          <w:sz w:val="24"/>
          <w:szCs w:val="24"/>
        </w:rPr>
      </w:pPr>
      <w:r w:rsidRPr="00680006">
        <w:rPr>
          <w:rFonts w:asciiTheme="minorHAnsi" w:hAnsiTheme="minorHAnsi"/>
          <w:smallCaps/>
          <w:color w:val="auto"/>
          <w:sz w:val="24"/>
          <w:szCs w:val="24"/>
          <w:u w:val="single"/>
        </w:rPr>
        <w:t>La religion hébraïque est liée à la Bible (</w:t>
      </w:r>
      <w:r w:rsidRPr="00680006">
        <w:rPr>
          <w:rFonts w:asciiTheme="minorHAnsi" w:hAnsiTheme="minorHAnsi"/>
          <w:b w:val="0"/>
          <w:smallCaps/>
          <w:color w:val="auto"/>
          <w:sz w:val="24"/>
          <w:szCs w:val="24"/>
        </w:rPr>
        <w:t>Dossier p 112/113)</w:t>
      </w:r>
    </w:p>
    <w:p w:rsidR="00885CB3" w:rsidRPr="00680006" w:rsidRDefault="00BD51D4" w:rsidP="00BD51D4">
      <w:pPr>
        <w:pStyle w:val="NormalWeb"/>
        <w:spacing w:after="0" w:afterAutospacing="0"/>
        <w:rPr>
          <w:rFonts w:asciiTheme="minorHAnsi" w:hAnsiTheme="minorHAnsi"/>
        </w:rPr>
      </w:pPr>
      <w:r w:rsidRPr="00680006">
        <w:rPr>
          <w:rFonts w:asciiTheme="minorHAnsi" w:hAnsiTheme="minorHAnsi"/>
          <w:i/>
          <w:iCs/>
        </w:rPr>
        <w:t>D’où vient ce livre ? Que contient-il ?</w:t>
      </w:r>
    </w:p>
    <w:p w:rsidR="00BD51D4" w:rsidRPr="00680006" w:rsidRDefault="00BD51D4" w:rsidP="00BD51D4">
      <w:pPr>
        <w:pStyle w:val="NormalWeb"/>
        <w:spacing w:after="0" w:afterAutospacing="0"/>
        <w:rPr>
          <w:rFonts w:asciiTheme="minorHAnsi" w:hAnsiTheme="minorHAnsi"/>
        </w:rPr>
      </w:pPr>
      <w:r w:rsidRPr="00680006">
        <w:rPr>
          <w:rFonts w:asciiTheme="minorHAnsi" w:hAnsiTheme="minorHAnsi"/>
        </w:rPr>
        <w:t>La Bible hébraïque est un ensemble de textes écrits par les Hébreux du VIIIe siècle Av EC au IIe siècle Av EC. Elle raconte l’histoire du peuple Hébreux entre le XVIIe et le IVe siècle Av EC.</w:t>
      </w:r>
    </w:p>
    <w:p w:rsidR="00BD51D4" w:rsidRPr="00680006" w:rsidRDefault="00BD51D4" w:rsidP="00BD51D4">
      <w:pPr>
        <w:pStyle w:val="NormalWeb"/>
        <w:spacing w:after="0" w:afterAutospacing="0"/>
        <w:rPr>
          <w:rFonts w:asciiTheme="minorHAnsi" w:hAnsiTheme="minorHAnsi"/>
          <w:color w:val="FF0000"/>
        </w:rPr>
      </w:pPr>
      <w:r w:rsidRPr="00680006">
        <w:rPr>
          <w:rStyle w:val="Accentuation"/>
          <w:rFonts w:asciiTheme="minorHAnsi" w:hAnsiTheme="minorHAnsi"/>
          <w:color w:val="FF0000"/>
        </w:rPr>
        <w:t>Attention : plusieurs mots pour désigner le même peuple :</w:t>
      </w:r>
    </w:p>
    <w:p w:rsidR="00BD51D4" w:rsidRPr="00680006" w:rsidRDefault="00BD51D4" w:rsidP="00BD51D4">
      <w:pPr>
        <w:pStyle w:val="NormalWeb"/>
        <w:spacing w:after="0" w:afterAutospacing="0"/>
        <w:rPr>
          <w:rFonts w:asciiTheme="minorHAnsi" w:hAnsiTheme="minorHAnsi"/>
          <w:color w:val="FF0000"/>
        </w:rPr>
      </w:pPr>
      <w:r w:rsidRPr="00680006">
        <w:rPr>
          <w:rFonts w:asciiTheme="minorHAnsi" w:hAnsiTheme="minorHAnsi"/>
          <w:color w:val="FF0000"/>
        </w:rPr>
        <w:t>Les Hébreux (aux origines) = les Israélites (au temps des royaumes d’Israël et de Juda) = les Juifs (depuis l’occupation romaine).</w:t>
      </w:r>
    </w:p>
    <w:p w:rsidR="00BD51D4" w:rsidRPr="0095540F" w:rsidRDefault="00BD51D4" w:rsidP="00BD51D4">
      <w:pPr>
        <w:pStyle w:val="Titre3"/>
        <w:spacing w:before="0"/>
        <w:rPr>
          <w:rFonts w:asciiTheme="minorHAnsi" w:hAnsiTheme="minorHAnsi"/>
          <w:b w:val="0"/>
          <w:smallCaps/>
          <w:color w:val="auto"/>
          <w:sz w:val="24"/>
          <w:szCs w:val="24"/>
        </w:rPr>
      </w:pPr>
      <w:r w:rsidRPr="0095540F">
        <w:rPr>
          <w:rFonts w:asciiTheme="minorHAnsi" w:hAnsiTheme="minorHAnsi"/>
          <w:smallCaps/>
          <w:color w:val="auto"/>
          <w:sz w:val="24"/>
          <w:szCs w:val="24"/>
        </w:rPr>
        <w:t xml:space="preserve">A) </w:t>
      </w:r>
      <w:r w:rsidRPr="0095540F">
        <w:rPr>
          <w:rFonts w:asciiTheme="minorHAnsi" w:hAnsiTheme="minorHAnsi"/>
          <w:smallCaps/>
          <w:color w:val="auto"/>
          <w:sz w:val="24"/>
          <w:szCs w:val="24"/>
          <w:u w:val="single"/>
        </w:rPr>
        <w:t>Pourquoi les Hébreux écrivent-ils ces textes ?</w:t>
      </w:r>
      <w:r w:rsidR="000912E1" w:rsidRPr="0095540F">
        <w:rPr>
          <w:rFonts w:asciiTheme="minorHAnsi" w:hAnsiTheme="minorHAnsi"/>
          <w:b w:val="0"/>
          <w:smallCaps/>
          <w:color w:val="auto"/>
          <w:sz w:val="24"/>
          <w:szCs w:val="24"/>
        </w:rPr>
        <w:t xml:space="preserve">   Carte p 111</w:t>
      </w:r>
    </w:p>
    <w:p w:rsidR="00BD51D4" w:rsidRPr="0095540F" w:rsidRDefault="00BD51D4" w:rsidP="00BD51D4">
      <w:pPr>
        <w:pStyle w:val="NormalWeb"/>
        <w:spacing w:after="0" w:afterAutospacing="0"/>
        <w:jc w:val="both"/>
        <w:rPr>
          <w:rFonts w:asciiTheme="minorHAnsi" w:hAnsiTheme="minorHAnsi"/>
        </w:rPr>
      </w:pPr>
      <w:r w:rsidRPr="0095540F">
        <w:rPr>
          <w:rFonts w:asciiTheme="minorHAnsi" w:hAnsiTheme="minorHAnsi"/>
        </w:rPr>
        <w:t>Au VIIIe siècle Av EC, les royaumes hébreux d’Israël et de Juda sont menacés par les Assyriens. Après la disparition du royaume d’Israël, le roi Josias (du royaume de Juda) accélère l’écriture de la Bible car il veut s’en servir pour unifier son peuple par la religion (il veut que les Hébreux soient unis et plus forts face à l’adversaire).</w:t>
      </w:r>
    </w:p>
    <w:p w:rsidR="00BD51D4" w:rsidRPr="0095540F" w:rsidRDefault="00BD51D4" w:rsidP="00BD51D4">
      <w:pPr>
        <w:pStyle w:val="Titre3"/>
        <w:spacing w:before="0"/>
        <w:rPr>
          <w:rFonts w:asciiTheme="minorHAnsi" w:hAnsiTheme="minorHAnsi"/>
          <w:smallCaps/>
          <w:color w:val="auto"/>
          <w:sz w:val="24"/>
          <w:szCs w:val="24"/>
        </w:rPr>
      </w:pPr>
      <w:bookmarkStart w:id="1" w:name="_Toc238552831"/>
      <w:bookmarkStart w:id="2" w:name="_Toc238718581"/>
      <w:bookmarkStart w:id="3" w:name="_Toc238718620"/>
      <w:bookmarkEnd w:id="1"/>
      <w:bookmarkEnd w:id="2"/>
      <w:bookmarkEnd w:id="3"/>
      <w:r w:rsidRPr="0095540F">
        <w:rPr>
          <w:rFonts w:asciiTheme="minorHAnsi" w:hAnsiTheme="minorHAnsi"/>
          <w:smallCaps/>
          <w:color w:val="auto"/>
          <w:sz w:val="24"/>
          <w:szCs w:val="24"/>
        </w:rPr>
        <w:t xml:space="preserve">B) </w:t>
      </w:r>
      <w:r w:rsidRPr="0095540F">
        <w:rPr>
          <w:rFonts w:asciiTheme="minorHAnsi" w:hAnsiTheme="minorHAnsi"/>
          <w:smallCaps/>
          <w:color w:val="auto"/>
          <w:sz w:val="24"/>
          <w:szCs w:val="24"/>
          <w:u w:val="single"/>
        </w:rPr>
        <w:t>Que contient la Bible hébraïque ?</w:t>
      </w:r>
      <w:r w:rsidRPr="0095540F">
        <w:rPr>
          <w:rFonts w:asciiTheme="minorHAnsi" w:hAnsiTheme="minorHAnsi"/>
          <w:smallCaps/>
          <w:color w:val="auto"/>
          <w:sz w:val="24"/>
          <w:szCs w:val="24"/>
        </w:rPr>
        <w:t xml:space="preserve">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2719"/>
        <w:gridCol w:w="6343"/>
      </w:tblGrid>
      <w:tr w:rsidR="00BD51D4" w:rsidRPr="00680006" w:rsidTr="00BD51D4">
        <w:trPr>
          <w:tblCellSpacing w:w="0" w:type="dxa"/>
        </w:trPr>
        <w:tc>
          <w:tcPr>
            <w:tcW w:w="1500" w:type="pct"/>
            <w:tcBorders>
              <w:top w:val="single" w:sz="4" w:space="0" w:color="000000"/>
              <w:left w:val="single" w:sz="4" w:space="0" w:color="000000"/>
              <w:bottom w:val="single" w:sz="4" w:space="0" w:color="000000"/>
              <w:right w:val="nil"/>
            </w:tcBorders>
            <w:shd w:val="clear" w:color="auto" w:fill="E6E6E6"/>
            <w:tcMar>
              <w:top w:w="57" w:type="dxa"/>
              <w:left w:w="57" w:type="dxa"/>
              <w:bottom w:w="57" w:type="dxa"/>
              <w:right w:w="0" w:type="dxa"/>
            </w:tcMar>
            <w:hideMark/>
          </w:tcPr>
          <w:p w:rsidR="00BD51D4" w:rsidRPr="00C24692" w:rsidRDefault="00BD51D4" w:rsidP="00BD51D4">
            <w:pPr>
              <w:spacing w:after="0" w:line="240" w:lineRule="auto"/>
              <w:rPr>
                <w:rFonts w:eastAsia="Times New Roman" w:cs="Times New Roman"/>
                <w:sz w:val="20"/>
                <w:szCs w:val="24"/>
                <w:lang w:eastAsia="fr-FR"/>
              </w:rPr>
            </w:pPr>
            <w:r w:rsidRPr="00C24692">
              <w:rPr>
                <w:rFonts w:eastAsia="Times New Roman" w:cs="Arial"/>
                <w:sz w:val="20"/>
                <w:szCs w:val="24"/>
                <w:lang w:eastAsia="fr-FR"/>
              </w:rPr>
              <w:t xml:space="preserve">La </w:t>
            </w:r>
            <w:r w:rsidRPr="00C24692">
              <w:rPr>
                <w:rFonts w:eastAsia="Times New Roman" w:cs="Arial"/>
                <w:b/>
                <w:bCs/>
                <w:sz w:val="20"/>
                <w:szCs w:val="24"/>
                <w:lang w:eastAsia="fr-FR"/>
              </w:rPr>
              <w:t>Torah</w:t>
            </w:r>
            <w:r w:rsidRPr="00C24692">
              <w:rPr>
                <w:rFonts w:eastAsia="Times New Roman" w:cs="Arial"/>
                <w:sz w:val="20"/>
                <w:szCs w:val="24"/>
                <w:lang w:eastAsia="fr-FR"/>
              </w:rPr>
              <w:t>,</w:t>
            </w:r>
            <w:r w:rsidRPr="00C24692">
              <w:rPr>
                <w:rFonts w:eastAsia="Times New Roman" w:cs="Times New Roman"/>
                <w:sz w:val="20"/>
                <w:szCs w:val="24"/>
                <w:lang w:eastAsia="fr-FR"/>
              </w:rPr>
              <w:t xml:space="preserve"> </w:t>
            </w:r>
          </w:p>
          <w:p w:rsidR="00BD51D4" w:rsidRPr="00C24692" w:rsidRDefault="00BD51D4" w:rsidP="00BD51D4">
            <w:pPr>
              <w:spacing w:before="100" w:beforeAutospacing="1" w:after="100" w:afterAutospacing="1" w:line="240" w:lineRule="auto"/>
              <w:rPr>
                <w:rFonts w:eastAsia="Times New Roman" w:cs="Times New Roman"/>
                <w:sz w:val="20"/>
                <w:szCs w:val="24"/>
                <w:lang w:eastAsia="fr-FR"/>
              </w:rPr>
            </w:pPr>
            <w:r w:rsidRPr="00C24692">
              <w:rPr>
                <w:rFonts w:eastAsia="Times New Roman" w:cs="Arial"/>
                <w:i/>
                <w:iCs/>
                <w:sz w:val="20"/>
                <w:szCs w:val="24"/>
                <w:lang w:eastAsia="fr-FR"/>
              </w:rPr>
              <w:t>Les règles et la morale présentent dans la Torah doivent être respectées par les Hébreux.</w:t>
            </w:r>
          </w:p>
        </w:tc>
        <w:tc>
          <w:tcPr>
            <w:tcW w:w="3500" w:type="pct"/>
            <w:tcBorders>
              <w:top w:val="single" w:sz="4" w:space="0" w:color="000000"/>
              <w:left w:val="single" w:sz="4" w:space="0" w:color="000000"/>
              <w:bottom w:val="single" w:sz="4" w:space="0" w:color="000000"/>
              <w:right w:val="single" w:sz="4" w:space="0" w:color="000000"/>
            </w:tcBorders>
            <w:shd w:val="clear" w:color="auto" w:fill="E6E6E6"/>
            <w:tcMar>
              <w:top w:w="57" w:type="dxa"/>
              <w:left w:w="57" w:type="dxa"/>
              <w:bottom w:w="57" w:type="dxa"/>
              <w:right w:w="57" w:type="dxa"/>
            </w:tcMar>
            <w:hideMark/>
          </w:tcPr>
          <w:p w:rsidR="00BD51D4" w:rsidRPr="00C24692" w:rsidRDefault="00BD51D4" w:rsidP="00BD51D4">
            <w:pPr>
              <w:spacing w:after="0" w:line="240" w:lineRule="auto"/>
              <w:rPr>
                <w:rFonts w:eastAsia="Times New Roman" w:cs="Times New Roman"/>
                <w:sz w:val="20"/>
                <w:szCs w:val="24"/>
                <w:lang w:eastAsia="fr-FR"/>
              </w:rPr>
            </w:pPr>
            <w:r w:rsidRPr="00C24692">
              <w:rPr>
                <w:rFonts w:eastAsia="Times New Roman" w:cs="Arial"/>
                <w:sz w:val="20"/>
                <w:szCs w:val="24"/>
                <w:lang w:eastAsia="fr-FR"/>
              </w:rPr>
              <w:t xml:space="preserve">1) La </w:t>
            </w:r>
            <w:r w:rsidRPr="00C24692">
              <w:rPr>
                <w:rFonts w:eastAsia="Times New Roman" w:cs="Arial"/>
                <w:b/>
                <w:bCs/>
                <w:sz w:val="20"/>
                <w:szCs w:val="24"/>
                <w:lang w:eastAsia="fr-FR"/>
              </w:rPr>
              <w:t>Genèse </w:t>
            </w:r>
            <w:r w:rsidRPr="00C24692">
              <w:rPr>
                <w:rFonts w:eastAsia="Times New Roman" w:cs="Arial"/>
                <w:sz w:val="20"/>
                <w:szCs w:val="24"/>
                <w:lang w:eastAsia="fr-FR"/>
              </w:rPr>
              <w:t xml:space="preserve">: ce livre raconte la création du monde, la création et la vie d’Adam et Eve, le déluge, l’Alliance, l’arrivée au pays de Canaan et la captivité des hébreux en Egypte.2) </w:t>
            </w:r>
            <w:r w:rsidRPr="00C24692">
              <w:rPr>
                <w:rFonts w:eastAsia="Times New Roman" w:cs="Arial"/>
                <w:b/>
                <w:bCs/>
                <w:sz w:val="20"/>
                <w:szCs w:val="24"/>
                <w:lang w:eastAsia="fr-FR"/>
              </w:rPr>
              <w:t>L’Exode </w:t>
            </w:r>
            <w:r w:rsidRPr="00C24692">
              <w:rPr>
                <w:rFonts w:eastAsia="Times New Roman" w:cs="Arial"/>
                <w:sz w:val="20"/>
                <w:szCs w:val="24"/>
                <w:lang w:eastAsia="fr-FR"/>
              </w:rPr>
              <w:t xml:space="preserve">: le retour du peuple hébreux vers la terre promise, le passage de la mer Rouge et la remise des Tables de la Loi à Moïse.3) Le </w:t>
            </w:r>
            <w:r w:rsidRPr="00C24692">
              <w:rPr>
                <w:rFonts w:eastAsia="Times New Roman" w:cs="Arial"/>
                <w:b/>
                <w:bCs/>
                <w:sz w:val="20"/>
                <w:szCs w:val="24"/>
                <w:lang w:eastAsia="fr-FR"/>
              </w:rPr>
              <w:t>Lévitique</w:t>
            </w:r>
            <w:r w:rsidRPr="00C24692">
              <w:rPr>
                <w:rFonts w:eastAsia="Times New Roman" w:cs="Arial"/>
                <w:sz w:val="20"/>
                <w:szCs w:val="24"/>
                <w:lang w:eastAsia="fr-FR"/>
              </w:rPr>
              <w:t xml:space="preserve">, les </w:t>
            </w:r>
            <w:r w:rsidRPr="00C24692">
              <w:rPr>
                <w:rFonts w:eastAsia="Times New Roman" w:cs="Arial"/>
                <w:b/>
                <w:bCs/>
                <w:sz w:val="20"/>
                <w:szCs w:val="24"/>
                <w:lang w:eastAsia="fr-FR"/>
              </w:rPr>
              <w:t>Nombres</w:t>
            </w:r>
            <w:r w:rsidRPr="00C24692">
              <w:rPr>
                <w:rFonts w:eastAsia="Times New Roman" w:cs="Arial"/>
                <w:sz w:val="20"/>
                <w:szCs w:val="24"/>
                <w:lang w:eastAsia="fr-FR"/>
              </w:rPr>
              <w:t xml:space="preserve"> et le </w:t>
            </w:r>
            <w:r w:rsidRPr="00C24692">
              <w:rPr>
                <w:rFonts w:eastAsia="Times New Roman" w:cs="Arial"/>
                <w:b/>
                <w:bCs/>
                <w:sz w:val="20"/>
                <w:szCs w:val="24"/>
                <w:lang w:eastAsia="fr-FR"/>
              </w:rPr>
              <w:t>Deutéronome</w:t>
            </w:r>
            <w:r w:rsidRPr="00C24692">
              <w:rPr>
                <w:rFonts w:eastAsia="Times New Roman" w:cs="Arial"/>
                <w:sz w:val="20"/>
                <w:szCs w:val="24"/>
                <w:lang w:eastAsia="fr-FR"/>
              </w:rPr>
              <w:t xml:space="preserve"> (les dix commandements) : Trois livres qui contiennent des principes religieux.</w:t>
            </w:r>
          </w:p>
        </w:tc>
      </w:tr>
      <w:tr w:rsidR="00BD51D4" w:rsidRPr="00680006" w:rsidTr="00BD51D4">
        <w:trPr>
          <w:tblCellSpacing w:w="0" w:type="dxa"/>
        </w:trPr>
        <w:tc>
          <w:tcPr>
            <w:tcW w:w="1500" w:type="pct"/>
            <w:tcBorders>
              <w:top w:val="nil"/>
              <w:left w:val="single" w:sz="4" w:space="0" w:color="000000"/>
              <w:bottom w:val="single" w:sz="4" w:space="0" w:color="000000"/>
              <w:right w:val="nil"/>
            </w:tcBorders>
            <w:tcMar>
              <w:top w:w="0" w:type="dxa"/>
              <w:left w:w="57" w:type="dxa"/>
              <w:bottom w:w="57" w:type="dxa"/>
              <w:right w:w="0" w:type="dxa"/>
            </w:tcMar>
            <w:hideMark/>
          </w:tcPr>
          <w:p w:rsidR="00BD51D4" w:rsidRPr="00C24692" w:rsidRDefault="00BD51D4" w:rsidP="00BD51D4">
            <w:pPr>
              <w:spacing w:after="0" w:line="240" w:lineRule="auto"/>
              <w:rPr>
                <w:rFonts w:eastAsia="Times New Roman" w:cs="Times New Roman"/>
                <w:sz w:val="20"/>
                <w:szCs w:val="24"/>
                <w:lang w:eastAsia="fr-FR"/>
              </w:rPr>
            </w:pPr>
            <w:r w:rsidRPr="00C24692">
              <w:rPr>
                <w:rFonts w:eastAsia="Times New Roman" w:cs="Arial"/>
                <w:sz w:val="20"/>
                <w:szCs w:val="24"/>
                <w:lang w:eastAsia="fr-FR"/>
              </w:rPr>
              <w:t xml:space="preserve">Les </w:t>
            </w:r>
            <w:r w:rsidRPr="00C24692">
              <w:rPr>
                <w:rFonts w:eastAsia="Times New Roman" w:cs="Arial"/>
                <w:b/>
                <w:bCs/>
                <w:sz w:val="20"/>
                <w:szCs w:val="24"/>
                <w:lang w:eastAsia="fr-FR"/>
              </w:rPr>
              <w:t>prophètes</w:t>
            </w:r>
          </w:p>
        </w:tc>
        <w:tc>
          <w:tcPr>
            <w:tcW w:w="350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BD51D4" w:rsidRPr="00C24692" w:rsidRDefault="00BD51D4" w:rsidP="00097385">
            <w:pPr>
              <w:spacing w:after="0" w:line="240" w:lineRule="auto"/>
              <w:rPr>
                <w:rFonts w:eastAsia="Times New Roman" w:cs="Times New Roman"/>
                <w:sz w:val="20"/>
                <w:szCs w:val="24"/>
                <w:lang w:eastAsia="fr-FR"/>
              </w:rPr>
            </w:pPr>
            <w:r w:rsidRPr="00C24692">
              <w:rPr>
                <w:rFonts w:eastAsia="Times New Roman" w:cs="Arial"/>
                <w:sz w:val="20"/>
                <w:szCs w:val="24"/>
                <w:lang w:eastAsia="fr-FR"/>
              </w:rPr>
              <w:t>Les récits de la vie des prophètes</w:t>
            </w:r>
            <w:r w:rsidR="00097385" w:rsidRPr="00C24692">
              <w:rPr>
                <w:rFonts w:eastAsia="Times New Roman" w:cs="Arial"/>
                <w:sz w:val="20"/>
                <w:szCs w:val="24"/>
                <w:lang w:eastAsia="fr-FR"/>
              </w:rPr>
              <w:t xml:space="preserve"> (Jérémie, E</w:t>
            </w:r>
            <w:r w:rsidRPr="00C24692">
              <w:rPr>
                <w:rFonts w:eastAsia="Times New Roman" w:cs="Arial"/>
                <w:sz w:val="20"/>
                <w:szCs w:val="24"/>
                <w:lang w:eastAsia="fr-FR"/>
              </w:rPr>
              <w:t>zéchiel et Isaïe</w:t>
            </w:r>
            <w:r w:rsidR="00097385" w:rsidRPr="00C24692">
              <w:rPr>
                <w:rFonts w:eastAsia="Times New Roman" w:cs="Arial"/>
                <w:sz w:val="20"/>
                <w:szCs w:val="24"/>
                <w:lang w:eastAsia="fr-FR"/>
              </w:rPr>
              <w:t>…)</w:t>
            </w:r>
            <w:r w:rsidRPr="00C24692">
              <w:rPr>
                <w:rFonts w:eastAsia="Times New Roman" w:cs="Arial"/>
                <w:sz w:val="20"/>
                <w:szCs w:val="24"/>
                <w:lang w:eastAsia="fr-FR"/>
              </w:rPr>
              <w:t xml:space="preserve"> Avec leur exemple, les Hébreux apprennent le sens de la religion.</w:t>
            </w:r>
          </w:p>
        </w:tc>
      </w:tr>
      <w:tr w:rsidR="00BD51D4" w:rsidRPr="00680006" w:rsidTr="00BD51D4">
        <w:trPr>
          <w:tblCellSpacing w:w="0" w:type="dxa"/>
        </w:trPr>
        <w:tc>
          <w:tcPr>
            <w:tcW w:w="1500" w:type="pct"/>
            <w:tcBorders>
              <w:top w:val="nil"/>
              <w:left w:val="single" w:sz="4" w:space="0" w:color="000000"/>
              <w:bottom w:val="single" w:sz="4" w:space="0" w:color="000000"/>
              <w:right w:val="nil"/>
            </w:tcBorders>
            <w:shd w:val="clear" w:color="auto" w:fill="E6E6E6"/>
            <w:tcMar>
              <w:top w:w="0" w:type="dxa"/>
              <w:left w:w="57" w:type="dxa"/>
              <w:bottom w:w="57" w:type="dxa"/>
              <w:right w:w="0" w:type="dxa"/>
            </w:tcMar>
            <w:hideMark/>
          </w:tcPr>
          <w:p w:rsidR="00BD51D4" w:rsidRPr="00C24692" w:rsidRDefault="00BD51D4" w:rsidP="00BD51D4">
            <w:pPr>
              <w:spacing w:after="0" w:line="240" w:lineRule="auto"/>
              <w:rPr>
                <w:rFonts w:eastAsia="Times New Roman" w:cs="Times New Roman"/>
                <w:sz w:val="20"/>
                <w:szCs w:val="24"/>
                <w:lang w:eastAsia="fr-FR"/>
              </w:rPr>
            </w:pPr>
            <w:r w:rsidRPr="00C24692">
              <w:rPr>
                <w:rFonts w:eastAsia="Times New Roman" w:cs="Arial"/>
                <w:sz w:val="20"/>
                <w:szCs w:val="24"/>
                <w:lang w:eastAsia="fr-FR"/>
              </w:rPr>
              <w:t xml:space="preserve">Les </w:t>
            </w:r>
            <w:r w:rsidRPr="00C24692">
              <w:rPr>
                <w:rFonts w:eastAsia="Times New Roman" w:cs="Arial"/>
                <w:b/>
                <w:bCs/>
                <w:sz w:val="20"/>
                <w:szCs w:val="24"/>
                <w:lang w:eastAsia="fr-FR"/>
              </w:rPr>
              <w:t>Ecrits</w:t>
            </w:r>
          </w:p>
        </w:tc>
        <w:tc>
          <w:tcPr>
            <w:tcW w:w="3500" w:type="pct"/>
            <w:tcBorders>
              <w:top w:val="nil"/>
              <w:left w:val="single" w:sz="4" w:space="0" w:color="000000"/>
              <w:bottom w:val="single" w:sz="4" w:space="0" w:color="000000"/>
              <w:right w:val="single" w:sz="4" w:space="0" w:color="000000"/>
            </w:tcBorders>
            <w:shd w:val="clear" w:color="auto" w:fill="E6E6E6"/>
            <w:tcMar>
              <w:top w:w="0" w:type="dxa"/>
              <w:left w:w="57" w:type="dxa"/>
              <w:bottom w:w="57" w:type="dxa"/>
              <w:right w:w="57" w:type="dxa"/>
            </w:tcMar>
            <w:hideMark/>
          </w:tcPr>
          <w:p w:rsidR="00BD51D4" w:rsidRPr="00C24692" w:rsidRDefault="00BD51D4" w:rsidP="00BD51D4">
            <w:pPr>
              <w:spacing w:after="0" w:line="240" w:lineRule="auto"/>
              <w:rPr>
                <w:rFonts w:eastAsia="Times New Roman" w:cs="Times New Roman"/>
                <w:sz w:val="20"/>
                <w:szCs w:val="24"/>
                <w:lang w:eastAsia="fr-FR"/>
              </w:rPr>
            </w:pPr>
            <w:r w:rsidRPr="00C24692">
              <w:rPr>
                <w:rFonts w:eastAsia="Times New Roman" w:cs="Arial"/>
                <w:sz w:val="20"/>
                <w:szCs w:val="24"/>
                <w:lang w:eastAsia="fr-FR"/>
              </w:rPr>
              <w:t>Cette dernière partie composée de onze livres contient des chants et des poèmes.</w:t>
            </w:r>
          </w:p>
        </w:tc>
      </w:tr>
    </w:tbl>
    <w:p w:rsidR="00BD51D4" w:rsidRDefault="00BD51D4" w:rsidP="00BD51D4">
      <w:pPr>
        <w:spacing w:before="100" w:beforeAutospacing="1" w:after="0" w:line="240" w:lineRule="auto"/>
        <w:jc w:val="both"/>
        <w:rPr>
          <w:rFonts w:eastAsia="Times New Roman" w:cs="Arial"/>
          <w:i/>
          <w:iCs/>
          <w:sz w:val="24"/>
          <w:szCs w:val="24"/>
          <w:lang w:eastAsia="fr-FR"/>
        </w:rPr>
      </w:pPr>
      <w:r w:rsidRPr="00680006">
        <w:rPr>
          <w:rFonts w:eastAsia="Times New Roman" w:cs="Arial"/>
          <w:i/>
          <w:iCs/>
          <w:sz w:val="24"/>
          <w:szCs w:val="24"/>
          <w:lang w:eastAsia="fr-FR"/>
        </w:rPr>
        <w:t>– D’après votre cours, à partir de quel siècle la Bible est-elle rédigée ?</w:t>
      </w:r>
    </w:p>
    <w:p w:rsidR="00B17CAE" w:rsidRPr="00B17CAE" w:rsidRDefault="00B17CAE" w:rsidP="00BD51D4">
      <w:pPr>
        <w:spacing w:before="100" w:beforeAutospacing="1" w:after="0" w:line="240" w:lineRule="auto"/>
        <w:jc w:val="both"/>
        <w:rPr>
          <w:rFonts w:eastAsia="Times New Roman" w:cs="Times New Roman"/>
          <w:color w:val="FF0000"/>
          <w:sz w:val="24"/>
          <w:szCs w:val="24"/>
          <w:lang w:eastAsia="fr-FR"/>
        </w:rPr>
      </w:pPr>
      <w:r w:rsidRPr="00B17CAE">
        <w:rPr>
          <w:rFonts w:eastAsia="Times New Roman" w:cs="Arial"/>
          <w:i/>
          <w:iCs/>
          <w:color w:val="FF0000"/>
          <w:sz w:val="24"/>
          <w:szCs w:val="24"/>
          <w:lang w:eastAsia="fr-FR"/>
        </w:rPr>
        <w:t>L</w:t>
      </w:r>
      <w:r>
        <w:rPr>
          <w:rFonts w:eastAsia="Times New Roman" w:cs="Arial"/>
          <w:i/>
          <w:iCs/>
          <w:color w:val="FF0000"/>
          <w:sz w:val="24"/>
          <w:szCs w:val="24"/>
          <w:lang w:eastAsia="fr-FR"/>
        </w:rPr>
        <w:t>a Bible a été écrite à partir du VIIIème siècle av EC.</w:t>
      </w:r>
    </w:p>
    <w:p w:rsidR="00BD51D4" w:rsidRDefault="00BD51D4" w:rsidP="00BD51D4">
      <w:pPr>
        <w:spacing w:before="100" w:beforeAutospacing="1" w:after="0" w:line="240" w:lineRule="auto"/>
        <w:jc w:val="both"/>
        <w:rPr>
          <w:rFonts w:eastAsia="Times New Roman" w:cs="Arial"/>
          <w:i/>
          <w:iCs/>
          <w:sz w:val="24"/>
          <w:szCs w:val="24"/>
          <w:lang w:eastAsia="fr-FR"/>
        </w:rPr>
      </w:pPr>
      <w:r w:rsidRPr="00680006">
        <w:rPr>
          <w:rFonts w:eastAsia="Times New Roman" w:cs="Arial"/>
          <w:i/>
          <w:iCs/>
          <w:sz w:val="24"/>
          <w:szCs w:val="24"/>
          <w:lang w:eastAsia="fr-FR"/>
        </w:rPr>
        <w:t>– Quelles sont les trois parties de la Bible hébraïque ?</w:t>
      </w:r>
    </w:p>
    <w:p w:rsidR="00B17CAE" w:rsidRPr="00C24692" w:rsidRDefault="00C24692" w:rsidP="00BD51D4">
      <w:pPr>
        <w:spacing w:before="100" w:beforeAutospacing="1" w:after="0" w:line="240" w:lineRule="auto"/>
        <w:jc w:val="both"/>
        <w:rPr>
          <w:rFonts w:eastAsia="Times New Roman" w:cs="Arial"/>
          <w:i/>
          <w:iCs/>
          <w:color w:val="FF0000"/>
          <w:sz w:val="24"/>
          <w:szCs w:val="24"/>
          <w:lang w:eastAsia="fr-FR"/>
        </w:rPr>
      </w:pPr>
      <w:r w:rsidRPr="00C24692">
        <w:rPr>
          <w:rFonts w:eastAsia="Times New Roman" w:cs="Arial"/>
          <w:i/>
          <w:iCs/>
          <w:color w:val="FF0000"/>
          <w:sz w:val="24"/>
          <w:szCs w:val="24"/>
          <w:lang w:eastAsia="fr-FR"/>
        </w:rPr>
        <w:t xml:space="preserve">Les trois parties de la Bible Hébraïque sont la « Torah », les « Prophètes » et les « Ecrits » </w:t>
      </w:r>
    </w:p>
    <w:p w:rsidR="00BD51D4" w:rsidRDefault="00BD51D4" w:rsidP="00BD51D4">
      <w:pPr>
        <w:spacing w:before="100" w:beforeAutospacing="1" w:after="0" w:line="240" w:lineRule="auto"/>
        <w:jc w:val="both"/>
        <w:rPr>
          <w:rFonts w:eastAsia="Times New Roman" w:cs="Arial"/>
          <w:i/>
          <w:iCs/>
          <w:sz w:val="24"/>
          <w:szCs w:val="24"/>
          <w:lang w:eastAsia="fr-FR"/>
        </w:rPr>
      </w:pPr>
      <w:r w:rsidRPr="00680006">
        <w:rPr>
          <w:rFonts w:eastAsia="Times New Roman" w:cs="Arial"/>
          <w:i/>
          <w:iCs/>
          <w:sz w:val="24"/>
          <w:szCs w:val="24"/>
          <w:lang w:eastAsia="fr-FR"/>
        </w:rPr>
        <w:t>– Dans laquelle de ces trois parties sont indiqués les principes religieux des Hébreux ?</w:t>
      </w:r>
    </w:p>
    <w:p w:rsidR="00C24692" w:rsidRPr="00C24692" w:rsidRDefault="00C24692" w:rsidP="00BD51D4">
      <w:pPr>
        <w:spacing w:before="100" w:beforeAutospacing="1" w:after="0" w:line="240" w:lineRule="auto"/>
        <w:jc w:val="both"/>
        <w:rPr>
          <w:rFonts w:eastAsia="Times New Roman" w:cs="Times New Roman"/>
          <w:color w:val="FF0000"/>
          <w:sz w:val="24"/>
          <w:szCs w:val="24"/>
          <w:lang w:eastAsia="fr-FR"/>
        </w:rPr>
      </w:pPr>
      <w:r w:rsidRPr="00C24692">
        <w:rPr>
          <w:rFonts w:eastAsia="Times New Roman" w:cs="Arial"/>
          <w:i/>
          <w:iCs/>
          <w:color w:val="FF0000"/>
          <w:sz w:val="24"/>
          <w:szCs w:val="24"/>
          <w:lang w:eastAsia="fr-FR"/>
        </w:rPr>
        <w:t>Les principes religieux des Hébreux</w:t>
      </w:r>
      <w:r>
        <w:rPr>
          <w:rFonts w:eastAsia="Times New Roman" w:cs="Arial"/>
          <w:i/>
          <w:iCs/>
          <w:color w:val="FF0000"/>
          <w:sz w:val="24"/>
          <w:szCs w:val="24"/>
          <w:lang w:eastAsia="fr-FR"/>
        </w:rPr>
        <w:t xml:space="preserve"> se trouvent dans la Torah.</w:t>
      </w:r>
    </w:p>
    <w:p w:rsidR="00BD51D4" w:rsidRPr="00680006" w:rsidRDefault="00BD51D4" w:rsidP="00BD51D4">
      <w:pPr>
        <w:spacing w:before="100" w:beforeAutospacing="1" w:after="0" w:line="240" w:lineRule="auto"/>
        <w:jc w:val="both"/>
        <w:rPr>
          <w:rFonts w:eastAsia="Times New Roman" w:cs="Times New Roman"/>
          <w:sz w:val="24"/>
          <w:szCs w:val="24"/>
          <w:lang w:eastAsia="fr-FR"/>
        </w:rPr>
      </w:pPr>
      <w:r w:rsidRPr="00680006">
        <w:rPr>
          <w:rFonts w:eastAsia="Times New Roman" w:cs="Arial"/>
          <w:i/>
          <w:iCs/>
          <w:sz w:val="24"/>
          <w:szCs w:val="24"/>
          <w:lang w:eastAsia="fr-FR"/>
        </w:rPr>
        <w:t>– Quel livre de la Torah raconte : La création du monde ? Le passage de la mer rouge ? La rédaction des tables de la Loi ?</w:t>
      </w:r>
    </w:p>
    <w:p w:rsidR="00C24692" w:rsidRPr="00680006" w:rsidRDefault="00C24692" w:rsidP="00C24692">
      <w:pPr>
        <w:spacing w:before="100" w:beforeAutospacing="1" w:after="0" w:line="240" w:lineRule="auto"/>
        <w:jc w:val="both"/>
        <w:rPr>
          <w:rFonts w:eastAsia="Times New Roman" w:cs="Times New Roman"/>
          <w:sz w:val="24"/>
          <w:szCs w:val="24"/>
          <w:lang w:eastAsia="fr-FR"/>
        </w:rPr>
      </w:pPr>
      <w:r w:rsidRPr="00C24692">
        <w:rPr>
          <w:rFonts w:eastAsia="Times New Roman" w:cs="Arial"/>
          <w:i/>
          <w:iCs/>
          <w:color w:val="FF0000"/>
          <w:sz w:val="24"/>
          <w:szCs w:val="24"/>
          <w:lang w:eastAsia="fr-FR"/>
        </w:rPr>
        <w:t>La création du monde est racontée dans la « Genèse »</w:t>
      </w:r>
      <w:r>
        <w:rPr>
          <w:rFonts w:eastAsia="Times New Roman" w:cs="Arial"/>
          <w:i/>
          <w:iCs/>
          <w:sz w:val="24"/>
          <w:szCs w:val="24"/>
          <w:lang w:eastAsia="fr-FR"/>
        </w:rPr>
        <w:t xml:space="preserve">  </w:t>
      </w:r>
      <w:r w:rsidRPr="00C24692">
        <w:rPr>
          <w:rFonts w:eastAsia="Times New Roman" w:cs="Arial"/>
          <w:i/>
          <w:iCs/>
          <w:color w:val="FF0000"/>
          <w:sz w:val="24"/>
          <w:szCs w:val="24"/>
          <w:lang w:eastAsia="fr-FR"/>
        </w:rPr>
        <w:t>Le passage de la mer rouge et la rédaction des tables de la Loi </w:t>
      </w:r>
      <w:r>
        <w:rPr>
          <w:rFonts w:eastAsia="Times New Roman" w:cs="Arial"/>
          <w:i/>
          <w:iCs/>
          <w:color w:val="FF0000"/>
          <w:sz w:val="24"/>
          <w:szCs w:val="24"/>
          <w:lang w:eastAsia="fr-FR"/>
        </w:rPr>
        <w:t>sont racontées dans l’ « Exode ».</w:t>
      </w:r>
    </w:p>
    <w:p w:rsidR="00BD51D4" w:rsidRPr="00BD51D4" w:rsidRDefault="00BD51D4" w:rsidP="00BD51D4">
      <w:pPr>
        <w:spacing w:before="100" w:beforeAutospacing="1" w:after="0" w:line="240" w:lineRule="auto"/>
        <w:rPr>
          <w:rFonts w:eastAsia="Times New Roman" w:cs="Times New Roman"/>
          <w:sz w:val="24"/>
          <w:szCs w:val="24"/>
          <w:lang w:eastAsia="fr-FR"/>
        </w:rPr>
      </w:pPr>
      <w:r w:rsidRPr="00BD51D4">
        <w:rPr>
          <w:rFonts w:eastAsia="Times New Roman" w:cs="Arial"/>
          <w:b/>
          <w:bCs/>
          <w:sz w:val="24"/>
          <w:szCs w:val="24"/>
          <w:lang w:eastAsia="fr-FR"/>
        </w:rPr>
        <w:lastRenderedPageBreak/>
        <w:t>« Les dix commandements donnés à Moïse sur le mont Sinaï »</w:t>
      </w:r>
    </w:p>
    <w:tbl>
      <w:tblPr>
        <w:tblW w:w="5000" w:type="pct"/>
        <w:tblCellSpacing w:w="0" w:type="dxa"/>
        <w:tblCellMar>
          <w:left w:w="0" w:type="dxa"/>
          <w:right w:w="0" w:type="dxa"/>
        </w:tblCellMar>
        <w:tblLook w:val="04A0" w:firstRow="1" w:lastRow="0" w:firstColumn="1" w:lastColumn="0" w:noHBand="0" w:noVBand="1"/>
      </w:tblPr>
      <w:tblGrid>
        <w:gridCol w:w="9072"/>
      </w:tblGrid>
      <w:tr w:rsidR="00BD51D4" w:rsidRPr="00BD51D4" w:rsidTr="00BD51D4">
        <w:trPr>
          <w:tblCellSpacing w:w="0" w:type="dxa"/>
        </w:trPr>
        <w:tc>
          <w:tcPr>
            <w:tcW w:w="50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BD51D4" w:rsidRPr="00BD51D4">
              <w:trPr>
                <w:tblCellSpacing w:w="0" w:type="dxa"/>
              </w:trPr>
              <w:tc>
                <w:tcPr>
                  <w:tcW w:w="5000" w:type="pct"/>
                  <w:tcBorders>
                    <w:top w:val="nil"/>
                    <w:left w:val="nil"/>
                    <w:bottom w:val="nil"/>
                    <w:right w:val="nil"/>
                  </w:tcBorders>
                  <w:shd w:val="clear" w:color="auto" w:fill="E6E6E6"/>
                  <w:hideMark/>
                </w:tcPr>
                <w:p w:rsidR="00BD51D4" w:rsidRPr="00BD51D4" w:rsidRDefault="00BD51D4" w:rsidP="00DC5B31">
                  <w:pPr>
                    <w:spacing w:before="100" w:beforeAutospacing="1" w:after="100" w:afterAutospacing="1" w:line="240" w:lineRule="auto"/>
                    <w:rPr>
                      <w:rFonts w:eastAsia="Times New Roman" w:cs="Times New Roman"/>
                      <w:sz w:val="24"/>
                      <w:szCs w:val="24"/>
                      <w:lang w:eastAsia="fr-FR"/>
                    </w:rPr>
                  </w:pPr>
                  <w:r w:rsidRPr="00BD51D4">
                    <w:rPr>
                      <w:rFonts w:eastAsia="Times New Roman" w:cs="Arial"/>
                      <w:i/>
                      <w:iCs/>
                      <w:sz w:val="24"/>
                      <w:szCs w:val="24"/>
                      <w:lang w:eastAsia="fr-FR"/>
                    </w:rPr>
                    <w:t xml:space="preserve">Livre de l’Exode 20, 1-18 : </w:t>
                  </w:r>
                  <w:r w:rsidR="00DC5B31">
                    <w:rPr>
                      <w:rFonts w:eastAsia="Times New Roman" w:cs="Arial"/>
                      <w:i/>
                      <w:iCs/>
                      <w:sz w:val="24"/>
                      <w:szCs w:val="24"/>
                      <w:lang w:eastAsia="fr-FR"/>
                    </w:rPr>
                    <w:t>L</w:t>
                  </w:r>
                  <w:r w:rsidRPr="00BD51D4">
                    <w:rPr>
                      <w:rFonts w:eastAsia="Times New Roman" w:cs="Arial"/>
                      <w:i/>
                      <w:iCs/>
                      <w:sz w:val="24"/>
                      <w:szCs w:val="24"/>
                      <w:lang w:eastAsia="fr-FR"/>
                    </w:rPr>
                    <w:t>’Exode désigne la libération des tribus israélites de l’esclavage d’Egypte et le don de la Loi au Sinaï.</w:t>
                  </w:r>
                </w:p>
              </w:tc>
            </w:tr>
            <w:tr w:rsidR="00BD51D4" w:rsidRPr="00BD51D4">
              <w:trPr>
                <w:tblCellSpacing w:w="0" w:type="dxa"/>
              </w:trPr>
              <w:tc>
                <w:tcPr>
                  <w:tcW w:w="5000" w:type="pct"/>
                  <w:tcBorders>
                    <w:top w:val="nil"/>
                    <w:left w:val="nil"/>
                    <w:bottom w:val="nil"/>
                    <w:right w:val="nil"/>
                  </w:tcBorders>
                  <w:hideMark/>
                </w:tcPr>
                <w:p w:rsidR="00BD51D4" w:rsidRPr="00BD51D4" w:rsidRDefault="0095540F" w:rsidP="0095540F">
                  <w:pPr>
                    <w:spacing w:before="100" w:beforeAutospacing="1" w:after="0" w:line="240" w:lineRule="auto"/>
                    <w:rPr>
                      <w:rFonts w:eastAsia="Times New Roman" w:cs="Times New Roman"/>
                      <w:sz w:val="24"/>
                      <w:szCs w:val="24"/>
                      <w:lang w:eastAsia="fr-FR"/>
                    </w:rPr>
                  </w:pPr>
                  <w:r>
                    <w:rPr>
                      <w:rFonts w:eastAsia="Times New Roman" w:cs="Arial"/>
                      <w:sz w:val="24"/>
                      <w:szCs w:val="24"/>
                      <w:lang w:eastAsia="fr-FR"/>
                    </w:rPr>
                    <w:t>Doc 3 p 112 Les dix commandements</w:t>
                  </w:r>
                </w:p>
              </w:tc>
            </w:tr>
          </w:tbl>
          <w:p w:rsidR="00BD51D4" w:rsidRPr="00BD51D4" w:rsidRDefault="00BD51D4" w:rsidP="00BD51D4">
            <w:pPr>
              <w:spacing w:after="0" w:line="240" w:lineRule="auto"/>
              <w:rPr>
                <w:rFonts w:eastAsia="Times New Roman" w:cs="Times New Roman"/>
                <w:sz w:val="24"/>
                <w:szCs w:val="24"/>
                <w:lang w:eastAsia="fr-FR"/>
              </w:rPr>
            </w:pPr>
          </w:p>
        </w:tc>
      </w:tr>
    </w:tbl>
    <w:p w:rsidR="00BD51D4" w:rsidRPr="00BD51D4" w:rsidRDefault="00BD51D4" w:rsidP="00BD51D4">
      <w:pPr>
        <w:spacing w:before="100" w:beforeAutospacing="1" w:after="0" w:line="240" w:lineRule="auto"/>
        <w:rPr>
          <w:rFonts w:eastAsia="Times New Roman" w:cs="Times New Roman"/>
          <w:sz w:val="24"/>
          <w:szCs w:val="24"/>
          <w:lang w:eastAsia="fr-FR"/>
        </w:rPr>
      </w:pPr>
      <w:r w:rsidRPr="00BD51D4">
        <w:rPr>
          <w:rFonts w:eastAsia="Times New Roman" w:cs="Times New Roman"/>
          <w:i/>
          <w:iCs/>
          <w:sz w:val="24"/>
          <w:szCs w:val="24"/>
          <w:lang w:eastAsia="fr-FR"/>
        </w:rPr>
        <w:t>Remplir le tableau avec les dix commandements (rédiger en entier)</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671"/>
        <w:gridCol w:w="4391"/>
      </w:tblGrid>
      <w:tr w:rsidR="00BD51D4" w:rsidRPr="00BD51D4" w:rsidTr="00652583">
        <w:trPr>
          <w:tblCellSpacing w:w="0" w:type="dxa"/>
        </w:trPr>
        <w:tc>
          <w:tcPr>
            <w:tcW w:w="2577"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BD51D4" w:rsidRPr="00BD51D4" w:rsidRDefault="00BD51D4" w:rsidP="00BD51D4">
            <w:pPr>
              <w:spacing w:before="100" w:beforeAutospacing="1" w:after="100" w:afterAutospacing="1" w:line="240" w:lineRule="auto"/>
              <w:rPr>
                <w:rFonts w:eastAsia="Times New Roman" w:cs="Times New Roman"/>
                <w:sz w:val="24"/>
                <w:szCs w:val="24"/>
                <w:lang w:eastAsia="fr-FR"/>
              </w:rPr>
            </w:pPr>
            <w:r w:rsidRPr="00BD51D4">
              <w:rPr>
                <w:rFonts w:eastAsia="Times New Roman" w:cs="Arial"/>
                <w:sz w:val="24"/>
                <w:szCs w:val="24"/>
                <w:lang w:eastAsia="fr-FR"/>
              </w:rPr>
              <w:t>Les relations entre les hommes</w:t>
            </w:r>
          </w:p>
        </w:tc>
        <w:tc>
          <w:tcPr>
            <w:tcW w:w="24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BD51D4" w:rsidRPr="00BD51D4" w:rsidRDefault="00BD51D4" w:rsidP="00BD51D4">
            <w:pPr>
              <w:spacing w:before="100" w:beforeAutospacing="1" w:after="100" w:afterAutospacing="1" w:line="240" w:lineRule="auto"/>
              <w:rPr>
                <w:rFonts w:eastAsia="Times New Roman" w:cs="Times New Roman"/>
                <w:sz w:val="24"/>
                <w:szCs w:val="24"/>
                <w:lang w:eastAsia="fr-FR"/>
              </w:rPr>
            </w:pPr>
            <w:r w:rsidRPr="00BD51D4">
              <w:rPr>
                <w:rFonts w:eastAsia="Times New Roman" w:cs="Arial"/>
                <w:sz w:val="24"/>
                <w:szCs w:val="24"/>
                <w:lang w:eastAsia="fr-FR"/>
              </w:rPr>
              <w:t>Les relations avec Dieu</w:t>
            </w:r>
          </w:p>
        </w:tc>
      </w:tr>
      <w:tr w:rsidR="00BD51D4" w:rsidRPr="00BD51D4" w:rsidTr="00652583">
        <w:trPr>
          <w:tblCellSpacing w:w="0" w:type="dxa"/>
        </w:trPr>
        <w:tc>
          <w:tcPr>
            <w:tcW w:w="2577" w:type="pct"/>
            <w:tcBorders>
              <w:top w:val="nil"/>
              <w:left w:val="single" w:sz="4" w:space="0" w:color="000000"/>
              <w:bottom w:val="nil"/>
              <w:right w:val="nil"/>
            </w:tcBorders>
            <w:tcMar>
              <w:top w:w="0" w:type="dxa"/>
              <w:left w:w="57" w:type="dxa"/>
              <w:bottom w:w="57" w:type="dxa"/>
              <w:right w:w="0" w:type="dxa"/>
            </w:tcMar>
            <w:hideMark/>
          </w:tcPr>
          <w:p w:rsidR="00BD51D4" w:rsidRPr="00BD51D4" w:rsidRDefault="00BD51D4" w:rsidP="00BD51D4">
            <w:pPr>
              <w:spacing w:after="0" w:line="240" w:lineRule="auto"/>
              <w:rPr>
                <w:rFonts w:eastAsia="Times New Roman" w:cs="Times New Roman"/>
                <w:sz w:val="24"/>
                <w:szCs w:val="24"/>
                <w:lang w:eastAsia="fr-FR"/>
              </w:rPr>
            </w:pPr>
          </w:p>
        </w:tc>
        <w:tc>
          <w:tcPr>
            <w:tcW w:w="2423" w:type="pct"/>
            <w:tcBorders>
              <w:top w:val="nil"/>
              <w:left w:val="single" w:sz="4" w:space="0" w:color="000000"/>
              <w:bottom w:val="nil"/>
              <w:right w:val="single" w:sz="4" w:space="0" w:color="000000"/>
            </w:tcBorders>
            <w:tcMar>
              <w:top w:w="0" w:type="dxa"/>
              <w:left w:w="57" w:type="dxa"/>
              <w:bottom w:w="57" w:type="dxa"/>
              <w:right w:w="57" w:type="dxa"/>
            </w:tcMar>
            <w:hideMark/>
          </w:tcPr>
          <w:p w:rsidR="00BD51D4" w:rsidRPr="00BD51D4" w:rsidRDefault="00BD51D4" w:rsidP="00BD51D4">
            <w:pPr>
              <w:spacing w:after="0" w:line="240" w:lineRule="auto"/>
              <w:rPr>
                <w:rFonts w:eastAsia="Times New Roman" w:cs="Times New Roman"/>
                <w:sz w:val="24"/>
                <w:szCs w:val="24"/>
                <w:lang w:eastAsia="fr-FR"/>
              </w:rPr>
            </w:pPr>
          </w:p>
        </w:tc>
      </w:tr>
      <w:tr w:rsidR="00BD51D4" w:rsidRPr="00BD51D4" w:rsidTr="00652583">
        <w:trPr>
          <w:tblCellSpacing w:w="0" w:type="dxa"/>
        </w:trPr>
        <w:tc>
          <w:tcPr>
            <w:tcW w:w="2577" w:type="pct"/>
            <w:tcBorders>
              <w:top w:val="nil"/>
              <w:left w:val="single" w:sz="4" w:space="0" w:color="000000"/>
              <w:bottom w:val="nil"/>
              <w:right w:val="nil"/>
            </w:tcBorders>
            <w:tcMar>
              <w:top w:w="0" w:type="dxa"/>
              <w:left w:w="57" w:type="dxa"/>
              <w:bottom w:w="57" w:type="dxa"/>
              <w:right w:w="0" w:type="dxa"/>
            </w:tcMar>
          </w:tcPr>
          <w:p w:rsidR="00BD51D4" w:rsidRPr="00652583" w:rsidRDefault="00652583" w:rsidP="00BD51D4">
            <w:pPr>
              <w:spacing w:after="0" w:line="240" w:lineRule="auto"/>
              <w:rPr>
                <w:rFonts w:eastAsia="Times New Roman" w:cs="Times New Roman"/>
                <w:color w:val="FF0000"/>
                <w:sz w:val="24"/>
                <w:szCs w:val="24"/>
                <w:lang w:eastAsia="fr-FR"/>
              </w:rPr>
            </w:pPr>
            <w:r w:rsidRPr="00652583">
              <w:rPr>
                <w:rFonts w:eastAsia="Times New Roman" w:cs="Times New Roman"/>
                <w:color w:val="FF0000"/>
                <w:sz w:val="24"/>
                <w:szCs w:val="24"/>
                <w:lang w:eastAsia="fr-FR"/>
              </w:rPr>
              <w:t>Tu honoreras ton père et ta mère</w:t>
            </w:r>
          </w:p>
          <w:p w:rsidR="00652583" w:rsidRPr="00652583" w:rsidRDefault="00652583" w:rsidP="00BD51D4">
            <w:pPr>
              <w:spacing w:after="0" w:line="240" w:lineRule="auto"/>
              <w:rPr>
                <w:rFonts w:eastAsia="Times New Roman" w:cs="Times New Roman"/>
                <w:color w:val="FF0000"/>
                <w:sz w:val="24"/>
                <w:szCs w:val="24"/>
                <w:lang w:eastAsia="fr-FR"/>
              </w:rPr>
            </w:pPr>
            <w:r w:rsidRPr="00652583">
              <w:rPr>
                <w:rFonts w:eastAsia="Times New Roman" w:cs="Times New Roman"/>
                <w:color w:val="FF0000"/>
                <w:sz w:val="24"/>
                <w:szCs w:val="24"/>
                <w:lang w:eastAsia="fr-FR"/>
              </w:rPr>
              <w:t>Tu ne tueras pas</w:t>
            </w:r>
          </w:p>
          <w:p w:rsidR="00652583" w:rsidRPr="00652583" w:rsidRDefault="00652583" w:rsidP="00BD51D4">
            <w:pPr>
              <w:spacing w:after="0" w:line="240" w:lineRule="auto"/>
              <w:rPr>
                <w:rFonts w:eastAsia="Times New Roman" w:cs="Times New Roman"/>
                <w:color w:val="FF0000"/>
                <w:sz w:val="24"/>
                <w:szCs w:val="24"/>
                <w:lang w:eastAsia="fr-FR"/>
              </w:rPr>
            </w:pPr>
            <w:r w:rsidRPr="00652583">
              <w:rPr>
                <w:rFonts w:eastAsia="Times New Roman" w:cs="Times New Roman"/>
                <w:color w:val="FF0000"/>
                <w:sz w:val="24"/>
                <w:szCs w:val="24"/>
                <w:lang w:eastAsia="fr-FR"/>
              </w:rPr>
              <w:t>Tu ne commettras pas l’adultère</w:t>
            </w:r>
          </w:p>
          <w:p w:rsidR="00652583" w:rsidRPr="00652583" w:rsidRDefault="00652583" w:rsidP="00BD51D4">
            <w:pPr>
              <w:spacing w:after="0" w:line="240" w:lineRule="auto"/>
              <w:rPr>
                <w:rFonts w:eastAsia="Times New Roman" w:cs="Times New Roman"/>
                <w:color w:val="FF0000"/>
                <w:sz w:val="24"/>
                <w:szCs w:val="24"/>
                <w:lang w:eastAsia="fr-FR"/>
              </w:rPr>
            </w:pPr>
            <w:r w:rsidRPr="00652583">
              <w:rPr>
                <w:rFonts w:eastAsia="Times New Roman" w:cs="Times New Roman"/>
                <w:color w:val="FF0000"/>
                <w:sz w:val="24"/>
                <w:szCs w:val="24"/>
                <w:lang w:eastAsia="fr-FR"/>
              </w:rPr>
              <w:t>Tu ne voleras pas</w:t>
            </w:r>
          </w:p>
          <w:p w:rsidR="00652583" w:rsidRPr="00652583" w:rsidRDefault="00652583" w:rsidP="00BD51D4">
            <w:pPr>
              <w:spacing w:after="0" w:line="240" w:lineRule="auto"/>
              <w:rPr>
                <w:rFonts w:eastAsia="Times New Roman" w:cs="Times New Roman"/>
                <w:color w:val="FF0000"/>
                <w:sz w:val="24"/>
                <w:szCs w:val="24"/>
                <w:lang w:eastAsia="fr-FR"/>
              </w:rPr>
            </w:pPr>
            <w:r w:rsidRPr="00652583">
              <w:rPr>
                <w:rFonts w:eastAsia="Times New Roman" w:cs="Times New Roman"/>
                <w:color w:val="FF0000"/>
                <w:sz w:val="24"/>
                <w:szCs w:val="24"/>
                <w:lang w:eastAsia="fr-FR"/>
              </w:rPr>
              <w:t xml:space="preserve">Tu ne porteras pas de faux témoignages </w:t>
            </w:r>
          </w:p>
          <w:p w:rsidR="00652583" w:rsidRPr="00BD51D4" w:rsidRDefault="00652583" w:rsidP="00BD51D4">
            <w:pPr>
              <w:spacing w:after="0" w:line="240" w:lineRule="auto"/>
              <w:rPr>
                <w:rFonts w:eastAsia="Times New Roman" w:cs="Times New Roman"/>
                <w:sz w:val="24"/>
                <w:szCs w:val="24"/>
                <w:lang w:eastAsia="fr-FR"/>
              </w:rPr>
            </w:pPr>
            <w:r w:rsidRPr="00652583">
              <w:rPr>
                <w:rFonts w:eastAsia="Times New Roman" w:cs="Times New Roman"/>
                <w:color w:val="FF0000"/>
                <w:sz w:val="24"/>
                <w:szCs w:val="24"/>
                <w:lang w:eastAsia="fr-FR"/>
              </w:rPr>
              <w:t>Tu ne convoiteras pas la maison de ton voisin</w:t>
            </w:r>
          </w:p>
        </w:tc>
        <w:tc>
          <w:tcPr>
            <w:tcW w:w="2423" w:type="pct"/>
            <w:tcBorders>
              <w:top w:val="nil"/>
              <w:left w:val="single" w:sz="4" w:space="0" w:color="000000"/>
              <w:bottom w:val="nil"/>
              <w:right w:val="single" w:sz="4" w:space="0" w:color="000000"/>
            </w:tcBorders>
            <w:tcMar>
              <w:top w:w="0" w:type="dxa"/>
              <w:left w:w="57" w:type="dxa"/>
              <w:bottom w:w="57" w:type="dxa"/>
              <w:right w:w="57" w:type="dxa"/>
            </w:tcMar>
          </w:tcPr>
          <w:p w:rsidR="00BD51D4" w:rsidRPr="00652583" w:rsidRDefault="00652583" w:rsidP="00BD51D4">
            <w:pPr>
              <w:spacing w:after="0" w:line="240" w:lineRule="auto"/>
              <w:rPr>
                <w:rFonts w:eastAsia="Times New Roman" w:cs="Times New Roman"/>
                <w:color w:val="FF0000"/>
                <w:sz w:val="24"/>
                <w:szCs w:val="24"/>
                <w:lang w:eastAsia="fr-FR"/>
              </w:rPr>
            </w:pPr>
            <w:r w:rsidRPr="00652583">
              <w:rPr>
                <w:rFonts w:eastAsia="Times New Roman" w:cs="Times New Roman"/>
                <w:color w:val="FF0000"/>
                <w:sz w:val="24"/>
                <w:szCs w:val="24"/>
                <w:lang w:eastAsia="fr-FR"/>
              </w:rPr>
              <w:t>Tu n’auras pas d’autre dieu que moi</w:t>
            </w:r>
          </w:p>
          <w:p w:rsidR="00652583" w:rsidRPr="00652583" w:rsidRDefault="00652583" w:rsidP="00BD51D4">
            <w:pPr>
              <w:spacing w:after="0" w:line="240" w:lineRule="auto"/>
              <w:rPr>
                <w:rFonts w:eastAsia="Times New Roman" w:cs="Times New Roman"/>
                <w:color w:val="FF0000"/>
                <w:sz w:val="24"/>
                <w:szCs w:val="24"/>
                <w:lang w:eastAsia="fr-FR"/>
              </w:rPr>
            </w:pPr>
            <w:r w:rsidRPr="00652583">
              <w:rPr>
                <w:rFonts w:eastAsia="Times New Roman" w:cs="Times New Roman"/>
                <w:color w:val="FF0000"/>
                <w:sz w:val="24"/>
                <w:szCs w:val="24"/>
                <w:lang w:eastAsia="fr-FR"/>
              </w:rPr>
              <w:t>Tu ne feras aucune image sculptée</w:t>
            </w:r>
          </w:p>
          <w:p w:rsidR="00652583" w:rsidRPr="00652583" w:rsidRDefault="00652583" w:rsidP="00BD51D4">
            <w:pPr>
              <w:spacing w:after="0" w:line="240" w:lineRule="auto"/>
              <w:rPr>
                <w:rFonts w:eastAsia="Times New Roman" w:cs="Times New Roman"/>
                <w:color w:val="FF0000"/>
                <w:sz w:val="24"/>
                <w:szCs w:val="24"/>
                <w:lang w:eastAsia="fr-FR"/>
              </w:rPr>
            </w:pPr>
            <w:r w:rsidRPr="00652583">
              <w:rPr>
                <w:rFonts w:eastAsia="Times New Roman" w:cs="Times New Roman"/>
                <w:color w:val="FF0000"/>
                <w:sz w:val="24"/>
                <w:szCs w:val="24"/>
                <w:lang w:eastAsia="fr-FR"/>
              </w:rPr>
              <w:t>Tu ne prononceras pas le nom de Yahvé</w:t>
            </w:r>
          </w:p>
          <w:p w:rsidR="00652583" w:rsidRPr="00BD51D4" w:rsidRDefault="00652583" w:rsidP="00BD51D4">
            <w:pPr>
              <w:spacing w:after="0" w:line="240" w:lineRule="auto"/>
              <w:rPr>
                <w:rFonts w:eastAsia="Times New Roman" w:cs="Times New Roman"/>
                <w:sz w:val="24"/>
                <w:szCs w:val="24"/>
                <w:lang w:eastAsia="fr-FR"/>
              </w:rPr>
            </w:pPr>
            <w:r w:rsidRPr="00652583">
              <w:rPr>
                <w:rFonts w:eastAsia="Times New Roman" w:cs="Times New Roman"/>
                <w:color w:val="FF0000"/>
                <w:sz w:val="24"/>
                <w:szCs w:val="24"/>
                <w:lang w:eastAsia="fr-FR"/>
              </w:rPr>
              <w:t>Le septième jour est le shabbat</w:t>
            </w:r>
          </w:p>
        </w:tc>
      </w:tr>
      <w:tr w:rsidR="00BD51D4" w:rsidRPr="00BD51D4" w:rsidTr="00652583">
        <w:trPr>
          <w:tblCellSpacing w:w="0" w:type="dxa"/>
        </w:trPr>
        <w:tc>
          <w:tcPr>
            <w:tcW w:w="2577" w:type="pct"/>
            <w:tcBorders>
              <w:top w:val="nil"/>
              <w:left w:val="single" w:sz="4" w:space="0" w:color="000000"/>
              <w:bottom w:val="nil"/>
              <w:right w:val="nil"/>
            </w:tcBorders>
            <w:tcMar>
              <w:top w:w="0" w:type="dxa"/>
              <w:left w:w="57" w:type="dxa"/>
              <w:bottom w:w="57" w:type="dxa"/>
              <w:right w:w="0" w:type="dxa"/>
            </w:tcMar>
          </w:tcPr>
          <w:p w:rsidR="00BD51D4" w:rsidRPr="00BD51D4" w:rsidRDefault="00BD51D4" w:rsidP="00BD51D4">
            <w:pPr>
              <w:spacing w:after="0" w:line="240" w:lineRule="auto"/>
              <w:rPr>
                <w:rFonts w:eastAsia="Times New Roman" w:cs="Times New Roman"/>
                <w:sz w:val="24"/>
                <w:szCs w:val="24"/>
                <w:lang w:eastAsia="fr-FR"/>
              </w:rPr>
            </w:pPr>
          </w:p>
        </w:tc>
        <w:tc>
          <w:tcPr>
            <w:tcW w:w="2423" w:type="pct"/>
            <w:tcBorders>
              <w:top w:val="nil"/>
              <w:left w:val="single" w:sz="4" w:space="0" w:color="000000"/>
              <w:bottom w:val="nil"/>
              <w:right w:val="single" w:sz="4" w:space="0" w:color="000000"/>
            </w:tcBorders>
            <w:tcMar>
              <w:top w:w="0" w:type="dxa"/>
              <w:left w:w="57" w:type="dxa"/>
              <w:bottom w:w="57" w:type="dxa"/>
              <w:right w:w="57" w:type="dxa"/>
            </w:tcMar>
          </w:tcPr>
          <w:p w:rsidR="00BD51D4" w:rsidRPr="00BD51D4" w:rsidRDefault="00BD51D4" w:rsidP="00BD51D4">
            <w:pPr>
              <w:spacing w:after="0" w:line="240" w:lineRule="auto"/>
              <w:rPr>
                <w:rFonts w:eastAsia="Times New Roman" w:cs="Times New Roman"/>
                <w:sz w:val="24"/>
                <w:szCs w:val="24"/>
                <w:lang w:eastAsia="fr-FR"/>
              </w:rPr>
            </w:pPr>
          </w:p>
        </w:tc>
      </w:tr>
      <w:tr w:rsidR="00BD51D4" w:rsidRPr="00BD51D4" w:rsidTr="00652583">
        <w:trPr>
          <w:tblCellSpacing w:w="0" w:type="dxa"/>
        </w:trPr>
        <w:tc>
          <w:tcPr>
            <w:tcW w:w="2577" w:type="pct"/>
            <w:tcBorders>
              <w:top w:val="nil"/>
              <w:left w:val="single" w:sz="4" w:space="0" w:color="000000"/>
              <w:bottom w:val="nil"/>
              <w:right w:val="nil"/>
            </w:tcBorders>
            <w:tcMar>
              <w:top w:w="0" w:type="dxa"/>
              <w:left w:w="57" w:type="dxa"/>
              <w:bottom w:w="57" w:type="dxa"/>
              <w:right w:w="0" w:type="dxa"/>
            </w:tcMar>
          </w:tcPr>
          <w:p w:rsidR="00BD51D4" w:rsidRPr="00BD51D4" w:rsidRDefault="00BD51D4" w:rsidP="00BD51D4">
            <w:pPr>
              <w:spacing w:after="0" w:line="240" w:lineRule="auto"/>
              <w:rPr>
                <w:rFonts w:eastAsia="Times New Roman" w:cs="Times New Roman"/>
                <w:sz w:val="24"/>
                <w:szCs w:val="24"/>
                <w:lang w:eastAsia="fr-FR"/>
              </w:rPr>
            </w:pPr>
          </w:p>
        </w:tc>
        <w:tc>
          <w:tcPr>
            <w:tcW w:w="2423" w:type="pct"/>
            <w:tcBorders>
              <w:top w:val="nil"/>
              <w:left w:val="single" w:sz="4" w:space="0" w:color="000000"/>
              <w:bottom w:val="nil"/>
              <w:right w:val="single" w:sz="4" w:space="0" w:color="000000"/>
            </w:tcBorders>
            <w:tcMar>
              <w:top w:w="0" w:type="dxa"/>
              <w:left w:w="57" w:type="dxa"/>
              <w:bottom w:w="57" w:type="dxa"/>
              <w:right w:w="57" w:type="dxa"/>
            </w:tcMar>
          </w:tcPr>
          <w:p w:rsidR="00BD51D4" w:rsidRPr="00BD51D4" w:rsidRDefault="00BD51D4" w:rsidP="00BD51D4">
            <w:pPr>
              <w:spacing w:after="0" w:line="240" w:lineRule="auto"/>
              <w:rPr>
                <w:rFonts w:eastAsia="Times New Roman" w:cs="Times New Roman"/>
                <w:sz w:val="24"/>
                <w:szCs w:val="24"/>
                <w:lang w:eastAsia="fr-FR"/>
              </w:rPr>
            </w:pPr>
          </w:p>
        </w:tc>
      </w:tr>
      <w:tr w:rsidR="00BD51D4" w:rsidRPr="00BD51D4" w:rsidTr="00652583">
        <w:trPr>
          <w:tblCellSpacing w:w="0" w:type="dxa"/>
        </w:trPr>
        <w:tc>
          <w:tcPr>
            <w:tcW w:w="2577" w:type="pct"/>
            <w:tcBorders>
              <w:top w:val="nil"/>
              <w:left w:val="single" w:sz="4" w:space="0" w:color="000000"/>
              <w:bottom w:val="single" w:sz="4" w:space="0" w:color="000000"/>
              <w:right w:val="nil"/>
            </w:tcBorders>
            <w:tcMar>
              <w:top w:w="0" w:type="dxa"/>
              <w:left w:w="57" w:type="dxa"/>
              <w:bottom w:w="57" w:type="dxa"/>
              <w:right w:w="0" w:type="dxa"/>
            </w:tcMar>
          </w:tcPr>
          <w:p w:rsidR="00BD51D4" w:rsidRPr="00BD51D4" w:rsidRDefault="00BD51D4" w:rsidP="00BD51D4">
            <w:pPr>
              <w:spacing w:after="0" w:line="240" w:lineRule="auto"/>
              <w:rPr>
                <w:rFonts w:eastAsia="Times New Roman" w:cs="Times New Roman"/>
                <w:sz w:val="24"/>
                <w:szCs w:val="24"/>
                <w:lang w:eastAsia="fr-FR"/>
              </w:rPr>
            </w:pPr>
          </w:p>
        </w:tc>
        <w:tc>
          <w:tcPr>
            <w:tcW w:w="2423" w:type="pct"/>
            <w:tcBorders>
              <w:top w:val="nil"/>
              <w:left w:val="single" w:sz="4" w:space="0" w:color="000000"/>
              <w:bottom w:val="single" w:sz="4" w:space="0" w:color="000000"/>
              <w:right w:val="single" w:sz="4" w:space="0" w:color="000000"/>
            </w:tcBorders>
            <w:tcMar>
              <w:top w:w="0" w:type="dxa"/>
              <w:left w:w="57" w:type="dxa"/>
              <w:bottom w:w="57" w:type="dxa"/>
              <w:right w:w="57" w:type="dxa"/>
            </w:tcMar>
          </w:tcPr>
          <w:p w:rsidR="00BD51D4" w:rsidRPr="00BD51D4" w:rsidRDefault="00BD51D4" w:rsidP="00BD51D4">
            <w:pPr>
              <w:spacing w:after="0" w:line="240" w:lineRule="auto"/>
              <w:rPr>
                <w:rFonts w:eastAsia="Times New Roman" w:cs="Times New Roman"/>
                <w:sz w:val="24"/>
                <w:szCs w:val="24"/>
                <w:lang w:eastAsia="fr-FR"/>
              </w:rPr>
            </w:pPr>
          </w:p>
        </w:tc>
      </w:tr>
    </w:tbl>
    <w:p w:rsidR="00BD51D4" w:rsidRPr="00D91F40" w:rsidRDefault="00BD51D4" w:rsidP="00BD51D4">
      <w:pPr>
        <w:spacing w:before="100" w:beforeAutospacing="1" w:after="100" w:afterAutospacing="1" w:line="240" w:lineRule="auto"/>
        <w:rPr>
          <w:rFonts w:eastAsia="Times New Roman" w:cs="Times New Roman"/>
          <w:color w:val="FF0000"/>
          <w:sz w:val="24"/>
          <w:szCs w:val="24"/>
          <w:lang w:eastAsia="fr-FR"/>
        </w:rPr>
      </w:pPr>
      <w:r w:rsidRPr="00D91F40">
        <w:rPr>
          <w:rFonts w:eastAsia="Times New Roman" w:cs="Times New Roman"/>
          <w:i/>
          <w:iCs/>
          <w:sz w:val="24"/>
          <w:szCs w:val="24"/>
          <w:lang w:eastAsia="fr-FR"/>
        </w:rPr>
        <w:t>– Qui donne les dix commandements aux Juifs après les avoir reçu de Dieu d’après la Bible hébraïque?</w:t>
      </w:r>
      <w:r w:rsidR="00361685" w:rsidRPr="00D91F40">
        <w:rPr>
          <w:rFonts w:eastAsia="Times New Roman" w:cs="Times New Roman"/>
          <w:i/>
          <w:iCs/>
          <w:sz w:val="24"/>
          <w:szCs w:val="24"/>
          <w:lang w:eastAsia="fr-FR"/>
        </w:rPr>
        <w:t xml:space="preserve">  </w:t>
      </w:r>
      <w:r w:rsidR="00361685" w:rsidRPr="00D91F40">
        <w:rPr>
          <w:rFonts w:eastAsia="Times New Roman" w:cs="Times New Roman"/>
          <w:i/>
          <w:iCs/>
          <w:color w:val="FF0000"/>
          <w:sz w:val="24"/>
          <w:szCs w:val="24"/>
          <w:lang w:eastAsia="fr-FR"/>
        </w:rPr>
        <w:t>C’est Moise qui transmet les dix commandements aux juifs.</w:t>
      </w:r>
    </w:p>
    <w:p w:rsidR="00BD51D4" w:rsidRPr="00D91F40" w:rsidRDefault="00BD51D4" w:rsidP="00BD51D4">
      <w:pPr>
        <w:spacing w:before="100" w:beforeAutospacing="1" w:after="100" w:afterAutospacing="1" w:line="240" w:lineRule="auto"/>
        <w:rPr>
          <w:rFonts w:eastAsia="Times New Roman" w:cs="Times New Roman"/>
          <w:color w:val="FF0000"/>
          <w:sz w:val="24"/>
          <w:szCs w:val="24"/>
          <w:lang w:eastAsia="fr-FR"/>
        </w:rPr>
      </w:pPr>
      <w:r w:rsidRPr="00D91F40">
        <w:rPr>
          <w:rFonts w:eastAsia="Times New Roman" w:cs="Times New Roman"/>
          <w:i/>
          <w:iCs/>
          <w:sz w:val="24"/>
          <w:szCs w:val="24"/>
          <w:lang w:eastAsia="fr-FR"/>
        </w:rPr>
        <w:t>– A quel récit biblique correspond le quatrième commandement ? </w:t>
      </w:r>
      <w:r w:rsidR="00D2707C" w:rsidRPr="00D91F40">
        <w:rPr>
          <w:rFonts w:eastAsia="Times New Roman" w:cs="Times New Roman"/>
          <w:i/>
          <w:iCs/>
          <w:color w:val="FF0000"/>
          <w:sz w:val="24"/>
          <w:szCs w:val="24"/>
          <w:lang w:eastAsia="fr-FR"/>
        </w:rPr>
        <w:t>La genèse est le récit qui correspond au quatrième commandement.</w:t>
      </w:r>
    </w:p>
    <w:p w:rsidR="00BD51D4" w:rsidRPr="00D91F40" w:rsidRDefault="00BD51D4" w:rsidP="00BD51D4">
      <w:pPr>
        <w:spacing w:before="100" w:beforeAutospacing="1" w:after="100" w:afterAutospacing="1" w:line="240" w:lineRule="auto"/>
        <w:rPr>
          <w:rFonts w:eastAsia="Times New Roman" w:cs="Times New Roman"/>
          <w:color w:val="FF0000"/>
          <w:sz w:val="24"/>
          <w:szCs w:val="24"/>
          <w:lang w:eastAsia="fr-FR"/>
        </w:rPr>
      </w:pPr>
      <w:r w:rsidRPr="00D91F40">
        <w:rPr>
          <w:rFonts w:eastAsia="Times New Roman" w:cs="Times New Roman"/>
          <w:i/>
          <w:iCs/>
          <w:sz w:val="24"/>
          <w:szCs w:val="24"/>
          <w:lang w:eastAsia="fr-FR"/>
        </w:rPr>
        <w:t>– A quel texte de loi antique, vu en cours</w:t>
      </w:r>
      <w:r w:rsidR="0095540F" w:rsidRPr="00D91F40">
        <w:rPr>
          <w:rFonts w:eastAsia="Times New Roman" w:cs="Times New Roman"/>
          <w:i/>
          <w:iCs/>
          <w:sz w:val="24"/>
          <w:szCs w:val="24"/>
          <w:lang w:eastAsia="fr-FR"/>
        </w:rPr>
        <w:t xml:space="preserve"> p 70</w:t>
      </w:r>
      <w:r w:rsidRPr="00D91F40">
        <w:rPr>
          <w:rFonts w:eastAsia="Times New Roman" w:cs="Times New Roman"/>
          <w:i/>
          <w:iCs/>
          <w:sz w:val="24"/>
          <w:szCs w:val="24"/>
          <w:lang w:eastAsia="fr-FR"/>
        </w:rPr>
        <w:t>, les dix com</w:t>
      </w:r>
      <w:r w:rsidR="0095540F" w:rsidRPr="00D91F40">
        <w:rPr>
          <w:rFonts w:eastAsia="Times New Roman" w:cs="Times New Roman"/>
          <w:i/>
          <w:iCs/>
          <w:sz w:val="24"/>
          <w:szCs w:val="24"/>
          <w:lang w:eastAsia="fr-FR"/>
        </w:rPr>
        <w:t>mandements peuvent-ils ressembler</w:t>
      </w:r>
      <w:r w:rsidRPr="00D91F40">
        <w:rPr>
          <w:rFonts w:eastAsia="Times New Roman" w:cs="Times New Roman"/>
          <w:i/>
          <w:iCs/>
          <w:sz w:val="24"/>
          <w:szCs w:val="24"/>
          <w:lang w:eastAsia="fr-FR"/>
        </w:rPr>
        <w:t> ?</w:t>
      </w:r>
      <w:r w:rsidR="005A12EA" w:rsidRPr="00D91F40">
        <w:rPr>
          <w:rFonts w:eastAsia="Times New Roman" w:cs="Times New Roman"/>
          <w:i/>
          <w:iCs/>
          <w:sz w:val="24"/>
          <w:szCs w:val="24"/>
          <w:lang w:eastAsia="fr-FR"/>
        </w:rPr>
        <w:t xml:space="preserve"> </w:t>
      </w:r>
      <w:r w:rsidR="005A12EA" w:rsidRPr="00D91F40">
        <w:rPr>
          <w:rFonts w:eastAsia="Times New Roman" w:cs="Times New Roman"/>
          <w:i/>
          <w:iCs/>
          <w:color w:val="FF0000"/>
          <w:sz w:val="24"/>
          <w:szCs w:val="24"/>
          <w:lang w:eastAsia="fr-FR"/>
        </w:rPr>
        <w:t xml:space="preserve">Les dix commandements sont aussi des lois qui organisent la société comme les codes de lois de la cité d’UR. </w:t>
      </w:r>
    </w:p>
    <w:p w:rsidR="00BD51D4" w:rsidRPr="00D91F40" w:rsidRDefault="00BD51D4" w:rsidP="0095540F">
      <w:pPr>
        <w:spacing w:before="100" w:beforeAutospacing="1" w:after="100" w:afterAutospacing="1" w:line="240" w:lineRule="auto"/>
        <w:rPr>
          <w:rFonts w:eastAsia="Times New Roman" w:cs="Times New Roman"/>
          <w:sz w:val="24"/>
          <w:szCs w:val="24"/>
          <w:lang w:eastAsia="fr-FR"/>
        </w:rPr>
      </w:pPr>
      <w:r w:rsidRPr="00D91F40">
        <w:rPr>
          <w:rFonts w:eastAsia="Times New Roman" w:cs="Times New Roman"/>
          <w:sz w:val="24"/>
          <w:szCs w:val="24"/>
          <w:lang w:eastAsia="fr-FR"/>
        </w:rPr>
        <w:t> </w:t>
      </w:r>
      <w:r w:rsidRPr="00D91F40">
        <w:rPr>
          <w:rFonts w:eastAsia="Times New Roman" w:cs="Arial"/>
          <w:sz w:val="24"/>
          <w:szCs w:val="24"/>
          <w:lang w:eastAsia="fr-FR"/>
        </w:rPr>
        <w:t xml:space="preserve">Les Juifs pensent que Dieu a conclu une alliance avec eux : il leur a donné sa protection et une terre (la Palestine) en échange de leur fidélité. Pour que Dieu les protège, ils doivent respecter des règles (comme les Dix commandements) donnés par Dieu grâce aux prophètes. </w:t>
      </w:r>
    </w:p>
    <w:p w:rsidR="00BD51D4" w:rsidRPr="00D91F40" w:rsidRDefault="00BD51D4" w:rsidP="00BD51D4">
      <w:pPr>
        <w:pStyle w:val="NormalWeb"/>
        <w:spacing w:after="0" w:afterAutospacing="0"/>
        <w:rPr>
          <w:rFonts w:asciiTheme="minorHAnsi" w:hAnsiTheme="minorHAnsi"/>
        </w:rPr>
      </w:pPr>
      <w:r w:rsidRPr="00D91F40">
        <w:rPr>
          <w:rFonts w:asciiTheme="minorHAnsi" w:hAnsiTheme="minorHAnsi" w:cs="Arial"/>
        </w:rPr>
        <w:t xml:space="preserve">Ces Tables de la loi sont gardées dans le « saint des saints » dans le Temple de Jérusalem. </w:t>
      </w:r>
    </w:p>
    <w:p w:rsidR="0095540F" w:rsidRPr="00D91F40" w:rsidRDefault="0095540F" w:rsidP="00BD51D4">
      <w:pPr>
        <w:pStyle w:val="Titre3"/>
        <w:spacing w:before="0"/>
        <w:rPr>
          <w:rFonts w:asciiTheme="minorHAnsi" w:hAnsiTheme="minorHAnsi" w:cs="Arial"/>
          <w:smallCaps/>
          <w:color w:val="auto"/>
          <w:sz w:val="24"/>
          <w:szCs w:val="24"/>
        </w:rPr>
      </w:pPr>
      <w:bookmarkStart w:id="4" w:name="_Toc2387186202"/>
      <w:bookmarkStart w:id="5" w:name="_Toc2387185812"/>
      <w:bookmarkEnd w:id="4"/>
      <w:bookmarkEnd w:id="5"/>
    </w:p>
    <w:p w:rsidR="00BD51D4" w:rsidRPr="00D91F40" w:rsidRDefault="00BD51D4" w:rsidP="00BD51D4">
      <w:pPr>
        <w:pStyle w:val="Titre3"/>
        <w:spacing w:before="0"/>
        <w:rPr>
          <w:rFonts w:asciiTheme="minorHAnsi" w:hAnsiTheme="minorHAnsi"/>
          <w:smallCaps/>
          <w:color w:val="auto"/>
          <w:sz w:val="24"/>
          <w:szCs w:val="24"/>
        </w:rPr>
      </w:pPr>
      <w:r w:rsidRPr="00D91F40">
        <w:rPr>
          <w:rFonts w:asciiTheme="minorHAnsi" w:hAnsiTheme="minorHAnsi" w:cs="Arial"/>
          <w:smallCaps/>
          <w:color w:val="auto"/>
          <w:sz w:val="24"/>
          <w:szCs w:val="24"/>
        </w:rPr>
        <w:t>C) Comment la religion juive se transforme-t-elle sous la domination romaine ?</w:t>
      </w:r>
    </w:p>
    <w:p w:rsidR="00BD51D4" w:rsidRPr="00D91F40" w:rsidRDefault="00BD51D4" w:rsidP="00BD51D4">
      <w:pPr>
        <w:pStyle w:val="NormalWeb"/>
        <w:spacing w:after="0" w:afterAutospacing="0"/>
        <w:rPr>
          <w:rFonts w:asciiTheme="minorHAnsi" w:hAnsiTheme="minorHAnsi" w:cs="Arial"/>
        </w:rPr>
      </w:pPr>
      <w:r w:rsidRPr="00D91F40">
        <w:rPr>
          <w:rFonts w:asciiTheme="minorHAnsi" w:hAnsiTheme="minorHAnsi" w:cs="Arial"/>
        </w:rPr>
        <w:t>Les Juifs se révoltent contre la domination romaine. En représailles, les Romains détruis</w:t>
      </w:r>
      <w:r w:rsidR="0095540F" w:rsidRPr="00D91F40">
        <w:rPr>
          <w:rFonts w:asciiTheme="minorHAnsi" w:hAnsiTheme="minorHAnsi" w:cs="Arial"/>
        </w:rPr>
        <w:t>ent le Temple de Jérusalem en</w:t>
      </w:r>
      <w:r w:rsidRPr="00D91F40">
        <w:rPr>
          <w:rFonts w:asciiTheme="minorHAnsi" w:hAnsiTheme="minorHAnsi" w:cs="Arial"/>
        </w:rPr>
        <w:t xml:space="preserve"> 70. C‘est la diaspora.</w:t>
      </w:r>
    </w:p>
    <w:p w:rsidR="00BD51D4" w:rsidRPr="00D91F40" w:rsidRDefault="00BD51D4" w:rsidP="00BD51D4">
      <w:pPr>
        <w:pStyle w:val="NormalWeb"/>
        <w:spacing w:after="0" w:afterAutospacing="0"/>
        <w:rPr>
          <w:rFonts w:asciiTheme="minorHAnsi" w:hAnsiTheme="minorHAnsi"/>
          <w:color w:val="00B050"/>
        </w:rPr>
      </w:pPr>
      <w:r w:rsidRPr="00D91F40">
        <w:rPr>
          <w:rStyle w:val="lev"/>
          <w:rFonts w:asciiTheme="minorHAnsi" w:hAnsiTheme="minorHAnsi" w:cs="Arial"/>
          <w:color w:val="00B050"/>
        </w:rPr>
        <w:t xml:space="preserve">Diaspora : </w:t>
      </w:r>
      <w:r w:rsidRPr="00D91F40">
        <w:rPr>
          <w:rFonts w:asciiTheme="minorHAnsi" w:hAnsiTheme="minorHAnsi" w:cs="Arial"/>
          <w:color w:val="00B050"/>
        </w:rPr>
        <w:t>Les communautés juives émigrent hors de Palestine.</w:t>
      </w:r>
    </w:p>
    <w:p w:rsidR="00BD51D4" w:rsidRPr="00D91F40" w:rsidRDefault="00BD51D4" w:rsidP="00BD51D4">
      <w:pPr>
        <w:pStyle w:val="NormalWeb"/>
        <w:spacing w:after="0" w:afterAutospacing="0"/>
        <w:rPr>
          <w:rFonts w:asciiTheme="minorHAnsi" w:hAnsiTheme="minorHAnsi"/>
        </w:rPr>
      </w:pPr>
      <w:r w:rsidRPr="00D91F40">
        <w:rPr>
          <w:rFonts w:asciiTheme="minorHAnsi" w:hAnsiTheme="minorHAnsi" w:cs="Arial"/>
        </w:rPr>
        <w:t>Comment la diaspora transforme-t-elle la religion juive ?</w:t>
      </w:r>
    </w:p>
    <w:p w:rsidR="00BD51D4" w:rsidRPr="00D91F40" w:rsidRDefault="00BD51D4" w:rsidP="00BD51D4">
      <w:pPr>
        <w:pStyle w:val="NormalWeb"/>
        <w:spacing w:after="0" w:afterAutospacing="0"/>
        <w:rPr>
          <w:rFonts w:asciiTheme="minorHAnsi" w:hAnsiTheme="minorHAnsi"/>
        </w:rPr>
      </w:pPr>
      <w:r w:rsidRPr="00D91F40">
        <w:rPr>
          <w:rFonts w:asciiTheme="minorHAnsi" w:hAnsiTheme="minorHAnsi" w:cs="Arial"/>
        </w:rPr>
        <w:t>La disparition du Temple transforme les pratiques religieuses. Après 70, les Juifs se réunissent le jour du shabbat dans des synagogues pour prier et lire la Bible. Les rabbins deviennent les chefs religieux de leur communauté.</w:t>
      </w:r>
    </w:p>
    <w:p w:rsidR="00BD51D4" w:rsidRPr="00D91F40" w:rsidRDefault="00C311AE" w:rsidP="00BD51D4">
      <w:pPr>
        <w:pStyle w:val="NormalWeb"/>
        <w:spacing w:after="0" w:afterAutospacing="0"/>
        <w:rPr>
          <w:rFonts w:asciiTheme="minorHAnsi" w:hAnsiTheme="minorHAnsi"/>
          <w:color w:val="00B050"/>
        </w:rPr>
      </w:pPr>
      <w:r w:rsidRPr="00D91F40">
        <w:rPr>
          <w:rFonts w:asciiTheme="minorHAnsi" w:hAnsiTheme="minorHAnsi" w:cs="Arial"/>
          <w:b/>
          <w:bCs/>
          <w:color w:val="00B050"/>
        </w:rPr>
        <w:t>U</w:t>
      </w:r>
      <w:r w:rsidR="00BD51D4" w:rsidRPr="00D91F40">
        <w:rPr>
          <w:rFonts w:asciiTheme="minorHAnsi" w:hAnsiTheme="minorHAnsi" w:cs="Arial"/>
          <w:b/>
          <w:bCs/>
          <w:color w:val="00B050"/>
        </w:rPr>
        <w:t xml:space="preserve">ne synagogue : </w:t>
      </w:r>
      <w:r w:rsidR="00BD51D4" w:rsidRPr="00D91F40">
        <w:rPr>
          <w:rFonts w:asciiTheme="minorHAnsi" w:hAnsiTheme="minorHAnsi" w:cs="Arial"/>
          <w:color w:val="00B050"/>
        </w:rPr>
        <w:t>le lieu de culte des Juifs.</w:t>
      </w:r>
    </w:p>
    <w:p w:rsidR="00BD51D4" w:rsidRPr="00D91F40" w:rsidRDefault="00C311AE" w:rsidP="00BD51D4">
      <w:pPr>
        <w:pStyle w:val="NormalWeb"/>
        <w:spacing w:after="0" w:afterAutospacing="0"/>
        <w:rPr>
          <w:rFonts w:asciiTheme="minorHAnsi" w:hAnsiTheme="minorHAnsi"/>
          <w:color w:val="00B050"/>
        </w:rPr>
      </w:pPr>
      <w:r w:rsidRPr="00D91F40">
        <w:rPr>
          <w:rFonts w:asciiTheme="minorHAnsi" w:hAnsiTheme="minorHAnsi" w:cs="Arial"/>
          <w:b/>
          <w:bCs/>
          <w:color w:val="00B050"/>
        </w:rPr>
        <w:t>U</w:t>
      </w:r>
      <w:r w:rsidR="00BD51D4" w:rsidRPr="00D91F40">
        <w:rPr>
          <w:rFonts w:asciiTheme="minorHAnsi" w:hAnsiTheme="minorHAnsi" w:cs="Arial"/>
          <w:b/>
          <w:bCs/>
          <w:color w:val="00B050"/>
        </w:rPr>
        <w:t xml:space="preserve">n rabbin : </w:t>
      </w:r>
      <w:r w:rsidR="00BD51D4" w:rsidRPr="00D91F40">
        <w:rPr>
          <w:rFonts w:asciiTheme="minorHAnsi" w:hAnsiTheme="minorHAnsi" w:cs="Arial"/>
          <w:color w:val="00B050"/>
        </w:rPr>
        <w:t>spécialiste de la Bible, il guide les Juifs dans leurs prières et leur réflexion.</w:t>
      </w:r>
    </w:p>
    <w:p w:rsidR="00BD51D4" w:rsidRPr="00D91F40" w:rsidRDefault="00D91F40" w:rsidP="00F45A11">
      <w:pPr>
        <w:rPr>
          <w:sz w:val="24"/>
          <w:szCs w:val="24"/>
        </w:rPr>
      </w:pPr>
      <w:r>
        <w:rPr>
          <w:sz w:val="24"/>
          <w:szCs w:val="24"/>
        </w:rPr>
        <w:lastRenderedPageBreak/>
        <w:t>Vidéos :</w:t>
      </w:r>
    </w:p>
    <w:p w:rsidR="00D91F40" w:rsidRPr="00D91F40" w:rsidRDefault="00D91F40" w:rsidP="00D91F40">
      <w:pPr>
        <w:pStyle w:val="NormalWeb"/>
        <w:rPr>
          <w:rFonts w:asciiTheme="minorHAnsi" w:hAnsiTheme="minorHAnsi"/>
        </w:rPr>
      </w:pPr>
      <w:r>
        <w:rPr>
          <w:rFonts w:asciiTheme="minorHAnsi" w:hAnsiTheme="minorHAnsi"/>
        </w:rPr>
        <w:t>« </w:t>
      </w:r>
      <w:r w:rsidRPr="00D91F40">
        <w:rPr>
          <w:rFonts w:asciiTheme="minorHAnsi" w:hAnsiTheme="minorHAnsi"/>
        </w:rPr>
        <w:t>C'est pas sorcier</w:t>
      </w:r>
      <w:r>
        <w:rPr>
          <w:rFonts w:asciiTheme="minorHAnsi" w:hAnsiTheme="minorHAnsi"/>
        </w:rPr>
        <w:t> »</w:t>
      </w:r>
      <w:r w:rsidRPr="00D91F40">
        <w:rPr>
          <w:rFonts w:asciiTheme="minorHAnsi" w:hAnsiTheme="minorHAnsi"/>
        </w:rPr>
        <w:t xml:space="preserve"> : le judaïsme     </w:t>
      </w:r>
      <w:hyperlink r:id="rId85" w:tgtFrame="_blank" w:history="1">
        <w:r w:rsidRPr="00D91F40">
          <w:rPr>
            <w:rStyle w:val="Lienhypertexte"/>
            <w:rFonts w:asciiTheme="minorHAnsi" w:hAnsiTheme="minorHAnsi"/>
          </w:rPr>
          <w:t>https://www.youtube.com/watch?v=iVM57fZIHs0</w:t>
        </w:r>
      </w:hyperlink>
      <w:r w:rsidRPr="00D91F40">
        <w:rPr>
          <w:rFonts w:asciiTheme="minorHAnsi" w:hAnsiTheme="minorHAnsi"/>
        </w:rPr>
        <w:t> </w:t>
      </w:r>
    </w:p>
    <w:p w:rsidR="00D91F40" w:rsidRPr="00D91F40" w:rsidRDefault="00D91F40" w:rsidP="00D91F40">
      <w:pPr>
        <w:pStyle w:val="NormalWeb"/>
        <w:rPr>
          <w:rFonts w:asciiTheme="minorHAnsi" w:hAnsiTheme="minorHAnsi"/>
        </w:rPr>
      </w:pPr>
      <w:r w:rsidRPr="00D91F40">
        <w:rPr>
          <w:rFonts w:asciiTheme="minorHAnsi" w:hAnsiTheme="minorHAnsi"/>
        </w:rPr>
        <w:t> </w:t>
      </w:r>
    </w:p>
    <w:p w:rsidR="00D91F40" w:rsidRPr="00D91F40" w:rsidRDefault="00D91F40" w:rsidP="00D91F40">
      <w:pPr>
        <w:pStyle w:val="NormalWeb"/>
        <w:rPr>
          <w:rFonts w:asciiTheme="minorHAnsi" w:hAnsiTheme="minorHAnsi"/>
        </w:rPr>
      </w:pPr>
      <w:r w:rsidRPr="00D91F40">
        <w:rPr>
          <w:rFonts w:asciiTheme="minorHAnsi" w:hAnsiTheme="minorHAnsi"/>
        </w:rPr>
        <w:t>L'essentiel à connaitre :</w:t>
      </w:r>
    </w:p>
    <w:p w:rsidR="00D91F40" w:rsidRPr="00D91F40" w:rsidRDefault="00331B8F" w:rsidP="00D91F40">
      <w:pPr>
        <w:pStyle w:val="NormalWeb"/>
        <w:rPr>
          <w:rFonts w:asciiTheme="minorHAnsi" w:hAnsiTheme="minorHAnsi"/>
        </w:rPr>
      </w:pPr>
      <w:hyperlink r:id="rId86" w:tgtFrame="_blank" w:history="1">
        <w:r w:rsidR="00D91F40" w:rsidRPr="00D91F40">
          <w:rPr>
            <w:rStyle w:val="Lienhypertexte"/>
            <w:rFonts w:asciiTheme="minorHAnsi" w:hAnsiTheme="minorHAnsi"/>
          </w:rPr>
          <w:t>https://education.francetv.fr/matiere/cultures-et-religions/cinquieme/video/judaisme-les-origines</w:t>
        </w:r>
      </w:hyperlink>
      <w:r w:rsidR="00D91F40" w:rsidRPr="00D91F40">
        <w:rPr>
          <w:rFonts w:asciiTheme="minorHAnsi" w:hAnsiTheme="minorHAnsi"/>
          <w:color w:val="00B050"/>
        </w:rPr>
        <w:t> </w:t>
      </w:r>
    </w:p>
    <w:p w:rsidR="00D91F40" w:rsidRPr="00D91F40" w:rsidRDefault="00331B8F" w:rsidP="00D91F40">
      <w:pPr>
        <w:pStyle w:val="NormalWeb"/>
        <w:rPr>
          <w:rFonts w:asciiTheme="minorHAnsi" w:hAnsiTheme="minorHAnsi"/>
        </w:rPr>
      </w:pPr>
      <w:hyperlink r:id="rId87" w:tgtFrame="_blank" w:history="1">
        <w:r w:rsidR="00D91F40" w:rsidRPr="00D91F40">
          <w:rPr>
            <w:rStyle w:val="Lienhypertexte"/>
            <w:rFonts w:asciiTheme="minorHAnsi" w:hAnsiTheme="minorHAnsi"/>
          </w:rPr>
          <w:t>https://education.francetv.fr/matiere/cultures-et-religions/cinquieme/video/judaisme-les-textes-fondateurs</w:t>
        </w:r>
      </w:hyperlink>
      <w:r w:rsidR="00D91F40" w:rsidRPr="00D91F40">
        <w:rPr>
          <w:rFonts w:asciiTheme="minorHAnsi" w:hAnsiTheme="minorHAnsi"/>
          <w:color w:val="00B050"/>
        </w:rPr>
        <w:t> </w:t>
      </w:r>
    </w:p>
    <w:p w:rsidR="00D91F40" w:rsidRPr="00D91F40" w:rsidRDefault="00331B8F" w:rsidP="00D91F40">
      <w:pPr>
        <w:pStyle w:val="NormalWeb"/>
        <w:rPr>
          <w:rFonts w:asciiTheme="minorHAnsi" w:hAnsiTheme="minorHAnsi"/>
        </w:rPr>
      </w:pPr>
      <w:hyperlink r:id="rId88" w:tgtFrame="_blank" w:history="1">
        <w:r w:rsidR="00D91F40" w:rsidRPr="00D91F40">
          <w:rPr>
            <w:rStyle w:val="Lienhypertexte"/>
            <w:rFonts w:asciiTheme="minorHAnsi" w:hAnsiTheme="minorHAnsi"/>
          </w:rPr>
          <w:t>https://education.francetv.fr/matiere/cultures-et-religions/cinquieme/video/judaisme-les-fondements</w:t>
        </w:r>
      </w:hyperlink>
      <w:r w:rsidR="00D91F40" w:rsidRPr="00D91F40">
        <w:rPr>
          <w:rFonts w:asciiTheme="minorHAnsi" w:hAnsiTheme="minorHAnsi"/>
        </w:rPr>
        <w:t> </w:t>
      </w:r>
    </w:p>
    <w:p w:rsidR="00D91F40" w:rsidRPr="00D91F40" w:rsidRDefault="00331B8F" w:rsidP="00D91F40">
      <w:pPr>
        <w:pStyle w:val="NormalWeb"/>
        <w:rPr>
          <w:rFonts w:asciiTheme="minorHAnsi" w:hAnsiTheme="minorHAnsi"/>
        </w:rPr>
      </w:pPr>
      <w:hyperlink r:id="rId89" w:tgtFrame="_blank" w:history="1">
        <w:r w:rsidR="00D91F40" w:rsidRPr="00D91F40">
          <w:rPr>
            <w:rStyle w:val="Lienhypertexte"/>
            <w:rFonts w:asciiTheme="minorHAnsi" w:hAnsiTheme="minorHAnsi"/>
          </w:rPr>
          <w:t>https://education.francetv.fr/matiere/cultures-et-religions/cinquieme/video/judaisme-le-lieu-de-culte</w:t>
        </w:r>
      </w:hyperlink>
    </w:p>
    <w:p w:rsidR="00D91F40" w:rsidRPr="00D91F40" w:rsidRDefault="00331B8F" w:rsidP="00D91F40">
      <w:pPr>
        <w:pStyle w:val="NormalWeb"/>
        <w:rPr>
          <w:rFonts w:asciiTheme="minorHAnsi" w:hAnsiTheme="minorHAnsi"/>
        </w:rPr>
      </w:pPr>
      <w:hyperlink r:id="rId90" w:tgtFrame="_blank" w:history="1">
        <w:r w:rsidR="00D91F40" w:rsidRPr="00D91F40">
          <w:rPr>
            <w:rStyle w:val="Lienhypertexte"/>
            <w:rFonts w:asciiTheme="minorHAnsi" w:hAnsiTheme="minorHAnsi"/>
          </w:rPr>
          <w:t>https://education.francetv.fr/matiere/cultures-et-religions/cinquieme/video/judaisme-les-guides-religieux</w:t>
        </w:r>
      </w:hyperlink>
      <w:r w:rsidR="00D91F40" w:rsidRPr="00D91F40">
        <w:rPr>
          <w:rFonts w:asciiTheme="minorHAnsi" w:hAnsiTheme="minorHAnsi"/>
        </w:rPr>
        <w:t> </w:t>
      </w:r>
    </w:p>
    <w:p w:rsidR="00D91F40" w:rsidRDefault="00D91F40" w:rsidP="00D91F40">
      <w:pPr>
        <w:pStyle w:val="NormalWeb"/>
      </w:pPr>
      <w:r>
        <w:t> </w:t>
      </w:r>
    </w:p>
    <w:p w:rsidR="00BD51D4" w:rsidRDefault="00BD51D4"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F45A11">
      <w:pPr>
        <w:rPr>
          <w:rFonts w:cs="Arial"/>
          <w:sz w:val="24"/>
          <w:szCs w:val="24"/>
        </w:rPr>
      </w:pPr>
    </w:p>
    <w:p w:rsidR="00A84FB5" w:rsidRDefault="00A84FB5" w:rsidP="00A84FB5">
      <w:pPr>
        <w:rPr>
          <w:b/>
          <w:sz w:val="20"/>
          <w:u w:val="single"/>
        </w:rPr>
      </w:pPr>
    </w:p>
    <w:p w:rsidR="00A84FB5" w:rsidRDefault="00A84FB5" w:rsidP="00A84FB5">
      <w:pPr>
        <w:pStyle w:val="En-tte"/>
      </w:pPr>
      <w:r>
        <w:lastRenderedPageBreak/>
        <w:t xml:space="preserve">Nom                                                                              Prénom                                                                            6 </w:t>
      </w:r>
    </w:p>
    <w:p w:rsidR="00A84FB5" w:rsidRPr="00A46709" w:rsidRDefault="00A84FB5" w:rsidP="00A84FB5">
      <w:pPr>
        <w:pStyle w:val="En-tte"/>
        <w:jc w:val="center"/>
        <w:rPr>
          <w:sz w:val="32"/>
        </w:rPr>
      </w:pPr>
      <w:r w:rsidRPr="00A46709">
        <w:rPr>
          <w:sz w:val="32"/>
        </w:rPr>
        <w:t>Evaluation d’histoire mars 2019</w:t>
      </w:r>
    </w:p>
    <w:p w:rsidR="00A84FB5" w:rsidRPr="00A84FB5" w:rsidRDefault="00A84FB5" w:rsidP="00A84FB5">
      <w:pPr>
        <w:rPr>
          <w:b/>
          <w:sz w:val="20"/>
          <w:u w:val="single"/>
        </w:rPr>
      </w:pPr>
      <w:r w:rsidRPr="00A84FB5">
        <w:rPr>
          <w:b/>
          <w:sz w:val="20"/>
          <w:u w:val="single"/>
        </w:rPr>
        <w:t>Questions sur document :</w:t>
      </w:r>
    </w:p>
    <w:tbl>
      <w:tblPr>
        <w:tblW w:w="5058" w:type="pct"/>
        <w:tblCellSpacing w:w="0" w:type="dxa"/>
        <w:tblCellMar>
          <w:top w:w="60" w:type="dxa"/>
          <w:left w:w="60" w:type="dxa"/>
          <w:bottom w:w="60" w:type="dxa"/>
          <w:right w:w="60" w:type="dxa"/>
        </w:tblCellMar>
        <w:tblLook w:val="04A0" w:firstRow="1" w:lastRow="0" w:firstColumn="1" w:lastColumn="0" w:noHBand="0" w:noVBand="1"/>
      </w:tblPr>
      <w:tblGrid>
        <w:gridCol w:w="2750"/>
        <w:gridCol w:w="6417"/>
      </w:tblGrid>
      <w:tr w:rsidR="00A84FB5" w:rsidRPr="00A84FB5" w:rsidTr="003647DA">
        <w:trPr>
          <w:trHeight w:val="1583"/>
          <w:tblCellSpacing w:w="0" w:type="dxa"/>
        </w:trPr>
        <w:tc>
          <w:tcPr>
            <w:tcW w:w="1500" w:type="pct"/>
            <w:tcBorders>
              <w:top w:val="single" w:sz="4" w:space="0" w:color="000000"/>
              <w:left w:val="single" w:sz="4" w:space="0" w:color="000000"/>
              <w:bottom w:val="single" w:sz="4" w:space="0" w:color="000000"/>
              <w:right w:val="nil"/>
            </w:tcBorders>
            <w:shd w:val="clear" w:color="auto" w:fill="E6E6E6"/>
            <w:tcMar>
              <w:top w:w="57" w:type="dxa"/>
              <w:left w:w="57" w:type="dxa"/>
              <w:bottom w:w="57" w:type="dxa"/>
              <w:right w:w="0" w:type="dxa"/>
            </w:tcMar>
            <w:hideMark/>
          </w:tcPr>
          <w:p w:rsidR="00A84FB5" w:rsidRPr="00A84FB5" w:rsidRDefault="00A84FB5" w:rsidP="003647DA">
            <w:pPr>
              <w:spacing w:after="0" w:line="240" w:lineRule="auto"/>
              <w:rPr>
                <w:rFonts w:eastAsia="Times New Roman" w:cs="Times New Roman"/>
                <w:sz w:val="18"/>
                <w:szCs w:val="24"/>
                <w:lang w:eastAsia="fr-FR"/>
              </w:rPr>
            </w:pPr>
            <w:r w:rsidRPr="00A84FB5">
              <w:rPr>
                <w:rFonts w:eastAsia="Times New Roman" w:cs="Arial"/>
                <w:sz w:val="18"/>
                <w:szCs w:val="24"/>
                <w:lang w:eastAsia="fr-FR"/>
              </w:rPr>
              <w:t xml:space="preserve">La </w:t>
            </w:r>
            <w:r w:rsidRPr="00A84FB5">
              <w:rPr>
                <w:rFonts w:eastAsia="Times New Roman" w:cs="Arial"/>
                <w:b/>
                <w:bCs/>
                <w:sz w:val="18"/>
                <w:szCs w:val="24"/>
                <w:lang w:eastAsia="fr-FR"/>
              </w:rPr>
              <w:t>Torah</w:t>
            </w:r>
            <w:r w:rsidRPr="00A84FB5">
              <w:rPr>
                <w:rFonts w:eastAsia="Times New Roman" w:cs="Arial"/>
                <w:sz w:val="18"/>
                <w:szCs w:val="24"/>
                <w:lang w:eastAsia="fr-FR"/>
              </w:rPr>
              <w:t>,</w:t>
            </w:r>
            <w:r w:rsidRPr="00A84FB5">
              <w:rPr>
                <w:rFonts w:eastAsia="Times New Roman" w:cs="Times New Roman"/>
                <w:sz w:val="18"/>
                <w:szCs w:val="24"/>
                <w:lang w:eastAsia="fr-FR"/>
              </w:rPr>
              <w:t xml:space="preserve"> </w:t>
            </w:r>
          </w:p>
          <w:p w:rsidR="00A84FB5" w:rsidRPr="00A84FB5" w:rsidRDefault="00A84FB5" w:rsidP="003647DA">
            <w:pPr>
              <w:spacing w:before="100" w:beforeAutospacing="1" w:after="100" w:afterAutospacing="1" w:line="240" w:lineRule="auto"/>
              <w:rPr>
                <w:rFonts w:eastAsia="Times New Roman" w:cs="Times New Roman"/>
                <w:sz w:val="18"/>
                <w:szCs w:val="24"/>
                <w:lang w:eastAsia="fr-FR"/>
              </w:rPr>
            </w:pPr>
            <w:r w:rsidRPr="00A84FB5">
              <w:rPr>
                <w:rFonts w:eastAsia="Times New Roman" w:cs="Arial"/>
                <w:i/>
                <w:iCs/>
                <w:sz w:val="18"/>
                <w:szCs w:val="24"/>
                <w:lang w:eastAsia="fr-FR"/>
              </w:rPr>
              <w:t>Les règles et la morale présentent dans la Torah doivent être respectées par les Hébreux.</w:t>
            </w:r>
          </w:p>
        </w:tc>
        <w:tc>
          <w:tcPr>
            <w:tcW w:w="3500" w:type="pct"/>
            <w:tcBorders>
              <w:top w:val="single" w:sz="4" w:space="0" w:color="000000"/>
              <w:left w:val="single" w:sz="4" w:space="0" w:color="000000"/>
              <w:bottom w:val="single" w:sz="4" w:space="0" w:color="000000"/>
              <w:right w:val="single" w:sz="4" w:space="0" w:color="000000"/>
            </w:tcBorders>
            <w:shd w:val="clear" w:color="auto" w:fill="E6E6E6"/>
            <w:tcMar>
              <w:top w:w="57" w:type="dxa"/>
              <w:left w:w="57" w:type="dxa"/>
              <w:bottom w:w="57" w:type="dxa"/>
              <w:right w:w="57" w:type="dxa"/>
            </w:tcMar>
            <w:hideMark/>
          </w:tcPr>
          <w:p w:rsidR="00A84FB5" w:rsidRPr="00A84FB5" w:rsidRDefault="00A84FB5" w:rsidP="003647DA">
            <w:pPr>
              <w:spacing w:after="0" w:line="240" w:lineRule="auto"/>
              <w:rPr>
                <w:rFonts w:eastAsia="Times New Roman" w:cs="Times New Roman"/>
                <w:sz w:val="18"/>
                <w:szCs w:val="24"/>
                <w:lang w:eastAsia="fr-FR"/>
              </w:rPr>
            </w:pPr>
            <w:r w:rsidRPr="00A84FB5">
              <w:rPr>
                <w:rFonts w:eastAsia="Times New Roman" w:cs="Arial"/>
                <w:sz w:val="18"/>
                <w:szCs w:val="24"/>
                <w:lang w:eastAsia="fr-FR"/>
              </w:rPr>
              <w:t xml:space="preserve">1) La </w:t>
            </w:r>
            <w:r w:rsidRPr="00A84FB5">
              <w:rPr>
                <w:rFonts w:eastAsia="Times New Roman" w:cs="Arial"/>
                <w:b/>
                <w:bCs/>
                <w:sz w:val="18"/>
                <w:szCs w:val="24"/>
                <w:lang w:eastAsia="fr-FR"/>
              </w:rPr>
              <w:t>Genèse </w:t>
            </w:r>
            <w:r w:rsidRPr="00A84FB5">
              <w:rPr>
                <w:rFonts w:eastAsia="Times New Roman" w:cs="Arial"/>
                <w:sz w:val="18"/>
                <w:szCs w:val="24"/>
                <w:lang w:eastAsia="fr-FR"/>
              </w:rPr>
              <w:t xml:space="preserve">: ce livre raconte la création du monde, la création et la vie d’Adam et Eve, le déluge, l’Alliance, l’arrivée au pays de Canaan et la captivité des hébreux en Egypte.2) </w:t>
            </w:r>
            <w:r w:rsidRPr="00A84FB5">
              <w:rPr>
                <w:rFonts w:eastAsia="Times New Roman" w:cs="Arial"/>
                <w:b/>
                <w:bCs/>
                <w:sz w:val="18"/>
                <w:szCs w:val="24"/>
                <w:lang w:eastAsia="fr-FR"/>
              </w:rPr>
              <w:t>L’Exode </w:t>
            </w:r>
            <w:r w:rsidRPr="00A84FB5">
              <w:rPr>
                <w:rFonts w:eastAsia="Times New Roman" w:cs="Arial"/>
                <w:sz w:val="18"/>
                <w:szCs w:val="24"/>
                <w:lang w:eastAsia="fr-FR"/>
              </w:rPr>
              <w:t xml:space="preserve">: le retour du peuple hébreux vers la terre promise, le passage de la mer Rouge et la remise des Tables de la Loi à Moïse.3) Le </w:t>
            </w:r>
            <w:r w:rsidRPr="00A84FB5">
              <w:rPr>
                <w:rFonts w:eastAsia="Times New Roman" w:cs="Arial"/>
                <w:b/>
                <w:bCs/>
                <w:sz w:val="18"/>
                <w:szCs w:val="24"/>
                <w:lang w:eastAsia="fr-FR"/>
              </w:rPr>
              <w:t>Lévitique</w:t>
            </w:r>
            <w:r w:rsidRPr="00A84FB5">
              <w:rPr>
                <w:rFonts w:eastAsia="Times New Roman" w:cs="Arial"/>
                <w:sz w:val="18"/>
                <w:szCs w:val="24"/>
                <w:lang w:eastAsia="fr-FR"/>
              </w:rPr>
              <w:t xml:space="preserve">, les </w:t>
            </w:r>
            <w:r w:rsidRPr="00A84FB5">
              <w:rPr>
                <w:rFonts w:eastAsia="Times New Roman" w:cs="Arial"/>
                <w:b/>
                <w:bCs/>
                <w:sz w:val="18"/>
                <w:szCs w:val="24"/>
                <w:lang w:eastAsia="fr-FR"/>
              </w:rPr>
              <w:t>Nombres</w:t>
            </w:r>
            <w:r w:rsidRPr="00A84FB5">
              <w:rPr>
                <w:rFonts w:eastAsia="Times New Roman" w:cs="Arial"/>
                <w:sz w:val="18"/>
                <w:szCs w:val="24"/>
                <w:lang w:eastAsia="fr-FR"/>
              </w:rPr>
              <w:t xml:space="preserve"> et le </w:t>
            </w:r>
            <w:r w:rsidRPr="00A84FB5">
              <w:rPr>
                <w:rFonts w:eastAsia="Times New Roman" w:cs="Arial"/>
                <w:b/>
                <w:bCs/>
                <w:sz w:val="18"/>
                <w:szCs w:val="24"/>
                <w:lang w:eastAsia="fr-FR"/>
              </w:rPr>
              <w:t>Deutéronome</w:t>
            </w:r>
            <w:r w:rsidRPr="00A84FB5">
              <w:rPr>
                <w:rFonts w:eastAsia="Times New Roman" w:cs="Arial"/>
                <w:sz w:val="18"/>
                <w:szCs w:val="24"/>
                <w:lang w:eastAsia="fr-FR"/>
              </w:rPr>
              <w:t xml:space="preserve"> (les dix commandements) : Trois livres qui contiennent des principes religieux.</w:t>
            </w:r>
          </w:p>
        </w:tc>
      </w:tr>
      <w:tr w:rsidR="00A84FB5" w:rsidRPr="00A84FB5" w:rsidTr="003647DA">
        <w:trPr>
          <w:trHeight w:val="528"/>
          <w:tblCellSpacing w:w="0" w:type="dxa"/>
        </w:trPr>
        <w:tc>
          <w:tcPr>
            <w:tcW w:w="1500" w:type="pct"/>
            <w:tcBorders>
              <w:top w:val="nil"/>
              <w:left w:val="single" w:sz="4" w:space="0" w:color="000000"/>
              <w:bottom w:val="single" w:sz="4" w:space="0" w:color="000000"/>
              <w:right w:val="nil"/>
            </w:tcBorders>
            <w:tcMar>
              <w:top w:w="0" w:type="dxa"/>
              <w:left w:w="57" w:type="dxa"/>
              <w:bottom w:w="57" w:type="dxa"/>
              <w:right w:w="0" w:type="dxa"/>
            </w:tcMar>
            <w:hideMark/>
          </w:tcPr>
          <w:p w:rsidR="00A84FB5" w:rsidRPr="00A84FB5" w:rsidRDefault="00A84FB5" w:rsidP="003647DA">
            <w:pPr>
              <w:spacing w:after="0" w:line="240" w:lineRule="auto"/>
              <w:rPr>
                <w:rFonts w:eastAsia="Times New Roman" w:cs="Times New Roman"/>
                <w:sz w:val="18"/>
                <w:szCs w:val="24"/>
                <w:lang w:eastAsia="fr-FR"/>
              </w:rPr>
            </w:pPr>
            <w:r w:rsidRPr="00A84FB5">
              <w:rPr>
                <w:rFonts w:eastAsia="Times New Roman" w:cs="Arial"/>
                <w:sz w:val="18"/>
                <w:szCs w:val="24"/>
                <w:lang w:eastAsia="fr-FR"/>
              </w:rPr>
              <w:t xml:space="preserve">Les </w:t>
            </w:r>
            <w:r w:rsidRPr="00A84FB5">
              <w:rPr>
                <w:rFonts w:eastAsia="Times New Roman" w:cs="Arial"/>
                <w:b/>
                <w:bCs/>
                <w:sz w:val="18"/>
                <w:szCs w:val="24"/>
                <w:lang w:eastAsia="fr-FR"/>
              </w:rPr>
              <w:t>prophètes</w:t>
            </w:r>
          </w:p>
        </w:tc>
        <w:tc>
          <w:tcPr>
            <w:tcW w:w="350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A84FB5" w:rsidRPr="00A84FB5" w:rsidRDefault="00A84FB5" w:rsidP="003647DA">
            <w:pPr>
              <w:spacing w:after="0" w:line="240" w:lineRule="auto"/>
              <w:rPr>
                <w:rFonts w:eastAsia="Times New Roman" w:cs="Times New Roman"/>
                <w:sz w:val="18"/>
                <w:szCs w:val="24"/>
                <w:lang w:eastAsia="fr-FR"/>
              </w:rPr>
            </w:pPr>
            <w:r w:rsidRPr="00A84FB5">
              <w:rPr>
                <w:rFonts w:eastAsia="Times New Roman" w:cs="Arial"/>
                <w:sz w:val="18"/>
                <w:szCs w:val="24"/>
                <w:lang w:eastAsia="fr-FR"/>
              </w:rPr>
              <w:t>Les récits de la vie des prophètes (Jérémie, Ezéchiel et Isaïe…) Avec leur exemple, les Hébreux apprennent le sens de la religion.</w:t>
            </w:r>
          </w:p>
        </w:tc>
      </w:tr>
      <w:tr w:rsidR="00A84FB5" w:rsidRPr="00A84FB5" w:rsidTr="003647DA">
        <w:trPr>
          <w:trHeight w:val="528"/>
          <w:tblCellSpacing w:w="0" w:type="dxa"/>
        </w:trPr>
        <w:tc>
          <w:tcPr>
            <w:tcW w:w="1500" w:type="pct"/>
            <w:tcBorders>
              <w:top w:val="nil"/>
              <w:left w:val="single" w:sz="4" w:space="0" w:color="000000"/>
              <w:bottom w:val="single" w:sz="4" w:space="0" w:color="000000"/>
              <w:right w:val="nil"/>
            </w:tcBorders>
            <w:shd w:val="clear" w:color="auto" w:fill="E6E6E6"/>
            <w:tcMar>
              <w:top w:w="0" w:type="dxa"/>
              <w:left w:w="57" w:type="dxa"/>
              <w:bottom w:w="57" w:type="dxa"/>
              <w:right w:w="0" w:type="dxa"/>
            </w:tcMar>
            <w:hideMark/>
          </w:tcPr>
          <w:p w:rsidR="00A84FB5" w:rsidRPr="00A84FB5" w:rsidRDefault="00A84FB5" w:rsidP="003647DA">
            <w:pPr>
              <w:spacing w:after="0" w:line="240" w:lineRule="auto"/>
              <w:rPr>
                <w:rFonts w:eastAsia="Times New Roman" w:cs="Times New Roman"/>
                <w:sz w:val="18"/>
                <w:szCs w:val="24"/>
                <w:lang w:eastAsia="fr-FR"/>
              </w:rPr>
            </w:pPr>
            <w:r w:rsidRPr="00A84FB5">
              <w:rPr>
                <w:rFonts w:eastAsia="Times New Roman" w:cs="Arial"/>
                <w:sz w:val="18"/>
                <w:szCs w:val="24"/>
                <w:lang w:eastAsia="fr-FR"/>
              </w:rPr>
              <w:t xml:space="preserve">Les </w:t>
            </w:r>
            <w:r w:rsidRPr="00A84FB5">
              <w:rPr>
                <w:rFonts w:eastAsia="Times New Roman" w:cs="Arial"/>
                <w:b/>
                <w:bCs/>
                <w:sz w:val="18"/>
                <w:szCs w:val="24"/>
                <w:lang w:eastAsia="fr-FR"/>
              </w:rPr>
              <w:t>Ecrits</w:t>
            </w:r>
          </w:p>
        </w:tc>
        <w:tc>
          <w:tcPr>
            <w:tcW w:w="3500" w:type="pct"/>
            <w:tcBorders>
              <w:top w:val="nil"/>
              <w:left w:val="single" w:sz="4" w:space="0" w:color="000000"/>
              <w:bottom w:val="single" w:sz="4" w:space="0" w:color="000000"/>
              <w:right w:val="single" w:sz="4" w:space="0" w:color="000000"/>
            </w:tcBorders>
            <w:shd w:val="clear" w:color="auto" w:fill="E6E6E6"/>
            <w:tcMar>
              <w:top w:w="0" w:type="dxa"/>
              <w:left w:w="57" w:type="dxa"/>
              <w:bottom w:w="57" w:type="dxa"/>
              <w:right w:w="57" w:type="dxa"/>
            </w:tcMar>
            <w:hideMark/>
          </w:tcPr>
          <w:p w:rsidR="00A84FB5" w:rsidRPr="00A84FB5" w:rsidRDefault="00A84FB5" w:rsidP="003647DA">
            <w:pPr>
              <w:spacing w:after="0" w:line="240" w:lineRule="auto"/>
              <w:rPr>
                <w:rFonts w:eastAsia="Times New Roman" w:cs="Times New Roman"/>
                <w:sz w:val="18"/>
                <w:szCs w:val="24"/>
                <w:lang w:eastAsia="fr-FR"/>
              </w:rPr>
            </w:pPr>
            <w:r w:rsidRPr="00A84FB5">
              <w:rPr>
                <w:rFonts w:eastAsia="Times New Roman" w:cs="Arial"/>
                <w:sz w:val="18"/>
                <w:szCs w:val="24"/>
                <w:lang w:eastAsia="fr-FR"/>
              </w:rPr>
              <w:t>Cette dernière partie composée de onze livres contient des chants et des poèmes.</w:t>
            </w:r>
          </w:p>
        </w:tc>
      </w:tr>
    </w:tbl>
    <w:p w:rsidR="00A84FB5" w:rsidRPr="00A46709" w:rsidRDefault="00A84FB5" w:rsidP="00A84FB5">
      <w:pPr>
        <w:spacing w:before="100" w:beforeAutospacing="1" w:after="0" w:line="240" w:lineRule="auto"/>
        <w:rPr>
          <w:rFonts w:eastAsia="Times New Roman" w:cs="Arial"/>
          <w:i/>
          <w:iCs/>
          <w:szCs w:val="24"/>
          <w:lang w:eastAsia="fr-FR"/>
        </w:rPr>
      </w:pPr>
      <w:r w:rsidRPr="00A46709">
        <w:rPr>
          <w:rFonts w:eastAsia="Times New Roman" w:cs="Arial"/>
          <w:i/>
          <w:iCs/>
          <w:szCs w:val="24"/>
          <w:lang w:eastAsia="fr-FR"/>
        </w:rPr>
        <w:t>– Quelles sont les trois parties de la Bible hébraïque ? ......................................................................................................................................................................................................................................................................................................................................</w:t>
      </w:r>
    </w:p>
    <w:p w:rsidR="00A84FB5" w:rsidRPr="00A46709" w:rsidRDefault="00A84FB5" w:rsidP="00A84FB5">
      <w:pPr>
        <w:spacing w:before="100" w:beforeAutospacing="1" w:after="0" w:line="240" w:lineRule="auto"/>
        <w:rPr>
          <w:rFonts w:eastAsia="Times New Roman" w:cs="Arial"/>
          <w:i/>
          <w:iCs/>
          <w:szCs w:val="24"/>
          <w:lang w:eastAsia="fr-FR"/>
        </w:rPr>
      </w:pPr>
      <w:r w:rsidRPr="00A46709">
        <w:rPr>
          <w:rFonts w:eastAsia="Times New Roman" w:cs="Arial"/>
          <w:i/>
          <w:iCs/>
          <w:szCs w:val="24"/>
          <w:lang w:eastAsia="fr-FR"/>
        </w:rPr>
        <w:t>– Dans laquelle de ces trois parties sont indiqués les principes religieux des Hébreux ? …………………………………………………………………………………………………………………………………………………………………………………………………………………………………………………………………………………………………………………………</w:t>
      </w:r>
    </w:p>
    <w:p w:rsidR="00A84FB5" w:rsidRPr="00A46709" w:rsidRDefault="00A84FB5" w:rsidP="00A84FB5">
      <w:pPr>
        <w:spacing w:before="100" w:beforeAutospacing="1" w:after="0" w:line="240" w:lineRule="auto"/>
        <w:rPr>
          <w:rFonts w:eastAsia="Times New Roman" w:cs="Times New Roman"/>
          <w:szCs w:val="24"/>
          <w:lang w:eastAsia="fr-FR"/>
        </w:rPr>
      </w:pPr>
      <w:r w:rsidRPr="00A46709">
        <w:rPr>
          <w:rFonts w:eastAsia="Times New Roman" w:cs="Arial"/>
          <w:i/>
          <w:iCs/>
          <w:szCs w:val="24"/>
          <w:lang w:eastAsia="fr-FR"/>
        </w:rPr>
        <w:t>– Quel livre de la Torah raconte : La création du monde ? Le passage de la mer rouge ? La rédaction des tables de la Loi ?  ………………………………………………………………………………………………………………………………………………………………………………………………………………………………………………………………………………………………………………………………………………………………………………………………………………………………………………………………………………………</w:t>
      </w:r>
    </w:p>
    <w:p w:rsidR="00A84FB5" w:rsidRPr="00A46709" w:rsidRDefault="00A84FB5" w:rsidP="00A84FB5">
      <w:pPr>
        <w:spacing w:before="100" w:beforeAutospacing="1" w:after="100" w:afterAutospacing="1" w:line="240" w:lineRule="auto"/>
        <w:rPr>
          <w:rFonts w:eastAsia="Times New Roman" w:cs="Times New Roman"/>
          <w:i/>
          <w:iCs/>
          <w:szCs w:val="24"/>
          <w:lang w:eastAsia="fr-FR"/>
        </w:rPr>
      </w:pPr>
      <w:r w:rsidRPr="00A46709">
        <w:rPr>
          <w:rFonts w:eastAsia="Times New Roman" w:cs="Times New Roman"/>
          <w:i/>
          <w:iCs/>
          <w:szCs w:val="24"/>
          <w:lang w:eastAsia="fr-FR"/>
        </w:rPr>
        <w:t>– Qui donne les dix commandements aux Juifs après les avoir reçu de Dieu d’après la Bible hébraïque?  …………………………………………………………………………………………………………………………………………………………………………………………………………………………………………………………………………………………………………………………</w:t>
      </w:r>
    </w:p>
    <w:p w:rsidR="00A84FB5" w:rsidRPr="00A46709" w:rsidRDefault="00A84FB5" w:rsidP="00A84FB5">
      <w:pPr>
        <w:spacing w:before="100" w:beforeAutospacing="1" w:after="100" w:afterAutospacing="1" w:line="240" w:lineRule="auto"/>
        <w:rPr>
          <w:rFonts w:eastAsia="Times New Roman" w:cs="Times New Roman"/>
          <w:color w:val="FF0000"/>
          <w:szCs w:val="24"/>
          <w:lang w:eastAsia="fr-FR"/>
        </w:rPr>
      </w:pPr>
      <w:r w:rsidRPr="00A46709">
        <w:rPr>
          <w:rFonts w:eastAsia="Times New Roman" w:cs="Times New Roman"/>
          <w:i/>
          <w:iCs/>
          <w:szCs w:val="24"/>
          <w:lang w:eastAsia="fr-FR"/>
        </w:rPr>
        <w:t>– A quel récit biblique correspond le quatrième commandement : « </w:t>
      </w:r>
      <w:r w:rsidRPr="00A46709">
        <w:rPr>
          <w:rFonts w:eastAsia="Times New Roman" w:cs="Times New Roman"/>
          <w:szCs w:val="24"/>
          <w:lang w:eastAsia="fr-FR"/>
        </w:rPr>
        <w:t>Le septième jour est le shabbat »</w:t>
      </w:r>
      <w:r w:rsidRPr="00A46709">
        <w:rPr>
          <w:rFonts w:eastAsia="Times New Roman" w:cs="Times New Roman"/>
          <w:i/>
          <w:iCs/>
          <w:szCs w:val="24"/>
          <w:lang w:eastAsia="fr-FR"/>
        </w:rPr>
        <w:t> ? ………………………………………………………………………………………………………………………………………………………………………………………………………………………………………………………………………………………………………</w:t>
      </w:r>
    </w:p>
    <w:p w:rsidR="00A84FB5" w:rsidRDefault="00A84FB5" w:rsidP="00A84FB5">
      <w:pPr>
        <w:spacing w:before="100" w:beforeAutospacing="1" w:after="0"/>
        <w:rPr>
          <w:rFonts w:cs="Arial"/>
        </w:rPr>
      </w:pPr>
      <w:r w:rsidRPr="00A46709">
        <w:rPr>
          <w:rFonts w:eastAsia="Times New Roman" w:cs="Times New Roman"/>
          <w:b/>
          <w:szCs w:val="24"/>
          <w:u w:val="single"/>
          <w:lang w:eastAsia="fr-FR"/>
        </w:rPr>
        <w:t>Texte à trous :</w:t>
      </w:r>
      <w:r>
        <w:rPr>
          <w:rFonts w:eastAsia="Times New Roman" w:cs="Times New Roman"/>
          <w:szCs w:val="24"/>
          <w:lang w:eastAsia="fr-FR"/>
        </w:rPr>
        <w:t xml:space="preserve"> </w:t>
      </w:r>
      <w:r w:rsidRPr="00A46709">
        <w:rPr>
          <w:rFonts w:eastAsia="Times New Roman" w:cs="Times New Roman"/>
          <w:szCs w:val="24"/>
          <w:lang w:eastAsia="fr-FR"/>
        </w:rPr>
        <w:t> </w:t>
      </w:r>
      <w:r w:rsidRPr="00A46709">
        <w:rPr>
          <w:rFonts w:eastAsia="Times New Roman" w:cs="Arial"/>
          <w:szCs w:val="24"/>
          <w:lang w:eastAsia="fr-FR"/>
        </w:rPr>
        <w:t>Les Juifs pensent que Dieu a conclu une ……………………….. avec eux : il leur a donné sa protection et une ……………… (la Palestine) en échange de leur ………………</w:t>
      </w:r>
      <w:r>
        <w:rPr>
          <w:rFonts w:eastAsia="Times New Roman" w:cs="Arial"/>
          <w:szCs w:val="24"/>
          <w:lang w:eastAsia="fr-FR"/>
        </w:rPr>
        <w:t>………..</w:t>
      </w:r>
      <w:r w:rsidRPr="00A46709">
        <w:rPr>
          <w:rFonts w:eastAsia="Times New Roman" w:cs="Arial"/>
          <w:szCs w:val="24"/>
          <w:lang w:eastAsia="fr-FR"/>
        </w:rPr>
        <w:t xml:space="preserve"> Pour que Dieu les protège, ils doivent respecter des règles (comme les ……  ……………………….…</w:t>
      </w:r>
      <w:r>
        <w:rPr>
          <w:rFonts w:eastAsia="Times New Roman" w:cs="Arial"/>
          <w:szCs w:val="24"/>
          <w:lang w:eastAsia="fr-FR"/>
        </w:rPr>
        <w:t>……….</w:t>
      </w:r>
      <w:r w:rsidRPr="00A46709">
        <w:rPr>
          <w:rFonts w:eastAsia="Times New Roman" w:cs="Arial"/>
          <w:szCs w:val="24"/>
          <w:lang w:eastAsia="fr-FR"/>
        </w:rPr>
        <w:t xml:space="preserve">) donnés par Dieu grâce aux ……………………….. </w:t>
      </w:r>
      <w:r w:rsidRPr="00A46709">
        <w:rPr>
          <w:rFonts w:cs="Arial"/>
        </w:rPr>
        <w:t xml:space="preserve">Ces Tables de la loi sont gardées dans le « saint des saints » dans le </w:t>
      </w:r>
      <w:r w:rsidRPr="00D91F40">
        <w:rPr>
          <w:rFonts w:cs="Arial"/>
        </w:rPr>
        <w:t xml:space="preserve">Temple de </w:t>
      </w:r>
      <w:r>
        <w:rPr>
          <w:rFonts w:cs="Arial"/>
        </w:rPr>
        <w:t>………..</w:t>
      </w:r>
      <w:r w:rsidRPr="00A46709">
        <w:rPr>
          <w:rFonts w:cs="Arial"/>
        </w:rPr>
        <w:t>………………….. Les Juifs se révoltent contre la domination romaine. En représailles, les ……………………. détruisent le Temple de Jérusalem en 70. C‘est la ……………………………….</w:t>
      </w:r>
    </w:p>
    <w:p w:rsidR="00A84FB5" w:rsidRDefault="00A84FB5" w:rsidP="00A84FB5">
      <w:pPr>
        <w:spacing w:after="0"/>
        <w:rPr>
          <w:rStyle w:val="lev"/>
          <w:rFonts w:cs="Arial"/>
          <w:u w:val="single"/>
        </w:rPr>
      </w:pPr>
    </w:p>
    <w:p w:rsidR="00A84FB5" w:rsidRPr="00594CB2" w:rsidRDefault="00A84FB5" w:rsidP="00A84FB5">
      <w:pPr>
        <w:spacing w:after="0" w:line="240" w:lineRule="auto"/>
        <w:rPr>
          <w:rStyle w:val="lev"/>
          <w:rFonts w:cs="Arial"/>
          <w:b w:val="0"/>
          <w:bCs w:val="0"/>
        </w:rPr>
      </w:pPr>
      <w:r w:rsidRPr="00A46709">
        <w:rPr>
          <w:rStyle w:val="lev"/>
          <w:rFonts w:cs="Arial"/>
          <w:u w:val="single"/>
        </w:rPr>
        <w:t xml:space="preserve">Définitions </w:t>
      </w:r>
    </w:p>
    <w:p w:rsidR="00A84FB5" w:rsidRDefault="00A84FB5" w:rsidP="00A84FB5">
      <w:pPr>
        <w:spacing w:after="0" w:line="240" w:lineRule="auto"/>
        <w:rPr>
          <w:rStyle w:val="lev"/>
          <w:rFonts w:cs="Arial"/>
        </w:rPr>
      </w:pPr>
      <w:r w:rsidRPr="00A46709">
        <w:rPr>
          <w:rStyle w:val="lev"/>
          <w:rFonts w:cs="Arial"/>
        </w:rPr>
        <w:t xml:space="preserve">Diaspora </w:t>
      </w:r>
      <w:r w:rsidRPr="00FF6145">
        <w:rPr>
          <w:rStyle w:val="lev"/>
          <w:rFonts w:cs="Arial"/>
          <w:b w:val="0"/>
        </w:rPr>
        <w:t>:…………………………………………………………………………………………………………………………………</w:t>
      </w:r>
      <w:r>
        <w:rPr>
          <w:rStyle w:val="lev"/>
          <w:rFonts w:cs="Arial"/>
          <w:b w:val="0"/>
        </w:rPr>
        <w:t>…………</w:t>
      </w:r>
    </w:p>
    <w:p w:rsidR="00A84FB5" w:rsidRPr="00A46709" w:rsidRDefault="00A84FB5" w:rsidP="00A84FB5">
      <w:pPr>
        <w:spacing w:after="0" w:line="240" w:lineRule="auto"/>
      </w:pPr>
    </w:p>
    <w:p w:rsidR="00A84FB5" w:rsidRDefault="00A84FB5" w:rsidP="00A84FB5">
      <w:pPr>
        <w:pStyle w:val="NormalWeb"/>
        <w:spacing w:before="0" w:beforeAutospacing="0" w:after="0" w:afterAutospacing="0"/>
        <w:rPr>
          <w:rFonts w:asciiTheme="minorHAnsi" w:hAnsiTheme="minorHAnsi" w:cs="Arial"/>
          <w:b/>
          <w:bCs/>
          <w:sz w:val="22"/>
          <w:szCs w:val="22"/>
        </w:rPr>
      </w:pPr>
      <w:r w:rsidRPr="00A46709">
        <w:rPr>
          <w:rFonts w:asciiTheme="minorHAnsi" w:hAnsiTheme="minorHAnsi" w:cs="Arial"/>
          <w:b/>
          <w:bCs/>
          <w:sz w:val="22"/>
          <w:szCs w:val="22"/>
        </w:rPr>
        <w:t xml:space="preserve">Une synagogue </w:t>
      </w:r>
      <w:r w:rsidRPr="00FF6145">
        <w:rPr>
          <w:rFonts w:asciiTheme="minorHAnsi" w:hAnsiTheme="minorHAnsi" w:cs="Arial"/>
          <w:bCs/>
          <w:sz w:val="22"/>
          <w:szCs w:val="22"/>
        </w:rPr>
        <w:t>: ………………………………………………………………………………………………………………………………</w:t>
      </w:r>
      <w:r>
        <w:rPr>
          <w:rFonts w:asciiTheme="minorHAnsi" w:hAnsiTheme="minorHAnsi" w:cs="Arial"/>
          <w:bCs/>
          <w:sz w:val="22"/>
          <w:szCs w:val="22"/>
        </w:rPr>
        <w:t>…</w:t>
      </w:r>
    </w:p>
    <w:p w:rsidR="00A84FB5" w:rsidRPr="00A46709" w:rsidRDefault="00A84FB5" w:rsidP="00A84FB5">
      <w:pPr>
        <w:pStyle w:val="NormalWeb"/>
        <w:spacing w:before="0" w:beforeAutospacing="0" w:after="0" w:afterAutospacing="0"/>
        <w:rPr>
          <w:rFonts w:asciiTheme="minorHAnsi" w:hAnsiTheme="minorHAnsi" w:cs="Arial"/>
          <w:sz w:val="22"/>
          <w:szCs w:val="22"/>
        </w:rPr>
      </w:pPr>
    </w:p>
    <w:p w:rsidR="00A84FB5" w:rsidRDefault="00A84FB5" w:rsidP="00A84FB5">
      <w:pPr>
        <w:pStyle w:val="NormalWeb"/>
        <w:spacing w:before="0" w:beforeAutospacing="0" w:after="0" w:afterAutospacing="0"/>
      </w:pPr>
      <w:r w:rsidRPr="00A46709">
        <w:rPr>
          <w:rFonts w:asciiTheme="minorHAnsi" w:hAnsiTheme="minorHAnsi" w:cs="Arial"/>
          <w:b/>
          <w:bCs/>
          <w:sz w:val="22"/>
          <w:szCs w:val="22"/>
        </w:rPr>
        <w:t>Un rabbin :</w:t>
      </w:r>
      <w:r>
        <w:t>……………………………………………………………………………………….</w:t>
      </w:r>
    </w:p>
    <w:p w:rsidR="00A84FB5" w:rsidRPr="00A84FB5" w:rsidRDefault="00A84FB5" w:rsidP="00A84F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b/>
          <w:sz w:val="22"/>
        </w:rPr>
      </w:pPr>
      <w:r w:rsidRPr="00A84FB5">
        <w:rPr>
          <w:rFonts w:asciiTheme="minorHAnsi" w:hAnsiTheme="minorHAnsi"/>
          <w:b/>
          <w:sz w:val="22"/>
        </w:rPr>
        <w:t>Compétences</w:t>
      </w:r>
    </w:p>
    <w:p w:rsidR="00A84FB5" w:rsidRPr="00A84FB5" w:rsidRDefault="00A84FB5" w:rsidP="00A84F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sz w:val="22"/>
        </w:rPr>
      </w:pPr>
      <w:r w:rsidRPr="00A84FB5">
        <w:rPr>
          <w:rFonts w:asciiTheme="minorHAnsi" w:hAnsiTheme="minorHAnsi"/>
          <w:sz w:val="22"/>
        </w:rPr>
        <w:t>Analyser un texte et répondre à des questions si rapportant :          TBM    MS    MF    MI</w:t>
      </w:r>
    </w:p>
    <w:p w:rsidR="00A84FB5" w:rsidRPr="00A84FB5" w:rsidRDefault="00A84FB5" w:rsidP="00A84F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sz w:val="22"/>
        </w:rPr>
      </w:pPr>
      <w:r w:rsidRPr="00A84FB5">
        <w:rPr>
          <w:rFonts w:asciiTheme="minorHAnsi" w:hAnsiTheme="minorHAnsi"/>
          <w:sz w:val="22"/>
        </w:rPr>
        <w:t>Apprendre une courte leçon, comprendre, mémoriser et restituer : TBM    MS    MF    MI</w:t>
      </w:r>
    </w:p>
    <w:p w:rsidR="003647DA" w:rsidRDefault="003647DA" w:rsidP="00F45A11">
      <w:pPr>
        <w:rPr>
          <w:rFonts w:cs="Arial"/>
          <w:sz w:val="56"/>
          <w:szCs w:val="24"/>
        </w:rPr>
      </w:pPr>
      <w:r>
        <w:rPr>
          <w:rFonts w:cs="Arial"/>
          <w:sz w:val="56"/>
          <w:szCs w:val="24"/>
        </w:rPr>
        <w:lastRenderedPageBreak/>
        <w:t>Géographie</w:t>
      </w:r>
    </w:p>
    <w:p w:rsidR="003647DA" w:rsidRDefault="003647DA" w:rsidP="00F45A11">
      <w:pPr>
        <w:rPr>
          <w:rFonts w:cs="Arial"/>
          <w:sz w:val="56"/>
          <w:szCs w:val="24"/>
        </w:rPr>
      </w:pPr>
    </w:p>
    <w:p w:rsidR="003647DA" w:rsidRDefault="00F47E0E" w:rsidP="00F45A11">
      <w:pPr>
        <w:rPr>
          <w:rFonts w:cs="Arial"/>
          <w:sz w:val="56"/>
          <w:szCs w:val="24"/>
        </w:rPr>
      </w:pPr>
      <w:r>
        <w:rPr>
          <w:rFonts w:cs="Arial"/>
          <w:sz w:val="56"/>
          <w:szCs w:val="24"/>
        </w:rPr>
        <w:t xml:space="preserve">                         </w:t>
      </w:r>
      <w:r w:rsidR="003647DA" w:rsidRPr="003647DA">
        <w:rPr>
          <w:rFonts w:cs="Arial"/>
          <w:sz w:val="56"/>
          <w:szCs w:val="24"/>
        </w:rPr>
        <w:t xml:space="preserve">Thème 2 </w:t>
      </w:r>
    </w:p>
    <w:p w:rsidR="00F47E0E" w:rsidRDefault="00F47E0E" w:rsidP="00F45A11">
      <w:pPr>
        <w:rPr>
          <w:rFonts w:cs="Arial"/>
          <w:sz w:val="160"/>
          <w:szCs w:val="24"/>
        </w:rPr>
      </w:pPr>
    </w:p>
    <w:p w:rsidR="003647DA" w:rsidRDefault="003647DA" w:rsidP="00F45A11">
      <w:pPr>
        <w:rPr>
          <w:rFonts w:cs="Arial"/>
          <w:sz w:val="160"/>
          <w:szCs w:val="24"/>
        </w:rPr>
      </w:pPr>
      <w:r w:rsidRPr="003647DA">
        <w:rPr>
          <w:rFonts w:cs="Arial"/>
          <w:sz w:val="160"/>
          <w:szCs w:val="24"/>
        </w:rPr>
        <w:t xml:space="preserve">Habiter un espace de faible densité </w:t>
      </w:r>
    </w:p>
    <w:p w:rsidR="003647DA" w:rsidRDefault="003647DA" w:rsidP="00F45A11">
      <w:pPr>
        <w:rPr>
          <w:rFonts w:cs="Arial"/>
          <w:sz w:val="160"/>
          <w:szCs w:val="24"/>
        </w:rPr>
      </w:pPr>
    </w:p>
    <w:p w:rsidR="003647DA" w:rsidRDefault="003647DA" w:rsidP="003647DA">
      <w:pPr>
        <w:jc w:val="center"/>
        <w:rPr>
          <w:rFonts w:cs="Arial"/>
          <w:b/>
          <w:sz w:val="36"/>
          <w:szCs w:val="24"/>
        </w:rPr>
      </w:pPr>
      <w:r w:rsidRPr="003647DA">
        <w:rPr>
          <w:rFonts w:cs="Arial"/>
          <w:b/>
          <w:sz w:val="36"/>
          <w:szCs w:val="24"/>
        </w:rPr>
        <w:lastRenderedPageBreak/>
        <w:t>Habiter un espace à fortes contraintes</w:t>
      </w:r>
    </w:p>
    <w:p w:rsidR="003647DA" w:rsidRDefault="0039788A" w:rsidP="003647DA">
      <w:pPr>
        <w:rPr>
          <w:rFonts w:cs="Arial"/>
          <w:b/>
          <w:sz w:val="24"/>
          <w:szCs w:val="24"/>
        </w:rPr>
      </w:pPr>
      <w:r w:rsidRPr="001A07BA">
        <w:rPr>
          <w:rFonts w:cs="Arial"/>
          <w:b/>
          <w:sz w:val="24"/>
          <w:szCs w:val="24"/>
        </w:rPr>
        <w:t>Etude de cas p 216/217 : Habiter le désert du Sahara</w:t>
      </w: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cs="OfficinaSansStd-BoldItalic"/>
          <w:b/>
          <w:bCs/>
          <w:i/>
          <w:iCs/>
          <w:color w:val="44B279"/>
          <w:sz w:val="24"/>
          <w:szCs w:val="24"/>
        </w:rPr>
        <w:t xml:space="preserve">1. </w:t>
      </w:r>
      <w:r w:rsidRPr="0067316C">
        <w:rPr>
          <w:rFonts w:cs="OfficinaSansStd-Book"/>
          <w:color w:val="272726"/>
          <w:sz w:val="24"/>
          <w:szCs w:val="24"/>
        </w:rPr>
        <w:t>Le Sahara est situé en Afrique. Il s’étend sur 10 pays : le Maroc, la Mauritanie, l’Algérie, le Mali, la Tunisie, la Libye, le Niger, le Tchad, l’Égypte et le Soudan.</w:t>
      </w:r>
    </w:p>
    <w:p w:rsidR="00345120" w:rsidRPr="0067316C" w:rsidRDefault="00345120" w:rsidP="001A07BA">
      <w:pPr>
        <w:autoSpaceDE w:val="0"/>
        <w:autoSpaceDN w:val="0"/>
        <w:adjustRightInd w:val="0"/>
        <w:spacing w:after="0" w:line="240" w:lineRule="auto"/>
        <w:rPr>
          <w:rFonts w:cs="OfficinaSansStd-BoldItalic"/>
          <w:b/>
          <w:bCs/>
          <w:i/>
          <w:iCs/>
          <w:color w:val="44B279"/>
          <w:sz w:val="24"/>
          <w:szCs w:val="24"/>
        </w:rPr>
      </w:pP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cs="OfficinaSansStd-BoldItalic"/>
          <w:b/>
          <w:bCs/>
          <w:i/>
          <w:iCs/>
          <w:color w:val="44B279"/>
          <w:sz w:val="24"/>
          <w:szCs w:val="24"/>
        </w:rPr>
        <w:t xml:space="preserve">2. </w:t>
      </w:r>
      <w:r w:rsidRPr="0067316C">
        <w:rPr>
          <w:rFonts w:cs="OfficinaSansStd-Book"/>
          <w:color w:val="272726"/>
          <w:sz w:val="24"/>
          <w:szCs w:val="24"/>
        </w:rPr>
        <w:t>Le Sahara n’est pas un espace très peuplé.</w:t>
      </w:r>
    </w:p>
    <w:p w:rsidR="00186FB6" w:rsidRPr="0067316C" w:rsidRDefault="00186FB6" w:rsidP="001A07BA">
      <w:pPr>
        <w:autoSpaceDE w:val="0"/>
        <w:autoSpaceDN w:val="0"/>
        <w:adjustRightInd w:val="0"/>
        <w:spacing w:after="0" w:line="240" w:lineRule="auto"/>
        <w:rPr>
          <w:rFonts w:cs="OfficinaSansStd-BoldItalic"/>
          <w:b/>
          <w:bCs/>
          <w:i/>
          <w:iCs/>
          <w:color w:val="44B279"/>
          <w:sz w:val="24"/>
          <w:szCs w:val="24"/>
        </w:rPr>
      </w:pP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cs="OfficinaSansStd-BoldItalic"/>
          <w:b/>
          <w:bCs/>
          <w:i/>
          <w:iCs/>
          <w:color w:val="44B279"/>
          <w:sz w:val="24"/>
          <w:szCs w:val="24"/>
        </w:rPr>
        <w:t xml:space="preserve">3. </w:t>
      </w:r>
      <w:r w:rsidRPr="0067316C">
        <w:rPr>
          <w:rFonts w:cs="OfficinaSansStd-Book"/>
          <w:color w:val="272726"/>
          <w:sz w:val="24"/>
          <w:szCs w:val="24"/>
        </w:rPr>
        <w:t>Les contraintes rencontrées sont l’aridité, le manque d’eau, les températures chaudes en été, la forte amplitude thermique et les vents forts.</w:t>
      </w:r>
    </w:p>
    <w:p w:rsidR="001A07BA" w:rsidRPr="0067316C" w:rsidRDefault="001A07BA" w:rsidP="001A07BA">
      <w:pPr>
        <w:autoSpaceDE w:val="0"/>
        <w:autoSpaceDN w:val="0"/>
        <w:adjustRightInd w:val="0"/>
        <w:spacing w:after="0" w:line="240" w:lineRule="auto"/>
        <w:rPr>
          <w:rFonts w:cs="OfficinaSansStd-BoldItalic"/>
          <w:b/>
          <w:bCs/>
          <w:i/>
          <w:iCs/>
          <w:color w:val="44B279"/>
          <w:sz w:val="24"/>
          <w:szCs w:val="24"/>
        </w:rPr>
      </w:pP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cs="OfficinaSansStd-BoldItalic"/>
          <w:b/>
          <w:bCs/>
          <w:i/>
          <w:iCs/>
          <w:color w:val="44B279"/>
          <w:sz w:val="24"/>
          <w:szCs w:val="24"/>
        </w:rPr>
        <w:t xml:space="preserve">4. </w:t>
      </w:r>
      <w:r w:rsidRPr="0067316C">
        <w:rPr>
          <w:rFonts w:cs="OfficinaSansStd-Book"/>
          <w:color w:val="272726"/>
          <w:sz w:val="24"/>
          <w:szCs w:val="24"/>
        </w:rPr>
        <w:t>Au premier plan, on voit le village de Béni Abbès ainsi que le désert. Au second plan, on distingue la palmeraie et l’oued. Enfin, à l’arrière-plan, on aperçoit un massif montagneux.</w:t>
      </w:r>
    </w:p>
    <w:p w:rsidR="00345120" w:rsidRPr="0067316C" w:rsidRDefault="00345120" w:rsidP="001A07BA">
      <w:pPr>
        <w:autoSpaceDE w:val="0"/>
        <w:autoSpaceDN w:val="0"/>
        <w:adjustRightInd w:val="0"/>
        <w:spacing w:after="0" w:line="240" w:lineRule="auto"/>
        <w:rPr>
          <w:rFonts w:cs="OfficinaSansStd-BoldItalic"/>
          <w:b/>
          <w:bCs/>
          <w:i/>
          <w:iCs/>
          <w:color w:val="44B279"/>
          <w:sz w:val="24"/>
          <w:szCs w:val="24"/>
        </w:rPr>
      </w:pP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cs="OfficinaSansStd-BoldItalic"/>
          <w:b/>
          <w:bCs/>
          <w:i/>
          <w:iCs/>
          <w:color w:val="44B279"/>
          <w:sz w:val="24"/>
          <w:szCs w:val="24"/>
        </w:rPr>
        <w:t xml:space="preserve">5. </w:t>
      </w:r>
      <w:r w:rsidRPr="0067316C">
        <w:rPr>
          <w:rFonts w:eastAsia="ZapfDingbatsITC" w:cs="ZapfDingbatsITC"/>
          <w:color w:val="44B279"/>
          <w:sz w:val="24"/>
          <w:szCs w:val="24"/>
        </w:rPr>
        <w:t xml:space="preserve">› </w:t>
      </w:r>
      <w:r w:rsidRPr="0067316C">
        <w:rPr>
          <w:rFonts w:cs="OfficinaSansStd-Book"/>
          <w:color w:val="272726"/>
          <w:sz w:val="24"/>
          <w:szCs w:val="24"/>
        </w:rPr>
        <w:t>En janvier, les températures sont d’environ 12°C et les précipitations de 4 mm.</w:t>
      </w: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eastAsia="ZapfDingbatsITC" w:cs="ZapfDingbatsITC"/>
          <w:color w:val="44B279"/>
          <w:sz w:val="24"/>
          <w:szCs w:val="24"/>
        </w:rPr>
        <w:t xml:space="preserve">  › </w:t>
      </w:r>
      <w:r w:rsidRPr="0067316C">
        <w:rPr>
          <w:rFonts w:cs="OfficinaSansStd-Book"/>
          <w:color w:val="272726"/>
          <w:sz w:val="24"/>
          <w:szCs w:val="24"/>
        </w:rPr>
        <w:t>En avril, les températures sont d’environ 25°C et les précipitations de 3 mm.</w:t>
      </w: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eastAsia="ZapfDingbatsITC" w:cs="ZapfDingbatsITC"/>
          <w:color w:val="44B279"/>
          <w:sz w:val="24"/>
          <w:szCs w:val="24"/>
        </w:rPr>
        <w:t xml:space="preserve">  › </w:t>
      </w:r>
      <w:r w:rsidRPr="0067316C">
        <w:rPr>
          <w:rFonts w:cs="OfficinaSansStd-Book"/>
          <w:color w:val="272726"/>
          <w:sz w:val="24"/>
          <w:szCs w:val="24"/>
        </w:rPr>
        <w:t>En juillet, les températures sont d’environ 36°C et les précipitations de moins de 1 mm.</w:t>
      </w: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eastAsia="ZapfDingbatsITC" w:cs="ZapfDingbatsITC"/>
          <w:color w:val="44B279"/>
          <w:sz w:val="24"/>
          <w:szCs w:val="24"/>
        </w:rPr>
        <w:t xml:space="preserve">  › </w:t>
      </w:r>
      <w:r w:rsidRPr="0067316C">
        <w:rPr>
          <w:rFonts w:cs="OfficinaSansStd-Book"/>
          <w:color w:val="272726"/>
          <w:sz w:val="24"/>
          <w:szCs w:val="24"/>
        </w:rPr>
        <w:t>En novembre, les températures sont d’environ 20°C et les précipitations d’environ 5 mm.</w:t>
      </w: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eastAsia="ZapfDingbatsITC" w:cs="ZapfDingbatsITC"/>
          <w:color w:val="44B279"/>
          <w:sz w:val="24"/>
          <w:szCs w:val="24"/>
        </w:rPr>
        <w:t xml:space="preserve">  › </w:t>
      </w:r>
      <w:r w:rsidRPr="0067316C">
        <w:rPr>
          <w:rFonts w:cs="OfficinaSansStd-Book"/>
          <w:color w:val="272726"/>
          <w:sz w:val="24"/>
          <w:szCs w:val="24"/>
        </w:rPr>
        <w:t>La température moyenne la plus haute est 36°C et la plus basse est 12°C. Cela correspond à un climat aride et désertique.</w:t>
      </w:r>
    </w:p>
    <w:p w:rsidR="001A07BA" w:rsidRPr="0067316C" w:rsidRDefault="001A07BA" w:rsidP="001A07BA">
      <w:pPr>
        <w:autoSpaceDE w:val="0"/>
        <w:autoSpaceDN w:val="0"/>
        <w:adjustRightInd w:val="0"/>
        <w:spacing w:after="0" w:line="240" w:lineRule="auto"/>
        <w:rPr>
          <w:rFonts w:cs="OfficinaSansStd-BoldItalic"/>
          <w:b/>
          <w:bCs/>
          <w:i/>
          <w:iCs/>
          <w:color w:val="44B279"/>
          <w:sz w:val="24"/>
          <w:szCs w:val="24"/>
        </w:rPr>
      </w:pPr>
      <w:r w:rsidRPr="0067316C">
        <w:rPr>
          <w:rFonts w:cs="OfficinaSansStd-BoldItalic"/>
          <w:b/>
          <w:bCs/>
          <w:i/>
          <w:iCs/>
          <w:color w:val="44B279"/>
          <w:sz w:val="24"/>
          <w:szCs w:val="24"/>
        </w:rPr>
        <w:t xml:space="preserve"> </w:t>
      </w: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cs="OfficinaSansStd-BoldItalic"/>
          <w:b/>
          <w:bCs/>
          <w:i/>
          <w:iCs/>
          <w:color w:val="44B279"/>
          <w:sz w:val="24"/>
          <w:szCs w:val="24"/>
        </w:rPr>
        <w:t xml:space="preserve">6. </w:t>
      </w:r>
      <w:r w:rsidRPr="0067316C">
        <w:rPr>
          <w:rFonts w:cs="OfficinaSansStd-Book"/>
          <w:color w:val="272726"/>
          <w:sz w:val="24"/>
          <w:szCs w:val="24"/>
        </w:rPr>
        <w:t>Désormais, les habitants du Sahara vivent majoritairement en ville.</w:t>
      </w:r>
    </w:p>
    <w:p w:rsidR="001A07BA" w:rsidRPr="0067316C" w:rsidRDefault="001A07BA" w:rsidP="001A07BA">
      <w:pPr>
        <w:autoSpaceDE w:val="0"/>
        <w:autoSpaceDN w:val="0"/>
        <w:adjustRightInd w:val="0"/>
        <w:spacing w:after="0" w:line="240" w:lineRule="auto"/>
        <w:rPr>
          <w:rFonts w:cs="OfficinaSansStd-BoldItalic"/>
          <w:b/>
          <w:bCs/>
          <w:i/>
          <w:iCs/>
          <w:color w:val="44B279"/>
          <w:sz w:val="24"/>
          <w:szCs w:val="24"/>
        </w:rPr>
      </w:pP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cs="OfficinaSansStd-BoldItalic"/>
          <w:b/>
          <w:bCs/>
          <w:i/>
          <w:iCs/>
          <w:color w:val="44B279"/>
          <w:sz w:val="24"/>
          <w:szCs w:val="24"/>
        </w:rPr>
        <w:t xml:space="preserve">7. </w:t>
      </w:r>
      <w:r w:rsidRPr="0067316C">
        <w:rPr>
          <w:rFonts w:cs="OfficinaSansStd-Book"/>
          <w:color w:val="272726"/>
          <w:sz w:val="24"/>
          <w:szCs w:val="24"/>
        </w:rPr>
        <w:t>Les ressources naturelles du Sahara sont le pétrole, le gaz naturel, l’uranium et le fer.</w:t>
      </w:r>
    </w:p>
    <w:p w:rsidR="001A07BA" w:rsidRPr="003031EF" w:rsidRDefault="001A07BA" w:rsidP="001A07BA">
      <w:pPr>
        <w:autoSpaceDE w:val="0"/>
        <w:autoSpaceDN w:val="0"/>
        <w:adjustRightInd w:val="0"/>
        <w:spacing w:after="0" w:line="240" w:lineRule="auto"/>
      </w:pP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cs="OfficinaSansStd-BoldItalic"/>
          <w:b/>
          <w:bCs/>
          <w:i/>
          <w:iCs/>
          <w:color w:val="44B279"/>
          <w:sz w:val="24"/>
          <w:szCs w:val="24"/>
        </w:rPr>
        <w:t xml:space="preserve">8. </w:t>
      </w:r>
      <w:r w:rsidRPr="0067316C">
        <w:rPr>
          <w:rFonts w:cs="OfficinaSansStd-Book"/>
          <w:color w:val="272726"/>
          <w:sz w:val="24"/>
          <w:szCs w:val="24"/>
        </w:rPr>
        <w:t>Ils exploitent ces ressources en forant le sous-sol et grâce à l’irrigation.</w:t>
      </w:r>
    </w:p>
    <w:p w:rsidR="001A07BA" w:rsidRPr="0067316C" w:rsidRDefault="001A07BA" w:rsidP="001A07BA">
      <w:pPr>
        <w:autoSpaceDE w:val="0"/>
        <w:autoSpaceDN w:val="0"/>
        <w:adjustRightInd w:val="0"/>
        <w:spacing w:after="0" w:line="240" w:lineRule="auto"/>
        <w:rPr>
          <w:rFonts w:cs="OfficinaSansStd-BoldItalic"/>
          <w:b/>
          <w:bCs/>
          <w:i/>
          <w:iCs/>
          <w:color w:val="44B279"/>
          <w:sz w:val="24"/>
          <w:szCs w:val="24"/>
        </w:rPr>
      </w:pPr>
    </w:p>
    <w:p w:rsidR="001A07BA" w:rsidRPr="0067316C" w:rsidRDefault="001A07BA" w:rsidP="001A07BA">
      <w:pPr>
        <w:autoSpaceDE w:val="0"/>
        <w:autoSpaceDN w:val="0"/>
        <w:adjustRightInd w:val="0"/>
        <w:spacing w:after="0" w:line="240" w:lineRule="auto"/>
        <w:rPr>
          <w:rFonts w:cs="OfficinaSansStd-Book"/>
          <w:color w:val="272726"/>
          <w:sz w:val="24"/>
          <w:szCs w:val="24"/>
        </w:rPr>
      </w:pPr>
      <w:r w:rsidRPr="0067316C">
        <w:rPr>
          <w:rFonts w:cs="OfficinaSansStd-BoldItalic"/>
          <w:b/>
          <w:bCs/>
          <w:i/>
          <w:iCs/>
          <w:color w:val="44B279"/>
          <w:sz w:val="24"/>
          <w:szCs w:val="24"/>
        </w:rPr>
        <w:t xml:space="preserve">9. </w:t>
      </w:r>
      <w:r w:rsidRPr="0067316C">
        <w:rPr>
          <w:rFonts w:cs="OfficinaSansStd-Book"/>
          <w:color w:val="272726"/>
          <w:sz w:val="24"/>
          <w:szCs w:val="24"/>
        </w:rPr>
        <w:t>La rareté de l’eau pose un problème de conflits d’usage entre les besoins des habitants et des agriculteurs face aux acteurs du tourisme qui utilisent beaucoup d’eau.</w:t>
      </w:r>
    </w:p>
    <w:p w:rsidR="0067316C" w:rsidRDefault="0067316C" w:rsidP="001A07BA">
      <w:pPr>
        <w:autoSpaceDE w:val="0"/>
        <w:autoSpaceDN w:val="0"/>
        <w:adjustRightInd w:val="0"/>
        <w:spacing w:after="0" w:line="240" w:lineRule="auto"/>
        <w:rPr>
          <w:rFonts w:cs="OfficinaSansStd-BoldItalic"/>
          <w:b/>
          <w:bCs/>
          <w:i/>
          <w:iCs/>
          <w:color w:val="44B279"/>
          <w:sz w:val="24"/>
          <w:szCs w:val="24"/>
        </w:rPr>
      </w:pPr>
    </w:p>
    <w:p w:rsidR="001A07BA" w:rsidRPr="002260F1" w:rsidRDefault="001A07BA" w:rsidP="001A07BA">
      <w:pPr>
        <w:autoSpaceDE w:val="0"/>
        <w:autoSpaceDN w:val="0"/>
        <w:adjustRightInd w:val="0"/>
        <w:spacing w:after="0" w:line="240" w:lineRule="auto"/>
        <w:rPr>
          <w:rFonts w:cs="OfficinaSansStd-Book"/>
          <w:color w:val="272726"/>
          <w:sz w:val="24"/>
          <w:szCs w:val="24"/>
        </w:rPr>
      </w:pPr>
      <w:r w:rsidRPr="002260F1">
        <w:rPr>
          <w:rFonts w:cs="OfficinaSansStd-BoldItalic"/>
          <w:b/>
          <w:bCs/>
          <w:i/>
          <w:iCs/>
          <w:color w:val="44B279"/>
          <w:sz w:val="24"/>
          <w:szCs w:val="24"/>
        </w:rPr>
        <w:t xml:space="preserve">10. </w:t>
      </w:r>
      <w:r w:rsidRPr="002260F1">
        <w:rPr>
          <w:rFonts w:cs="OfficinaSansStd-Book"/>
          <w:color w:val="272726"/>
          <w:sz w:val="24"/>
          <w:szCs w:val="24"/>
        </w:rPr>
        <w:t>On pouvait penser que ce désert était presque vide d’hommes, sans ressources, simplement habité par quelques touaregs nomades.</w:t>
      </w:r>
    </w:p>
    <w:p w:rsidR="001A07BA" w:rsidRPr="002260F1" w:rsidRDefault="001A07BA" w:rsidP="001A07BA">
      <w:pPr>
        <w:autoSpaceDE w:val="0"/>
        <w:autoSpaceDN w:val="0"/>
        <w:adjustRightInd w:val="0"/>
        <w:spacing w:after="0" w:line="240" w:lineRule="auto"/>
        <w:rPr>
          <w:rFonts w:cs="OfficinaSansStd-Book"/>
          <w:color w:val="272726"/>
          <w:sz w:val="24"/>
          <w:szCs w:val="24"/>
        </w:rPr>
      </w:pPr>
      <w:r w:rsidRPr="002260F1">
        <w:rPr>
          <w:rFonts w:cs="OfficinaSansStd-Book"/>
          <w:color w:val="272726"/>
          <w:sz w:val="24"/>
          <w:szCs w:val="24"/>
        </w:rPr>
        <w:t>Mais on peut voir dans ce dossier que le Sahara est un désert habité, avec des villes de plus en plus grandes, et un sous-sol riche. En plus de l’agriculture, le tourisme se développe.</w:t>
      </w:r>
    </w:p>
    <w:p w:rsidR="001A07BA" w:rsidRPr="002260F1" w:rsidRDefault="001A07BA" w:rsidP="001A07BA">
      <w:pPr>
        <w:autoSpaceDE w:val="0"/>
        <w:autoSpaceDN w:val="0"/>
        <w:adjustRightInd w:val="0"/>
        <w:spacing w:after="0" w:line="240" w:lineRule="auto"/>
        <w:rPr>
          <w:rFonts w:cs="OfficinaSansStd-BoldItalic"/>
          <w:b/>
          <w:bCs/>
          <w:i/>
          <w:iCs/>
          <w:color w:val="44B279"/>
          <w:sz w:val="24"/>
          <w:szCs w:val="24"/>
        </w:rPr>
      </w:pPr>
    </w:p>
    <w:p w:rsidR="001A07BA" w:rsidRPr="002260F1" w:rsidRDefault="001A07BA" w:rsidP="001A07BA">
      <w:pPr>
        <w:autoSpaceDE w:val="0"/>
        <w:autoSpaceDN w:val="0"/>
        <w:adjustRightInd w:val="0"/>
        <w:spacing w:after="0" w:line="240" w:lineRule="auto"/>
        <w:rPr>
          <w:rFonts w:cs="OfficinaSansStd-Book"/>
          <w:color w:val="272726"/>
          <w:sz w:val="24"/>
          <w:szCs w:val="24"/>
        </w:rPr>
      </w:pPr>
      <w:r w:rsidRPr="002260F1">
        <w:rPr>
          <w:rFonts w:cs="OfficinaSansStd-BoldItalic"/>
          <w:b/>
          <w:bCs/>
          <w:i/>
          <w:iCs/>
          <w:color w:val="44B279"/>
          <w:sz w:val="24"/>
          <w:szCs w:val="24"/>
        </w:rPr>
        <w:t xml:space="preserve">11. </w:t>
      </w:r>
      <w:r w:rsidRPr="002260F1">
        <w:rPr>
          <w:rFonts w:cs="OfficinaSansStd-Book"/>
          <w:color w:val="272726"/>
          <w:sz w:val="24"/>
          <w:szCs w:val="24"/>
        </w:rPr>
        <w:t>Les principales contraintes du Sahara sont l’aridité, le manque d’eau, les températures chaudes en été, la forte amplitude thermique et les vents forts. La vie y est donc difficile. Un des moyens que les hommes ont trouvé pour s’adapter à ces contraintes était le nomadisme (une personne nomade ne possède pas d’habitat fixe).</w:t>
      </w:r>
    </w:p>
    <w:p w:rsidR="003031EF" w:rsidRDefault="001A07BA" w:rsidP="001A07BA">
      <w:pPr>
        <w:autoSpaceDE w:val="0"/>
        <w:autoSpaceDN w:val="0"/>
        <w:adjustRightInd w:val="0"/>
        <w:spacing w:after="0" w:line="240" w:lineRule="auto"/>
      </w:pPr>
      <w:r w:rsidRPr="002260F1">
        <w:rPr>
          <w:rFonts w:cs="OfficinaSansStd-Book"/>
          <w:color w:val="272726"/>
          <w:sz w:val="24"/>
          <w:szCs w:val="24"/>
        </w:rPr>
        <w:t xml:space="preserve">Mais aujourd’hui, la majorité des habitants du désert vivent en ville et les activités se diversifient. Les forages permettent d’atteindre les ressources du sous-sol comme le fer ou l’eau, et l’irrigation permet de développer les cultures. </w:t>
      </w:r>
    </w:p>
    <w:p w:rsidR="003031EF" w:rsidRDefault="003031EF"/>
    <w:p w:rsidR="00833B34" w:rsidRDefault="00833B34" w:rsidP="001A07BA">
      <w:pPr>
        <w:autoSpaceDE w:val="0"/>
        <w:autoSpaceDN w:val="0"/>
        <w:adjustRightInd w:val="0"/>
        <w:spacing w:after="0" w:line="240" w:lineRule="auto"/>
        <w:rPr>
          <w:rFonts w:cs="Arial"/>
          <w:b/>
          <w:sz w:val="24"/>
          <w:szCs w:val="24"/>
        </w:rPr>
      </w:pPr>
    </w:p>
    <w:p w:rsidR="00833B34" w:rsidRDefault="00833B34" w:rsidP="001A07BA">
      <w:pPr>
        <w:autoSpaceDE w:val="0"/>
        <w:autoSpaceDN w:val="0"/>
        <w:adjustRightInd w:val="0"/>
        <w:spacing w:after="0" w:line="240" w:lineRule="auto"/>
        <w:rPr>
          <w:rFonts w:cs="Arial"/>
          <w:b/>
          <w:sz w:val="24"/>
          <w:szCs w:val="24"/>
        </w:rPr>
      </w:pPr>
    </w:p>
    <w:p w:rsidR="00833B34" w:rsidRDefault="00833B34" w:rsidP="001A07BA">
      <w:pPr>
        <w:autoSpaceDE w:val="0"/>
        <w:autoSpaceDN w:val="0"/>
        <w:adjustRightInd w:val="0"/>
        <w:spacing w:after="0" w:line="240" w:lineRule="auto"/>
        <w:rPr>
          <w:rFonts w:cs="Arial"/>
          <w:b/>
          <w:sz w:val="24"/>
          <w:szCs w:val="24"/>
        </w:rPr>
      </w:pPr>
    </w:p>
    <w:p w:rsidR="00833B34" w:rsidRDefault="00833B34" w:rsidP="001A07BA">
      <w:pPr>
        <w:autoSpaceDE w:val="0"/>
        <w:autoSpaceDN w:val="0"/>
        <w:adjustRightInd w:val="0"/>
        <w:spacing w:after="0" w:line="240" w:lineRule="auto"/>
        <w:rPr>
          <w:rFonts w:cs="Arial"/>
          <w:b/>
          <w:sz w:val="24"/>
          <w:szCs w:val="24"/>
        </w:rPr>
      </w:pPr>
    </w:p>
    <w:p w:rsidR="00833B34" w:rsidRDefault="00833B34" w:rsidP="001A07BA">
      <w:pPr>
        <w:autoSpaceDE w:val="0"/>
        <w:autoSpaceDN w:val="0"/>
        <w:adjustRightInd w:val="0"/>
        <w:spacing w:after="0" w:line="240" w:lineRule="auto"/>
        <w:rPr>
          <w:rFonts w:cs="Arial"/>
          <w:b/>
          <w:sz w:val="24"/>
          <w:szCs w:val="24"/>
        </w:rPr>
      </w:pPr>
    </w:p>
    <w:p w:rsidR="00833B34" w:rsidRDefault="00833B34" w:rsidP="001A07BA">
      <w:pPr>
        <w:autoSpaceDE w:val="0"/>
        <w:autoSpaceDN w:val="0"/>
        <w:adjustRightInd w:val="0"/>
        <w:spacing w:after="0" w:line="240" w:lineRule="auto"/>
        <w:rPr>
          <w:rFonts w:cs="Arial"/>
          <w:b/>
          <w:sz w:val="24"/>
          <w:szCs w:val="24"/>
        </w:rPr>
      </w:pPr>
    </w:p>
    <w:p w:rsidR="00CD05D0" w:rsidRDefault="003031EF" w:rsidP="001A07BA">
      <w:pPr>
        <w:autoSpaceDE w:val="0"/>
        <w:autoSpaceDN w:val="0"/>
        <w:adjustRightInd w:val="0"/>
        <w:spacing w:after="0" w:line="240" w:lineRule="auto"/>
        <w:rPr>
          <w:rFonts w:cs="Arial"/>
          <w:b/>
          <w:sz w:val="24"/>
          <w:szCs w:val="24"/>
        </w:rPr>
      </w:pPr>
      <w:r>
        <w:rPr>
          <w:rFonts w:cs="Arial"/>
          <w:b/>
          <w:sz w:val="24"/>
          <w:szCs w:val="24"/>
        </w:rPr>
        <w:lastRenderedPageBreak/>
        <w:t>ETUDE DE CAS P 220/221 / Habiter la haute montagne</w:t>
      </w:r>
    </w:p>
    <w:p w:rsidR="003031EF" w:rsidRDefault="003031EF" w:rsidP="001A07BA">
      <w:pPr>
        <w:autoSpaceDE w:val="0"/>
        <w:autoSpaceDN w:val="0"/>
        <w:adjustRightInd w:val="0"/>
        <w:spacing w:after="0" w:line="240" w:lineRule="auto"/>
        <w:rPr>
          <w:rFonts w:cs="Arial"/>
          <w:b/>
          <w:sz w:val="24"/>
          <w:szCs w:val="24"/>
        </w:rPr>
      </w:pPr>
      <w:r>
        <w:rPr>
          <w:rFonts w:cs="Arial"/>
          <w:b/>
          <w:sz w:val="24"/>
          <w:szCs w:val="24"/>
        </w:rPr>
        <w:t>Trek au Zanskar :</w:t>
      </w:r>
      <w:r w:rsidRPr="003031EF">
        <w:t xml:space="preserve"> </w:t>
      </w:r>
      <w:hyperlink r:id="rId91" w:history="1">
        <w:r w:rsidRPr="00574557">
          <w:rPr>
            <w:rStyle w:val="Lienhypertexte"/>
            <w:rFonts w:cs="Arial"/>
            <w:b/>
            <w:sz w:val="24"/>
            <w:szCs w:val="24"/>
          </w:rPr>
          <w:t>https://www.youtube.com/watch?v=CneR4GfKFzM</w:t>
        </w:r>
      </w:hyperlink>
      <w:r>
        <w:rPr>
          <w:rFonts w:cs="Arial"/>
          <w:b/>
          <w:sz w:val="24"/>
          <w:szCs w:val="24"/>
        </w:rPr>
        <w:t xml:space="preserve"> </w:t>
      </w:r>
    </w:p>
    <w:p w:rsidR="00833B34" w:rsidRPr="005613FB" w:rsidRDefault="00833B34" w:rsidP="001A07BA">
      <w:pPr>
        <w:autoSpaceDE w:val="0"/>
        <w:autoSpaceDN w:val="0"/>
        <w:adjustRightInd w:val="0"/>
        <w:spacing w:after="0" w:line="240" w:lineRule="auto"/>
        <w:rPr>
          <w:rFonts w:cs="Arial"/>
          <w:b/>
          <w:sz w:val="24"/>
          <w:szCs w:val="24"/>
        </w:rPr>
      </w:pPr>
    </w:p>
    <w:p w:rsidR="00833B34" w:rsidRPr="005613FB" w:rsidRDefault="00833B34" w:rsidP="00833B34">
      <w:pPr>
        <w:autoSpaceDE w:val="0"/>
        <w:autoSpaceDN w:val="0"/>
        <w:adjustRightInd w:val="0"/>
        <w:spacing w:after="0" w:line="240" w:lineRule="auto"/>
        <w:rPr>
          <w:rFonts w:cs="OfficinaSansStd-Book"/>
          <w:color w:val="272726"/>
          <w:sz w:val="24"/>
          <w:szCs w:val="24"/>
        </w:rPr>
      </w:pPr>
      <w:r w:rsidRPr="005613FB">
        <w:rPr>
          <w:rFonts w:cs="OfficinaSansStd-BoldItalic"/>
          <w:b/>
          <w:bCs/>
          <w:i/>
          <w:iCs/>
          <w:color w:val="44B279"/>
          <w:sz w:val="24"/>
          <w:szCs w:val="24"/>
        </w:rPr>
        <w:t xml:space="preserve">1. </w:t>
      </w:r>
      <w:r w:rsidRPr="005613FB">
        <w:rPr>
          <w:rFonts w:cs="OfficinaSansStd-Book"/>
          <w:color w:val="272726"/>
          <w:sz w:val="24"/>
          <w:szCs w:val="24"/>
        </w:rPr>
        <w:t>Le Zanskar est situé en Inde. C’est une haute vallée de l’Himalaya.</w:t>
      </w:r>
    </w:p>
    <w:p w:rsidR="00833B34" w:rsidRPr="005613FB" w:rsidRDefault="00833B34" w:rsidP="00833B34">
      <w:pPr>
        <w:autoSpaceDE w:val="0"/>
        <w:autoSpaceDN w:val="0"/>
        <w:adjustRightInd w:val="0"/>
        <w:spacing w:after="0" w:line="240" w:lineRule="auto"/>
        <w:rPr>
          <w:rFonts w:cs="OfficinaSansStd-Book"/>
          <w:color w:val="272726"/>
          <w:sz w:val="24"/>
          <w:szCs w:val="24"/>
        </w:rPr>
      </w:pPr>
    </w:p>
    <w:p w:rsidR="00833B34" w:rsidRPr="005613FB" w:rsidRDefault="00833B34" w:rsidP="00833B34">
      <w:pPr>
        <w:autoSpaceDE w:val="0"/>
        <w:autoSpaceDN w:val="0"/>
        <w:adjustRightInd w:val="0"/>
        <w:spacing w:after="0" w:line="240" w:lineRule="auto"/>
        <w:rPr>
          <w:rFonts w:cs="OfficinaSansStd-Book"/>
          <w:color w:val="272726"/>
          <w:sz w:val="24"/>
          <w:szCs w:val="24"/>
        </w:rPr>
      </w:pPr>
      <w:r w:rsidRPr="005613FB">
        <w:rPr>
          <w:rFonts w:cs="OfficinaSansStd-BoldItalic"/>
          <w:b/>
          <w:bCs/>
          <w:i/>
          <w:iCs/>
          <w:color w:val="44B279"/>
          <w:sz w:val="24"/>
          <w:szCs w:val="24"/>
        </w:rPr>
        <w:t xml:space="preserve">2. </w:t>
      </w:r>
      <w:r w:rsidRPr="005613FB">
        <w:rPr>
          <w:rFonts w:cs="OfficinaSansStd-Book"/>
          <w:color w:val="272726"/>
          <w:sz w:val="24"/>
          <w:szCs w:val="24"/>
        </w:rPr>
        <w:t>Au premier plan, on voit la ville de Padum aux maisons basses, blanches ou grises. La ville se situe dans une plaine. Au second plan, la rivière Tsarap permet de cultiver des champs d’orge et de blé. A l’arrière-plan, on distingue la montagne. La végétation qui est presque inexistante.</w:t>
      </w:r>
    </w:p>
    <w:p w:rsidR="00833B34" w:rsidRPr="005613FB" w:rsidRDefault="00833B34" w:rsidP="00833B34">
      <w:pPr>
        <w:autoSpaceDE w:val="0"/>
        <w:autoSpaceDN w:val="0"/>
        <w:adjustRightInd w:val="0"/>
        <w:spacing w:after="0" w:line="240" w:lineRule="auto"/>
        <w:rPr>
          <w:rFonts w:cs="OfficinaSansStd-BoldItalic"/>
          <w:b/>
          <w:bCs/>
          <w:i/>
          <w:iCs/>
          <w:color w:val="44B279"/>
          <w:sz w:val="24"/>
          <w:szCs w:val="24"/>
        </w:rPr>
      </w:pPr>
    </w:p>
    <w:p w:rsidR="00833B34" w:rsidRPr="005613FB" w:rsidRDefault="00833B34" w:rsidP="00833B34">
      <w:pPr>
        <w:autoSpaceDE w:val="0"/>
        <w:autoSpaceDN w:val="0"/>
        <w:adjustRightInd w:val="0"/>
        <w:spacing w:after="0" w:line="240" w:lineRule="auto"/>
        <w:rPr>
          <w:rFonts w:cs="OfficinaSansStd-Book"/>
          <w:color w:val="272726"/>
          <w:sz w:val="24"/>
          <w:szCs w:val="24"/>
        </w:rPr>
      </w:pPr>
      <w:r w:rsidRPr="005613FB">
        <w:rPr>
          <w:rFonts w:cs="OfficinaSansStd-BoldItalic"/>
          <w:b/>
          <w:bCs/>
          <w:i/>
          <w:iCs/>
          <w:color w:val="44B279"/>
          <w:sz w:val="24"/>
          <w:szCs w:val="24"/>
        </w:rPr>
        <w:t xml:space="preserve">3. </w:t>
      </w:r>
      <w:r w:rsidRPr="005613FB">
        <w:rPr>
          <w:rFonts w:cs="OfficinaSansStd-Book"/>
          <w:color w:val="272726"/>
          <w:sz w:val="24"/>
          <w:szCs w:val="24"/>
        </w:rPr>
        <w:t>L’expression « bout du monde » fait référence à un lieu éloigné, isolé de tout. En effet, la ville principale ne compte que 1500 habitants et peu de touristes s’y rendent, malgré l’augmentation des treks pendant la saison d’été, lorsque les cols sont praticables.</w:t>
      </w:r>
    </w:p>
    <w:p w:rsidR="00833B34" w:rsidRPr="005613FB" w:rsidRDefault="00833B34" w:rsidP="00833B34">
      <w:pPr>
        <w:autoSpaceDE w:val="0"/>
        <w:autoSpaceDN w:val="0"/>
        <w:adjustRightInd w:val="0"/>
        <w:spacing w:after="0" w:line="240" w:lineRule="auto"/>
        <w:rPr>
          <w:rFonts w:cs="OfficinaSansStd-BoldItalic"/>
          <w:b/>
          <w:bCs/>
          <w:i/>
          <w:iCs/>
          <w:color w:val="44B279"/>
          <w:sz w:val="24"/>
          <w:szCs w:val="24"/>
        </w:rPr>
      </w:pPr>
    </w:p>
    <w:p w:rsidR="00833B34" w:rsidRPr="005613FB" w:rsidRDefault="00833B34" w:rsidP="00833B34">
      <w:pPr>
        <w:autoSpaceDE w:val="0"/>
        <w:autoSpaceDN w:val="0"/>
        <w:adjustRightInd w:val="0"/>
        <w:spacing w:after="0" w:line="240" w:lineRule="auto"/>
        <w:rPr>
          <w:rFonts w:cs="OfficinaSansStd-Book"/>
          <w:color w:val="272726"/>
          <w:sz w:val="24"/>
          <w:szCs w:val="24"/>
        </w:rPr>
      </w:pPr>
      <w:r w:rsidRPr="005613FB">
        <w:rPr>
          <w:rFonts w:cs="OfficinaSansStd-BoldItalic"/>
          <w:b/>
          <w:bCs/>
          <w:i/>
          <w:iCs/>
          <w:color w:val="44B279"/>
          <w:sz w:val="24"/>
          <w:szCs w:val="24"/>
        </w:rPr>
        <w:t xml:space="preserve">4. </w:t>
      </w:r>
      <w:r w:rsidRPr="005613FB">
        <w:rPr>
          <w:rFonts w:cs="OfficinaSansStd-Book"/>
          <w:color w:val="272726"/>
          <w:sz w:val="24"/>
          <w:szCs w:val="24"/>
        </w:rPr>
        <w:t>La plupart des habitants travaillent dans l’agriculture pour pouvoir survivre.</w:t>
      </w:r>
      <w:r w:rsidR="00875B99" w:rsidRPr="005613FB">
        <w:rPr>
          <w:rFonts w:cs="OfficinaSansStd-Book"/>
          <w:color w:val="272726"/>
          <w:sz w:val="24"/>
          <w:szCs w:val="24"/>
        </w:rPr>
        <w:t xml:space="preserve"> Ils construisent leurs maisons. </w:t>
      </w:r>
      <w:r w:rsidRPr="005613FB">
        <w:rPr>
          <w:rFonts w:cs="OfficinaSansStd-Book"/>
          <w:color w:val="272726"/>
          <w:sz w:val="24"/>
          <w:szCs w:val="24"/>
        </w:rPr>
        <w:t xml:space="preserve">On trouve également quelques </w:t>
      </w:r>
      <w:r w:rsidR="00875B99" w:rsidRPr="005613FB">
        <w:rPr>
          <w:rFonts w:cs="OfficinaSansStd-Book"/>
          <w:color w:val="272726"/>
          <w:sz w:val="24"/>
          <w:szCs w:val="24"/>
        </w:rPr>
        <w:t>gites</w:t>
      </w:r>
      <w:r w:rsidRPr="005613FB">
        <w:rPr>
          <w:rFonts w:cs="OfficinaSansStd-Book"/>
          <w:color w:val="272726"/>
          <w:sz w:val="24"/>
          <w:szCs w:val="24"/>
        </w:rPr>
        <w:t xml:space="preserve"> pour les touristes.</w:t>
      </w:r>
    </w:p>
    <w:p w:rsidR="00833B34" w:rsidRPr="005613FB" w:rsidRDefault="00833B34" w:rsidP="00833B34">
      <w:pPr>
        <w:autoSpaceDE w:val="0"/>
        <w:autoSpaceDN w:val="0"/>
        <w:adjustRightInd w:val="0"/>
        <w:spacing w:after="0" w:line="240" w:lineRule="auto"/>
        <w:rPr>
          <w:rFonts w:cs="OfficinaSansStd-BoldItalic"/>
          <w:b/>
          <w:bCs/>
          <w:i/>
          <w:iCs/>
          <w:color w:val="44B279"/>
          <w:sz w:val="24"/>
          <w:szCs w:val="24"/>
        </w:rPr>
      </w:pPr>
    </w:p>
    <w:p w:rsidR="00833B34" w:rsidRPr="005613FB" w:rsidRDefault="00833B34" w:rsidP="00833B34">
      <w:pPr>
        <w:autoSpaceDE w:val="0"/>
        <w:autoSpaceDN w:val="0"/>
        <w:adjustRightInd w:val="0"/>
        <w:spacing w:after="0" w:line="240" w:lineRule="auto"/>
        <w:rPr>
          <w:rFonts w:cs="OfficinaSansStd-Book"/>
          <w:color w:val="272726"/>
          <w:sz w:val="24"/>
          <w:szCs w:val="24"/>
        </w:rPr>
      </w:pPr>
      <w:r w:rsidRPr="005613FB">
        <w:rPr>
          <w:rFonts w:cs="OfficinaSansStd-BoldItalic"/>
          <w:b/>
          <w:bCs/>
          <w:i/>
          <w:iCs/>
          <w:color w:val="44B279"/>
          <w:sz w:val="24"/>
          <w:szCs w:val="24"/>
        </w:rPr>
        <w:t xml:space="preserve">5. </w:t>
      </w:r>
      <w:r w:rsidRPr="005613FB">
        <w:rPr>
          <w:rFonts w:cs="OfficinaSansStd-Book"/>
          <w:color w:val="272726"/>
          <w:sz w:val="24"/>
          <w:szCs w:val="24"/>
        </w:rPr>
        <w:t>Les murs de pierre des habitations semblent épais, et les toits sont recouverts de paille, pour lutter contre le froid. La maison est chauffée grâce à un poêle à bois ; on trouve des ustensiles simples de cuisine sur les étagères. Il n’y a pas de table ni de chaises dans la pièce : la famille est assise par terre.</w:t>
      </w:r>
    </w:p>
    <w:p w:rsidR="00833B34" w:rsidRPr="005613FB" w:rsidRDefault="00833B34" w:rsidP="00833B34">
      <w:pPr>
        <w:autoSpaceDE w:val="0"/>
        <w:autoSpaceDN w:val="0"/>
        <w:adjustRightInd w:val="0"/>
        <w:spacing w:after="0" w:line="240" w:lineRule="auto"/>
        <w:rPr>
          <w:rFonts w:cs="OfficinaSansStd-BoldItalic"/>
          <w:b/>
          <w:bCs/>
          <w:i/>
          <w:iCs/>
          <w:color w:val="44B279"/>
          <w:sz w:val="24"/>
          <w:szCs w:val="24"/>
        </w:rPr>
      </w:pPr>
    </w:p>
    <w:p w:rsidR="005F477C" w:rsidRDefault="00833B34" w:rsidP="00833B34">
      <w:pPr>
        <w:autoSpaceDE w:val="0"/>
        <w:autoSpaceDN w:val="0"/>
        <w:adjustRightInd w:val="0"/>
        <w:spacing w:after="0" w:line="240" w:lineRule="auto"/>
        <w:rPr>
          <w:rFonts w:eastAsia="ZapfDingbatsITC" w:cs="ZapfDingbatsITC"/>
          <w:color w:val="44B279"/>
          <w:sz w:val="24"/>
          <w:szCs w:val="24"/>
        </w:rPr>
      </w:pPr>
      <w:r w:rsidRPr="005613FB">
        <w:rPr>
          <w:rFonts w:cs="OfficinaSansStd-BoldItalic"/>
          <w:b/>
          <w:bCs/>
          <w:i/>
          <w:iCs/>
          <w:color w:val="44B279"/>
          <w:sz w:val="24"/>
          <w:szCs w:val="24"/>
        </w:rPr>
        <w:t xml:space="preserve">6. </w:t>
      </w:r>
      <w:r w:rsidRPr="005613FB">
        <w:rPr>
          <w:rFonts w:eastAsia="ZapfDingbatsITC" w:cs="ZapfDingbatsITC"/>
          <w:color w:val="44B279"/>
          <w:sz w:val="24"/>
          <w:szCs w:val="24"/>
        </w:rPr>
        <w:t>›</w:t>
      </w:r>
    </w:p>
    <w:tbl>
      <w:tblPr>
        <w:tblStyle w:val="Grilledutableau"/>
        <w:tblW w:w="9322" w:type="dxa"/>
        <w:tblLook w:val="04A0" w:firstRow="1" w:lastRow="0" w:firstColumn="1" w:lastColumn="0" w:noHBand="0" w:noVBand="1"/>
      </w:tblPr>
      <w:tblGrid>
        <w:gridCol w:w="3070"/>
        <w:gridCol w:w="6252"/>
      </w:tblGrid>
      <w:tr w:rsidR="005F477C" w:rsidTr="005F477C">
        <w:tc>
          <w:tcPr>
            <w:tcW w:w="3070" w:type="dxa"/>
          </w:tcPr>
          <w:p w:rsidR="005F477C" w:rsidRDefault="005F477C" w:rsidP="005F477C">
            <w:pPr>
              <w:autoSpaceDE w:val="0"/>
              <w:autoSpaceDN w:val="0"/>
              <w:adjustRightInd w:val="0"/>
              <w:jc w:val="center"/>
              <w:rPr>
                <w:rFonts w:eastAsia="ZapfDingbatsITC" w:cs="ZapfDingbatsITC"/>
                <w:color w:val="44B279"/>
                <w:sz w:val="24"/>
                <w:szCs w:val="24"/>
              </w:rPr>
            </w:pPr>
            <w:r>
              <w:rPr>
                <w:rFonts w:eastAsia="ZapfDingbatsITC" w:cs="ZapfDingbatsITC"/>
                <w:color w:val="44B279"/>
                <w:sz w:val="24"/>
                <w:szCs w:val="24"/>
              </w:rPr>
              <w:t>Contraintes</w:t>
            </w:r>
          </w:p>
        </w:tc>
        <w:tc>
          <w:tcPr>
            <w:tcW w:w="6252" w:type="dxa"/>
          </w:tcPr>
          <w:p w:rsidR="005F477C" w:rsidRDefault="005F477C" w:rsidP="005F477C">
            <w:pPr>
              <w:autoSpaceDE w:val="0"/>
              <w:autoSpaceDN w:val="0"/>
              <w:adjustRightInd w:val="0"/>
              <w:jc w:val="center"/>
              <w:rPr>
                <w:rFonts w:eastAsia="ZapfDingbatsITC" w:cs="ZapfDingbatsITC"/>
                <w:color w:val="44B279"/>
                <w:sz w:val="24"/>
                <w:szCs w:val="24"/>
              </w:rPr>
            </w:pPr>
            <w:r>
              <w:rPr>
                <w:rFonts w:eastAsia="ZapfDingbatsITC" w:cs="ZapfDingbatsITC"/>
                <w:color w:val="44B279"/>
                <w:sz w:val="24"/>
                <w:szCs w:val="24"/>
              </w:rPr>
              <w:t>Façon dont les habitants s’adaptent</w:t>
            </w:r>
          </w:p>
        </w:tc>
      </w:tr>
      <w:tr w:rsidR="005F477C" w:rsidTr="005F477C">
        <w:tc>
          <w:tcPr>
            <w:tcW w:w="3070" w:type="dxa"/>
          </w:tcPr>
          <w:p w:rsidR="005F477C" w:rsidRDefault="005F477C" w:rsidP="005F477C">
            <w:pPr>
              <w:autoSpaceDE w:val="0"/>
              <w:autoSpaceDN w:val="0"/>
              <w:adjustRightInd w:val="0"/>
              <w:jc w:val="center"/>
              <w:rPr>
                <w:rFonts w:eastAsia="ZapfDingbatsITC" w:cs="ZapfDingbatsITC"/>
                <w:color w:val="44B279"/>
                <w:sz w:val="24"/>
                <w:szCs w:val="24"/>
              </w:rPr>
            </w:pPr>
            <w:r w:rsidRPr="005613FB">
              <w:rPr>
                <w:rFonts w:cs="OfficinaSansStd-Book"/>
                <w:color w:val="272726"/>
                <w:sz w:val="24"/>
                <w:szCs w:val="24"/>
              </w:rPr>
              <w:t>Froid</w:t>
            </w:r>
          </w:p>
        </w:tc>
        <w:tc>
          <w:tcPr>
            <w:tcW w:w="6252" w:type="dxa"/>
          </w:tcPr>
          <w:p w:rsidR="005F477C" w:rsidRDefault="005F477C" w:rsidP="00833B34">
            <w:pPr>
              <w:autoSpaceDE w:val="0"/>
              <w:autoSpaceDN w:val="0"/>
              <w:adjustRightInd w:val="0"/>
              <w:rPr>
                <w:rFonts w:eastAsia="ZapfDingbatsITC" w:cs="ZapfDingbatsITC"/>
                <w:color w:val="44B279"/>
                <w:sz w:val="24"/>
                <w:szCs w:val="24"/>
              </w:rPr>
            </w:pPr>
            <w:r w:rsidRPr="005613FB">
              <w:rPr>
                <w:rFonts w:cs="OfficinaSansStd-Book"/>
                <w:color w:val="272726"/>
                <w:sz w:val="24"/>
                <w:szCs w:val="24"/>
              </w:rPr>
              <w:t>paille sur le toit pour isoler et garder de la chaleur à l’intérieur et poêles alimentés avec de la bouse ou du bois.</w:t>
            </w:r>
          </w:p>
        </w:tc>
      </w:tr>
      <w:tr w:rsidR="005F477C" w:rsidTr="005F477C">
        <w:tc>
          <w:tcPr>
            <w:tcW w:w="3070" w:type="dxa"/>
          </w:tcPr>
          <w:p w:rsidR="005F477C" w:rsidRDefault="005F477C" w:rsidP="005F477C">
            <w:pPr>
              <w:autoSpaceDE w:val="0"/>
              <w:autoSpaceDN w:val="0"/>
              <w:adjustRightInd w:val="0"/>
              <w:jc w:val="center"/>
              <w:rPr>
                <w:rFonts w:eastAsia="ZapfDingbatsITC" w:cs="ZapfDingbatsITC"/>
                <w:color w:val="44B279"/>
                <w:sz w:val="24"/>
                <w:szCs w:val="24"/>
              </w:rPr>
            </w:pPr>
            <w:r w:rsidRPr="005613FB">
              <w:rPr>
                <w:rFonts w:cs="OfficinaSansStd-Book"/>
                <w:color w:val="272726"/>
                <w:sz w:val="24"/>
                <w:szCs w:val="24"/>
              </w:rPr>
              <w:t>Isolement</w:t>
            </w:r>
          </w:p>
        </w:tc>
        <w:tc>
          <w:tcPr>
            <w:tcW w:w="6252" w:type="dxa"/>
          </w:tcPr>
          <w:p w:rsidR="005F477C" w:rsidRDefault="005F477C" w:rsidP="00833B34">
            <w:pPr>
              <w:autoSpaceDE w:val="0"/>
              <w:autoSpaceDN w:val="0"/>
              <w:adjustRightInd w:val="0"/>
              <w:rPr>
                <w:rFonts w:eastAsia="ZapfDingbatsITC" w:cs="ZapfDingbatsITC"/>
                <w:color w:val="44B279"/>
                <w:sz w:val="24"/>
                <w:szCs w:val="24"/>
              </w:rPr>
            </w:pPr>
            <w:r w:rsidRPr="005613FB">
              <w:rPr>
                <w:rFonts w:cs="OfficinaSansStd-Book"/>
                <w:color w:val="272726"/>
                <w:sz w:val="24"/>
                <w:szCs w:val="24"/>
              </w:rPr>
              <w:t>déplacements sur la rivière gelée, fonctionnement en autarcie.</w:t>
            </w:r>
          </w:p>
        </w:tc>
      </w:tr>
    </w:tbl>
    <w:p w:rsidR="00875B99" w:rsidRDefault="00875B99" w:rsidP="00833B34">
      <w:pPr>
        <w:autoSpaceDE w:val="0"/>
        <w:autoSpaceDN w:val="0"/>
        <w:adjustRightInd w:val="0"/>
        <w:spacing w:after="0" w:line="240" w:lineRule="auto"/>
        <w:rPr>
          <w:rFonts w:ascii="OfficinaSansStd-Book" w:hAnsi="OfficinaSansStd-Book" w:cs="OfficinaSansStd-Book"/>
          <w:color w:val="272726"/>
          <w:sz w:val="19"/>
          <w:szCs w:val="19"/>
        </w:rPr>
      </w:pPr>
    </w:p>
    <w:p w:rsidR="00875B99" w:rsidRDefault="00875B99" w:rsidP="00833B34">
      <w:pPr>
        <w:autoSpaceDE w:val="0"/>
        <w:autoSpaceDN w:val="0"/>
        <w:adjustRightInd w:val="0"/>
        <w:spacing w:after="0" w:line="240" w:lineRule="auto"/>
        <w:rPr>
          <w:rFonts w:ascii="OfficinaSansStd-Book" w:hAnsi="OfficinaSansStd-Book" w:cs="OfficinaSansStd-Book"/>
          <w:color w:val="272726"/>
          <w:sz w:val="19"/>
          <w:szCs w:val="19"/>
        </w:rPr>
      </w:pPr>
    </w:p>
    <w:p w:rsidR="005613FB" w:rsidRDefault="00875B99" w:rsidP="00833B34">
      <w:pPr>
        <w:autoSpaceDE w:val="0"/>
        <w:autoSpaceDN w:val="0"/>
        <w:adjustRightInd w:val="0"/>
        <w:spacing w:after="0" w:line="240" w:lineRule="auto"/>
        <w:rPr>
          <w:rFonts w:cs="Arial"/>
          <w:b/>
          <w:sz w:val="24"/>
          <w:szCs w:val="24"/>
        </w:rPr>
      </w:pPr>
      <w:r>
        <w:rPr>
          <w:rFonts w:cs="Arial"/>
          <w:b/>
          <w:noProof/>
          <w:sz w:val="24"/>
          <w:szCs w:val="24"/>
          <w:lang w:eastAsia="fr-FR"/>
        </w:rPr>
        <w:drawing>
          <wp:inline distT="0" distB="0" distL="0" distR="0">
            <wp:extent cx="6037147" cy="2389782"/>
            <wp:effectExtent l="19050" t="0" r="1703"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l="10287" t="35798" r="5942" b="41919"/>
                    <a:stretch>
                      <a:fillRect/>
                    </a:stretch>
                  </pic:blipFill>
                  <pic:spPr bwMode="auto">
                    <a:xfrm>
                      <a:off x="0" y="0"/>
                      <a:ext cx="6039929" cy="2390883"/>
                    </a:xfrm>
                    <a:prstGeom prst="rect">
                      <a:avLst/>
                    </a:prstGeom>
                    <a:noFill/>
                    <a:ln w="9525">
                      <a:noFill/>
                      <a:miter lim="800000"/>
                      <a:headEnd/>
                      <a:tailEnd/>
                    </a:ln>
                  </pic:spPr>
                </pic:pic>
              </a:graphicData>
            </a:graphic>
          </wp:inline>
        </w:drawing>
      </w:r>
    </w:p>
    <w:p w:rsidR="005613FB" w:rsidRDefault="005613FB" w:rsidP="005613FB">
      <w:pPr>
        <w:rPr>
          <w:rFonts w:cs="Arial"/>
          <w:sz w:val="24"/>
          <w:szCs w:val="24"/>
        </w:rPr>
      </w:pPr>
    </w:p>
    <w:p w:rsidR="005613FB" w:rsidRDefault="005613FB" w:rsidP="005613FB">
      <w:pPr>
        <w:rPr>
          <w:rFonts w:cs="Arial"/>
          <w:sz w:val="24"/>
          <w:szCs w:val="24"/>
        </w:rPr>
      </w:pPr>
    </w:p>
    <w:p w:rsidR="005613FB" w:rsidRDefault="005613FB" w:rsidP="005613FB">
      <w:pPr>
        <w:rPr>
          <w:rFonts w:cs="Arial"/>
          <w:sz w:val="24"/>
          <w:szCs w:val="24"/>
        </w:rPr>
      </w:pPr>
    </w:p>
    <w:p w:rsidR="005613FB" w:rsidRDefault="005613FB" w:rsidP="005613FB">
      <w:pPr>
        <w:rPr>
          <w:rFonts w:cs="Arial"/>
          <w:sz w:val="24"/>
          <w:szCs w:val="24"/>
        </w:rPr>
      </w:pPr>
    </w:p>
    <w:p w:rsidR="005613FB" w:rsidRDefault="005613FB" w:rsidP="005613FB">
      <w:pPr>
        <w:rPr>
          <w:rFonts w:cs="Arial"/>
          <w:sz w:val="24"/>
          <w:szCs w:val="24"/>
        </w:rPr>
      </w:pPr>
    </w:p>
    <w:p w:rsidR="005613FB" w:rsidRPr="005613FB" w:rsidRDefault="005613FB" w:rsidP="005613FB">
      <w:pPr>
        <w:rPr>
          <w:rFonts w:cs="Arial"/>
          <w:sz w:val="24"/>
          <w:szCs w:val="24"/>
        </w:rPr>
      </w:pPr>
    </w:p>
    <w:tbl>
      <w:tblPr>
        <w:tblStyle w:val="Grilledutableau"/>
        <w:tblW w:w="0" w:type="auto"/>
        <w:tblLook w:val="04A0" w:firstRow="1" w:lastRow="0" w:firstColumn="1" w:lastColumn="0" w:noHBand="0" w:noVBand="1"/>
      </w:tblPr>
      <w:tblGrid>
        <w:gridCol w:w="1385"/>
        <w:gridCol w:w="1486"/>
        <w:gridCol w:w="1479"/>
        <w:gridCol w:w="1476"/>
        <w:gridCol w:w="1470"/>
        <w:gridCol w:w="1766"/>
      </w:tblGrid>
      <w:tr w:rsidR="005613FB" w:rsidRPr="005613FB" w:rsidTr="005613FB">
        <w:tc>
          <w:tcPr>
            <w:tcW w:w="1459" w:type="dxa"/>
          </w:tcPr>
          <w:p w:rsidR="005613FB" w:rsidRPr="00EB6683" w:rsidRDefault="005613FB" w:rsidP="005613FB">
            <w:pPr>
              <w:autoSpaceDE w:val="0"/>
              <w:autoSpaceDN w:val="0"/>
              <w:adjustRightInd w:val="0"/>
              <w:rPr>
                <w:rFonts w:cs="OfficinaSansStd-BoldItalic"/>
                <w:b/>
                <w:bCs/>
                <w:i/>
                <w:iCs/>
                <w:color w:val="37804D"/>
                <w:szCs w:val="24"/>
              </w:rPr>
            </w:pPr>
          </w:p>
        </w:tc>
        <w:tc>
          <w:tcPr>
            <w:tcW w:w="1516" w:type="dxa"/>
          </w:tcPr>
          <w:p w:rsidR="005613FB" w:rsidRPr="00EB6683" w:rsidRDefault="005613FB" w:rsidP="005613FB">
            <w:pPr>
              <w:autoSpaceDE w:val="0"/>
              <w:autoSpaceDN w:val="0"/>
              <w:adjustRightInd w:val="0"/>
              <w:rPr>
                <w:rFonts w:cs="OfficinaSansStd-BoldItalic"/>
                <w:b/>
                <w:bCs/>
                <w:i/>
                <w:iCs/>
                <w:color w:val="37804D"/>
                <w:szCs w:val="24"/>
              </w:rPr>
            </w:pPr>
            <w:r w:rsidRPr="00EB6683">
              <w:rPr>
                <w:rFonts w:cs="OfficinaSansStd-Bold"/>
                <w:b/>
                <w:bCs/>
                <w:color w:val="272726"/>
                <w:szCs w:val="24"/>
              </w:rPr>
              <w:t>Localisation</w:t>
            </w:r>
          </w:p>
        </w:tc>
        <w:tc>
          <w:tcPr>
            <w:tcW w:w="1512" w:type="dxa"/>
          </w:tcPr>
          <w:p w:rsidR="005613FB" w:rsidRPr="00EB6683" w:rsidRDefault="005613FB" w:rsidP="005613FB">
            <w:pPr>
              <w:autoSpaceDE w:val="0"/>
              <w:autoSpaceDN w:val="0"/>
              <w:adjustRightInd w:val="0"/>
              <w:rPr>
                <w:rFonts w:cs="OfficinaSansStd-BoldItalic"/>
                <w:b/>
                <w:bCs/>
                <w:i/>
                <w:iCs/>
                <w:color w:val="37804D"/>
                <w:szCs w:val="24"/>
              </w:rPr>
            </w:pPr>
            <w:r w:rsidRPr="00EB6683">
              <w:rPr>
                <w:rFonts w:cs="OfficinaSansStd-Bold"/>
                <w:b/>
                <w:bCs/>
                <w:color w:val="272726"/>
                <w:szCs w:val="24"/>
              </w:rPr>
              <w:t>Contraintes</w:t>
            </w:r>
          </w:p>
        </w:tc>
        <w:tc>
          <w:tcPr>
            <w:tcW w:w="1510" w:type="dxa"/>
          </w:tcPr>
          <w:p w:rsidR="005613FB" w:rsidRPr="00EB6683" w:rsidRDefault="005613FB" w:rsidP="005613FB">
            <w:pPr>
              <w:autoSpaceDE w:val="0"/>
              <w:autoSpaceDN w:val="0"/>
              <w:adjustRightInd w:val="0"/>
              <w:rPr>
                <w:rFonts w:cs="OfficinaSansStd-BoldItalic"/>
                <w:b/>
                <w:bCs/>
                <w:i/>
                <w:iCs/>
                <w:color w:val="37804D"/>
                <w:szCs w:val="24"/>
              </w:rPr>
            </w:pPr>
            <w:r w:rsidRPr="00EB6683">
              <w:rPr>
                <w:rFonts w:cs="OfficinaSansStd-Bold"/>
                <w:b/>
                <w:bCs/>
                <w:color w:val="272726"/>
                <w:szCs w:val="24"/>
              </w:rPr>
              <w:t>Conditions de vie</w:t>
            </w:r>
          </w:p>
        </w:tc>
        <w:tc>
          <w:tcPr>
            <w:tcW w:w="1507" w:type="dxa"/>
          </w:tcPr>
          <w:p w:rsidR="005613FB" w:rsidRPr="00EB6683" w:rsidRDefault="005613FB" w:rsidP="005613FB">
            <w:pPr>
              <w:autoSpaceDE w:val="0"/>
              <w:autoSpaceDN w:val="0"/>
              <w:adjustRightInd w:val="0"/>
              <w:rPr>
                <w:rFonts w:cs="OfficinaSansStd-BoldItalic"/>
                <w:b/>
                <w:bCs/>
                <w:i/>
                <w:iCs/>
                <w:color w:val="37804D"/>
                <w:szCs w:val="24"/>
              </w:rPr>
            </w:pPr>
            <w:r w:rsidRPr="00EB6683">
              <w:rPr>
                <w:rFonts w:cs="OfficinaSansStd-Bold"/>
                <w:b/>
                <w:bCs/>
                <w:color w:val="272726"/>
                <w:szCs w:val="24"/>
              </w:rPr>
              <w:t>Activités des habitants</w:t>
            </w:r>
          </w:p>
        </w:tc>
        <w:tc>
          <w:tcPr>
            <w:tcW w:w="1784" w:type="dxa"/>
          </w:tcPr>
          <w:p w:rsidR="005613FB" w:rsidRPr="00EB6683" w:rsidRDefault="005613FB" w:rsidP="005613FB">
            <w:pPr>
              <w:autoSpaceDE w:val="0"/>
              <w:autoSpaceDN w:val="0"/>
              <w:adjustRightInd w:val="0"/>
              <w:rPr>
                <w:rFonts w:cs="OfficinaSansStd-Bold"/>
                <w:b/>
                <w:bCs/>
                <w:color w:val="272726"/>
                <w:szCs w:val="24"/>
              </w:rPr>
            </w:pPr>
            <w:r w:rsidRPr="00EB6683">
              <w:rPr>
                <w:rFonts w:cs="OfficinaSansStd-Bold"/>
                <w:b/>
                <w:bCs/>
                <w:color w:val="272726"/>
                <w:szCs w:val="24"/>
              </w:rPr>
              <w:t>Aménagements</w:t>
            </w:r>
          </w:p>
          <w:p w:rsidR="005613FB" w:rsidRPr="00EB6683" w:rsidRDefault="005613FB" w:rsidP="005613FB">
            <w:pPr>
              <w:autoSpaceDE w:val="0"/>
              <w:autoSpaceDN w:val="0"/>
              <w:adjustRightInd w:val="0"/>
              <w:rPr>
                <w:rFonts w:cs="OfficinaSansStd-BoldItalic"/>
                <w:b/>
                <w:bCs/>
                <w:i/>
                <w:iCs/>
                <w:color w:val="37804D"/>
                <w:szCs w:val="24"/>
              </w:rPr>
            </w:pPr>
          </w:p>
        </w:tc>
      </w:tr>
      <w:tr w:rsidR="005613FB" w:rsidRPr="005613FB" w:rsidTr="005613FB">
        <w:tc>
          <w:tcPr>
            <w:tcW w:w="1459" w:type="dxa"/>
          </w:tcPr>
          <w:p w:rsidR="005613FB" w:rsidRPr="00EB6683" w:rsidRDefault="005613FB" w:rsidP="005613FB">
            <w:pPr>
              <w:autoSpaceDE w:val="0"/>
              <w:autoSpaceDN w:val="0"/>
              <w:adjustRightInd w:val="0"/>
              <w:rPr>
                <w:rFonts w:cs="OfficinaSansStd-BoldItalic"/>
                <w:b/>
                <w:bCs/>
                <w:i/>
                <w:iCs/>
                <w:color w:val="37804D"/>
                <w:szCs w:val="24"/>
              </w:rPr>
            </w:pPr>
            <w:r w:rsidRPr="00EB6683">
              <w:rPr>
                <w:rFonts w:cs="OfficinaSansStd-Bold"/>
                <w:b/>
                <w:bCs/>
                <w:color w:val="272726"/>
                <w:szCs w:val="24"/>
              </w:rPr>
              <w:t>Le Sahara</w:t>
            </w:r>
          </w:p>
        </w:tc>
        <w:tc>
          <w:tcPr>
            <w:tcW w:w="1516" w:type="dxa"/>
          </w:tcPr>
          <w:p w:rsidR="005613FB" w:rsidRPr="00EB6683" w:rsidRDefault="005613FB" w:rsidP="005613FB">
            <w:pPr>
              <w:autoSpaceDE w:val="0"/>
              <w:autoSpaceDN w:val="0"/>
              <w:adjustRightInd w:val="0"/>
              <w:rPr>
                <w:rFonts w:cs="OfficinaSansStd-BoldItalic"/>
                <w:b/>
                <w:bCs/>
                <w:i/>
                <w:iCs/>
                <w:color w:val="37804D"/>
                <w:szCs w:val="24"/>
              </w:rPr>
            </w:pPr>
            <w:r w:rsidRPr="00EB6683">
              <w:rPr>
                <w:rFonts w:cs="OfficinaSansStd-Book"/>
                <w:color w:val="494847"/>
                <w:szCs w:val="24"/>
              </w:rPr>
              <w:t>Afrique</w:t>
            </w:r>
          </w:p>
        </w:tc>
        <w:tc>
          <w:tcPr>
            <w:tcW w:w="1512" w:type="dxa"/>
          </w:tcPr>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Aridité et chaleur</w:t>
            </w:r>
          </w:p>
          <w:p w:rsidR="005613FB" w:rsidRPr="00EB6683" w:rsidRDefault="005613FB" w:rsidP="005613FB">
            <w:pPr>
              <w:autoSpaceDE w:val="0"/>
              <w:autoSpaceDN w:val="0"/>
              <w:adjustRightInd w:val="0"/>
              <w:rPr>
                <w:rFonts w:cs="OfficinaSansStd-BoldItalic"/>
                <w:b/>
                <w:bCs/>
                <w:i/>
                <w:iCs/>
                <w:color w:val="37804D"/>
                <w:szCs w:val="24"/>
              </w:rPr>
            </w:pPr>
          </w:p>
        </w:tc>
        <w:tc>
          <w:tcPr>
            <w:tcW w:w="1510" w:type="dxa"/>
          </w:tcPr>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Difficiles :</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nomadisme en</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déclin ou vie dans</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des grandes villes</w:t>
            </w:r>
          </w:p>
          <w:p w:rsidR="005613FB" w:rsidRPr="00EB6683" w:rsidRDefault="005613FB" w:rsidP="005613FB">
            <w:pPr>
              <w:autoSpaceDE w:val="0"/>
              <w:autoSpaceDN w:val="0"/>
              <w:adjustRightInd w:val="0"/>
              <w:rPr>
                <w:rFonts w:cs="OfficinaSansStd-BoldItalic"/>
                <w:b/>
                <w:bCs/>
                <w:i/>
                <w:iCs/>
                <w:color w:val="37804D"/>
                <w:szCs w:val="24"/>
              </w:rPr>
            </w:pPr>
          </w:p>
        </w:tc>
        <w:tc>
          <w:tcPr>
            <w:tcW w:w="1507" w:type="dxa"/>
          </w:tcPr>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Élevage,</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agriculture,</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tourisme</w:t>
            </w:r>
          </w:p>
          <w:p w:rsidR="005613FB" w:rsidRPr="00EB6683" w:rsidRDefault="005613FB" w:rsidP="005613FB">
            <w:pPr>
              <w:autoSpaceDE w:val="0"/>
              <w:autoSpaceDN w:val="0"/>
              <w:adjustRightInd w:val="0"/>
              <w:rPr>
                <w:rFonts w:cs="OfficinaSansStd-BoldItalic"/>
                <w:b/>
                <w:bCs/>
                <w:i/>
                <w:iCs/>
                <w:color w:val="37804D"/>
                <w:szCs w:val="24"/>
              </w:rPr>
            </w:pPr>
          </w:p>
        </w:tc>
        <w:tc>
          <w:tcPr>
            <w:tcW w:w="1784" w:type="dxa"/>
          </w:tcPr>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Nouvelles villes ou quartiers,</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irrigation et forage des nappes d’eau</w:t>
            </w:r>
          </w:p>
          <w:p w:rsidR="005613FB" w:rsidRPr="00EB6683" w:rsidRDefault="005613FB" w:rsidP="005613FB">
            <w:pPr>
              <w:autoSpaceDE w:val="0"/>
              <w:autoSpaceDN w:val="0"/>
              <w:adjustRightInd w:val="0"/>
              <w:rPr>
                <w:rFonts w:cs="OfficinaSansStd-BoldItalic"/>
                <w:b/>
                <w:bCs/>
                <w:i/>
                <w:iCs/>
                <w:color w:val="37804D"/>
                <w:szCs w:val="24"/>
              </w:rPr>
            </w:pPr>
            <w:r w:rsidRPr="00EB6683">
              <w:rPr>
                <w:rFonts w:cs="OfficinaSansStd-Book"/>
                <w:color w:val="494847"/>
                <w:szCs w:val="24"/>
              </w:rPr>
              <w:t>pour l’agriculture et le tourisme</w:t>
            </w:r>
          </w:p>
        </w:tc>
      </w:tr>
      <w:tr w:rsidR="005613FB" w:rsidRPr="005613FB" w:rsidTr="005613FB">
        <w:tc>
          <w:tcPr>
            <w:tcW w:w="1459" w:type="dxa"/>
          </w:tcPr>
          <w:p w:rsidR="005613FB" w:rsidRPr="00EB6683" w:rsidRDefault="005613FB" w:rsidP="005613FB">
            <w:pPr>
              <w:autoSpaceDE w:val="0"/>
              <w:autoSpaceDN w:val="0"/>
              <w:adjustRightInd w:val="0"/>
              <w:rPr>
                <w:rFonts w:cs="OfficinaSansStd-Bold"/>
                <w:b/>
                <w:bCs/>
                <w:color w:val="272726"/>
                <w:szCs w:val="24"/>
              </w:rPr>
            </w:pPr>
            <w:r w:rsidRPr="00EB6683">
              <w:rPr>
                <w:rFonts w:cs="OfficinaSansStd-Bold"/>
                <w:b/>
                <w:bCs/>
                <w:color w:val="272726"/>
                <w:szCs w:val="24"/>
              </w:rPr>
              <w:t>Le</w:t>
            </w:r>
          </w:p>
          <w:p w:rsidR="005613FB" w:rsidRPr="00EB6683" w:rsidRDefault="005613FB" w:rsidP="005613FB">
            <w:pPr>
              <w:autoSpaceDE w:val="0"/>
              <w:autoSpaceDN w:val="0"/>
              <w:adjustRightInd w:val="0"/>
              <w:rPr>
                <w:rFonts w:cs="OfficinaSansStd-BoldItalic"/>
                <w:b/>
                <w:bCs/>
                <w:i/>
                <w:iCs/>
                <w:color w:val="37804D"/>
                <w:szCs w:val="24"/>
              </w:rPr>
            </w:pPr>
            <w:r w:rsidRPr="00EB6683">
              <w:rPr>
                <w:rFonts w:cs="OfficinaSansStd-Bold"/>
                <w:b/>
                <w:bCs/>
                <w:color w:val="272726"/>
                <w:szCs w:val="24"/>
              </w:rPr>
              <w:t>Zanskar</w:t>
            </w:r>
          </w:p>
        </w:tc>
        <w:tc>
          <w:tcPr>
            <w:tcW w:w="1516" w:type="dxa"/>
          </w:tcPr>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Inde, Asie</w:t>
            </w:r>
          </w:p>
          <w:p w:rsidR="005613FB" w:rsidRPr="00EB6683" w:rsidRDefault="005613FB" w:rsidP="005613FB">
            <w:pPr>
              <w:autoSpaceDE w:val="0"/>
              <w:autoSpaceDN w:val="0"/>
              <w:adjustRightInd w:val="0"/>
              <w:rPr>
                <w:rFonts w:cs="OfficinaSansStd-BoldItalic"/>
                <w:b/>
                <w:bCs/>
                <w:i/>
                <w:iCs/>
                <w:color w:val="37804D"/>
                <w:szCs w:val="24"/>
              </w:rPr>
            </w:pPr>
          </w:p>
        </w:tc>
        <w:tc>
          <w:tcPr>
            <w:tcW w:w="1512" w:type="dxa"/>
          </w:tcPr>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Froid, neige,</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altitude, reliefs</w:t>
            </w:r>
          </w:p>
          <w:p w:rsidR="005613FB" w:rsidRPr="00EB6683" w:rsidRDefault="005613FB" w:rsidP="005613FB">
            <w:pPr>
              <w:autoSpaceDE w:val="0"/>
              <w:autoSpaceDN w:val="0"/>
              <w:adjustRightInd w:val="0"/>
              <w:rPr>
                <w:rFonts w:cs="OfficinaSansStd-BoldItalic"/>
                <w:b/>
                <w:bCs/>
                <w:i/>
                <w:iCs/>
                <w:color w:val="37804D"/>
                <w:szCs w:val="24"/>
              </w:rPr>
            </w:pPr>
          </w:p>
        </w:tc>
        <w:tc>
          <w:tcPr>
            <w:tcW w:w="1510" w:type="dxa"/>
          </w:tcPr>
          <w:p w:rsidR="005613FB" w:rsidRPr="00EB6683" w:rsidRDefault="005613FB" w:rsidP="005613FB">
            <w:pPr>
              <w:autoSpaceDE w:val="0"/>
              <w:autoSpaceDN w:val="0"/>
              <w:adjustRightInd w:val="0"/>
              <w:rPr>
                <w:rFonts w:cs="OfficinaSansStd-Book"/>
                <w:color w:val="494847"/>
                <w:szCs w:val="24"/>
              </w:rPr>
            </w:pP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Isolement des</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villages de haute</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montagne</w:t>
            </w:r>
          </w:p>
          <w:p w:rsidR="005613FB" w:rsidRPr="00EB6683" w:rsidRDefault="005613FB" w:rsidP="005613FB">
            <w:pPr>
              <w:autoSpaceDE w:val="0"/>
              <w:autoSpaceDN w:val="0"/>
              <w:adjustRightInd w:val="0"/>
              <w:rPr>
                <w:rFonts w:cs="OfficinaSansStd-BoldItalic"/>
                <w:b/>
                <w:bCs/>
                <w:i/>
                <w:iCs/>
                <w:color w:val="37804D"/>
                <w:szCs w:val="24"/>
              </w:rPr>
            </w:pPr>
          </w:p>
        </w:tc>
        <w:tc>
          <w:tcPr>
            <w:tcW w:w="1507" w:type="dxa"/>
          </w:tcPr>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Artisanat, élevage,</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agriculture</w:t>
            </w:r>
          </w:p>
          <w:p w:rsidR="005613FB" w:rsidRPr="00EB6683" w:rsidRDefault="005613FB" w:rsidP="005613FB">
            <w:pPr>
              <w:autoSpaceDE w:val="0"/>
              <w:autoSpaceDN w:val="0"/>
              <w:adjustRightInd w:val="0"/>
              <w:rPr>
                <w:rFonts w:cs="OfficinaSansStd-BoldItalic"/>
                <w:b/>
                <w:bCs/>
                <w:i/>
                <w:iCs/>
                <w:color w:val="37804D"/>
                <w:szCs w:val="24"/>
              </w:rPr>
            </w:pPr>
          </w:p>
        </w:tc>
        <w:tc>
          <w:tcPr>
            <w:tcW w:w="1784" w:type="dxa"/>
          </w:tcPr>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Maisons protégées du froid par la paille</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et des poêles à bois, développement</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du tourisme avec les treks, nouvelles</w:t>
            </w:r>
          </w:p>
          <w:p w:rsidR="005613FB" w:rsidRPr="00EB6683" w:rsidRDefault="005613FB" w:rsidP="005613FB">
            <w:pPr>
              <w:autoSpaceDE w:val="0"/>
              <w:autoSpaceDN w:val="0"/>
              <w:adjustRightInd w:val="0"/>
              <w:rPr>
                <w:rFonts w:cs="OfficinaSansStd-Book"/>
                <w:color w:val="494847"/>
                <w:szCs w:val="24"/>
              </w:rPr>
            </w:pPr>
            <w:r w:rsidRPr="00EB6683">
              <w:rPr>
                <w:rFonts w:cs="OfficinaSansStd-Book"/>
                <w:color w:val="494847"/>
                <w:szCs w:val="24"/>
              </w:rPr>
              <w:t>infrastructures (maisons, écoles)</w:t>
            </w:r>
          </w:p>
          <w:p w:rsidR="005613FB" w:rsidRPr="00EB6683" w:rsidRDefault="005613FB" w:rsidP="005613FB">
            <w:pPr>
              <w:autoSpaceDE w:val="0"/>
              <w:autoSpaceDN w:val="0"/>
              <w:adjustRightInd w:val="0"/>
              <w:rPr>
                <w:rFonts w:cs="OfficinaSansStd-BoldItalic"/>
                <w:b/>
                <w:bCs/>
                <w:i/>
                <w:iCs/>
                <w:color w:val="37804D"/>
                <w:szCs w:val="24"/>
              </w:rPr>
            </w:pPr>
          </w:p>
        </w:tc>
      </w:tr>
    </w:tbl>
    <w:p w:rsidR="005613FB" w:rsidRPr="005613FB" w:rsidRDefault="005613FB" w:rsidP="005613FB">
      <w:pPr>
        <w:autoSpaceDE w:val="0"/>
        <w:autoSpaceDN w:val="0"/>
        <w:adjustRightInd w:val="0"/>
        <w:spacing w:after="0" w:line="240" w:lineRule="auto"/>
        <w:rPr>
          <w:rFonts w:cs="OfficinaSansStd-BoldItalic"/>
          <w:b/>
          <w:bCs/>
          <w:i/>
          <w:iCs/>
          <w:color w:val="37804D"/>
          <w:sz w:val="24"/>
          <w:szCs w:val="24"/>
        </w:rPr>
      </w:pPr>
    </w:p>
    <w:p w:rsidR="005613FB" w:rsidRDefault="005613FB" w:rsidP="005613FB">
      <w:pPr>
        <w:autoSpaceDE w:val="0"/>
        <w:autoSpaceDN w:val="0"/>
        <w:adjustRightInd w:val="0"/>
        <w:spacing w:after="0" w:line="240" w:lineRule="auto"/>
        <w:rPr>
          <w:rFonts w:cs="OfficinaSansStd-BoldItalic"/>
          <w:b/>
          <w:bCs/>
          <w:i/>
          <w:iCs/>
          <w:color w:val="37804D"/>
          <w:sz w:val="24"/>
          <w:szCs w:val="24"/>
        </w:rPr>
      </w:pPr>
    </w:p>
    <w:p w:rsidR="00875B99" w:rsidRDefault="005613FB" w:rsidP="005613FB">
      <w:pPr>
        <w:autoSpaceDE w:val="0"/>
        <w:autoSpaceDN w:val="0"/>
        <w:adjustRightInd w:val="0"/>
        <w:spacing w:after="0" w:line="240" w:lineRule="auto"/>
        <w:rPr>
          <w:rFonts w:cs="OfficinaSansStd-Book"/>
          <w:color w:val="272726"/>
          <w:sz w:val="24"/>
          <w:szCs w:val="24"/>
        </w:rPr>
      </w:pPr>
      <w:r w:rsidRPr="005613FB">
        <w:rPr>
          <w:rFonts w:cs="OfficinaSansStd-BoldItalic"/>
          <w:b/>
          <w:bCs/>
          <w:i/>
          <w:iCs/>
          <w:color w:val="37804D"/>
          <w:sz w:val="24"/>
          <w:szCs w:val="24"/>
        </w:rPr>
        <w:t xml:space="preserve"> </w:t>
      </w:r>
      <w:r w:rsidRPr="005613FB">
        <w:rPr>
          <w:rFonts w:cs="OfficinaSansStd-Book"/>
          <w:color w:val="272726"/>
          <w:sz w:val="24"/>
          <w:szCs w:val="24"/>
        </w:rPr>
        <w:t>Dans le monde, on trouve différents espaces à fortes contraintes : des déserts chauds et froids, des hautes montagnes, des iles ou de grandes zones forestières.</w:t>
      </w:r>
    </w:p>
    <w:p w:rsidR="00A6726C" w:rsidRDefault="00A6726C" w:rsidP="005613FB">
      <w:pPr>
        <w:autoSpaceDE w:val="0"/>
        <w:autoSpaceDN w:val="0"/>
        <w:adjustRightInd w:val="0"/>
        <w:spacing w:after="0" w:line="240" w:lineRule="auto"/>
        <w:rPr>
          <w:rFonts w:cs="Arial"/>
          <w:sz w:val="24"/>
          <w:szCs w:val="24"/>
        </w:rPr>
      </w:pPr>
      <w:r>
        <w:rPr>
          <w:rFonts w:cs="Arial"/>
          <w:noProof/>
          <w:sz w:val="24"/>
          <w:szCs w:val="24"/>
          <w:lang w:eastAsia="fr-FR"/>
        </w:rPr>
        <w:drawing>
          <wp:inline distT="0" distB="0" distL="0" distR="0">
            <wp:extent cx="5283200" cy="4206810"/>
            <wp:effectExtent l="1905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l="4520" t="22329" r="36494" b="18953"/>
                    <a:stretch>
                      <a:fillRect/>
                    </a:stretch>
                  </pic:blipFill>
                  <pic:spPr bwMode="auto">
                    <a:xfrm>
                      <a:off x="0" y="0"/>
                      <a:ext cx="5283200" cy="4206810"/>
                    </a:xfrm>
                    <a:prstGeom prst="rect">
                      <a:avLst/>
                    </a:prstGeom>
                    <a:noFill/>
                    <a:ln w="9525">
                      <a:noFill/>
                      <a:miter lim="800000"/>
                      <a:headEnd/>
                      <a:tailEnd/>
                    </a:ln>
                  </pic:spPr>
                </pic:pic>
              </a:graphicData>
            </a:graphic>
          </wp:inline>
        </w:drawing>
      </w:r>
    </w:p>
    <w:p w:rsidR="0089745F" w:rsidRDefault="0089745F" w:rsidP="005613FB">
      <w:pPr>
        <w:autoSpaceDE w:val="0"/>
        <w:autoSpaceDN w:val="0"/>
        <w:adjustRightInd w:val="0"/>
        <w:spacing w:after="0" w:line="240" w:lineRule="auto"/>
        <w:rPr>
          <w:rFonts w:cs="Arial"/>
          <w:sz w:val="24"/>
          <w:szCs w:val="24"/>
        </w:rPr>
      </w:pPr>
    </w:p>
    <w:p w:rsidR="0089745F" w:rsidRDefault="0089745F" w:rsidP="005613FB">
      <w:pPr>
        <w:autoSpaceDE w:val="0"/>
        <w:autoSpaceDN w:val="0"/>
        <w:adjustRightInd w:val="0"/>
        <w:spacing w:after="0" w:line="240" w:lineRule="auto"/>
        <w:rPr>
          <w:rFonts w:cs="Arial"/>
          <w:sz w:val="24"/>
          <w:szCs w:val="24"/>
        </w:rPr>
      </w:pPr>
    </w:p>
    <w:p w:rsidR="0089745F" w:rsidRDefault="0089745F" w:rsidP="0089745F">
      <w:pPr>
        <w:spacing w:before="100" w:beforeAutospacing="1" w:after="100" w:afterAutospacing="1" w:line="240" w:lineRule="auto"/>
        <w:jc w:val="center"/>
        <w:rPr>
          <w:rFonts w:eastAsia="Times New Roman" w:cs="Times New Roman"/>
          <w:lang w:eastAsia="fr-FR"/>
        </w:rPr>
      </w:pPr>
      <w:r>
        <w:rPr>
          <w:rFonts w:eastAsia="Times New Roman" w:cs="Times New Roman"/>
          <w:b/>
          <w:bCs/>
          <w:u w:val="single"/>
          <w:lang w:eastAsia="fr-FR"/>
        </w:rPr>
        <w:lastRenderedPageBreak/>
        <w:t>LE CLIMAT</w:t>
      </w:r>
    </w:p>
    <w:p w:rsidR="0089745F" w:rsidRDefault="0089745F" w:rsidP="0089745F">
      <w:pPr>
        <w:spacing w:before="100" w:beforeAutospacing="1" w:after="100" w:afterAutospacing="1" w:line="240" w:lineRule="auto"/>
        <w:rPr>
          <w:rFonts w:eastAsia="Times New Roman" w:cs="Times New Roman"/>
          <w:lang w:eastAsia="fr-FR"/>
        </w:rPr>
      </w:pPr>
      <w:r>
        <w:rPr>
          <w:rFonts w:eastAsia="Times New Roman" w:cs="Times New Roman"/>
          <w:lang w:eastAsia="fr-FR"/>
        </w:rPr>
        <w:t xml:space="preserve">Le </w:t>
      </w:r>
      <w:r>
        <w:rPr>
          <w:rFonts w:eastAsia="Times New Roman" w:cs="Times New Roman"/>
          <w:b/>
          <w:bCs/>
          <w:lang w:eastAsia="fr-FR"/>
        </w:rPr>
        <w:t xml:space="preserve">climat, </w:t>
      </w:r>
      <w:r>
        <w:rPr>
          <w:rFonts w:eastAsia="Times New Roman" w:cs="Times New Roman"/>
          <w:lang w:eastAsia="fr-FR"/>
        </w:rPr>
        <w:t xml:space="preserve">cʼest le temps quʼil fait à un endroit donné. Il se définit par les </w:t>
      </w:r>
      <w:r>
        <w:rPr>
          <w:rFonts w:eastAsia="Times New Roman" w:cs="Times New Roman"/>
          <w:b/>
          <w:bCs/>
          <w:lang w:eastAsia="fr-FR"/>
        </w:rPr>
        <w:t>températures</w:t>
      </w:r>
      <w:r>
        <w:rPr>
          <w:rFonts w:eastAsia="Times New Roman" w:cs="Times New Roman"/>
          <w:lang w:eastAsia="fr-FR"/>
        </w:rPr>
        <w:t xml:space="preserve">, les </w:t>
      </w:r>
      <w:r>
        <w:rPr>
          <w:rFonts w:eastAsia="Times New Roman" w:cs="Times New Roman"/>
          <w:b/>
          <w:bCs/>
          <w:lang w:eastAsia="fr-FR"/>
        </w:rPr>
        <w:t xml:space="preserve">précipitations </w:t>
      </w:r>
      <w:r>
        <w:rPr>
          <w:rFonts w:eastAsia="Times New Roman" w:cs="Times New Roman"/>
          <w:lang w:eastAsia="fr-FR"/>
        </w:rPr>
        <w:t>(lʼeau qui tombe du ciel), les vents, lʼensoleillement.</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b/>
          <w:bCs/>
          <w:i/>
          <w:iCs/>
          <w:u w:val="single"/>
          <w:lang w:eastAsia="fr-FR"/>
        </w:rPr>
        <w:t xml:space="preserve"> Le climat polaire :</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Les températures sont très basses. Températures inférieures à 0°C 9 mois de lʼannée. Lʼécart de température entre lʼété et lʼhiver est important (entre -20°C et -40°C en hiver, et environ 5°C en été). Les précipitations sont assez faibles.</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 xml:space="preserve">Le paysage est composé de neige et de glace. En hiver, la mer gelée forme une </w:t>
      </w:r>
      <w:r>
        <w:rPr>
          <w:rFonts w:eastAsia="Times New Roman" w:cs="Times New Roman"/>
          <w:b/>
          <w:bCs/>
          <w:lang w:eastAsia="fr-FR"/>
        </w:rPr>
        <w:t>banquise</w:t>
      </w:r>
      <w:r>
        <w:rPr>
          <w:rFonts w:eastAsia="Times New Roman" w:cs="Times New Roman"/>
          <w:lang w:eastAsia="fr-FR"/>
        </w:rPr>
        <w:t xml:space="preserve">. En été, des </w:t>
      </w:r>
      <w:r>
        <w:rPr>
          <w:rFonts w:eastAsia="Times New Roman" w:cs="Times New Roman"/>
          <w:b/>
          <w:bCs/>
          <w:lang w:eastAsia="fr-FR"/>
        </w:rPr>
        <w:t xml:space="preserve">icebergs </w:t>
      </w:r>
      <w:r>
        <w:rPr>
          <w:rFonts w:eastAsia="Times New Roman" w:cs="Times New Roman"/>
          <w:lang w:eastAsia="fr-FR"/>
        </w:rPr>
        <w:t xml:space="preserve">se détachent des glaciers. Des mousses et des herbes rases poussent là où la glace a fondu : cʼest la </w:t>
      </w:r>
      <w:r>
        <w:rPr>
          <w:rFonts w:eastAsia="Times New Roman" w:cs="Times New Roman"/>
          <w:b/>
          <w:bCs/>
          <w:lang w:eastAsia="fr-FR"/>
        </w:rPr>
        <w:t>toundra</w:t>
      </w:r>
      <w:r>
        <w:rPr>
          <w:rFonts w:eastAsia="Times New Roman" w:cs="Times New Roman"/>
          <w:lang w:eastAsia="fr-FR"/>
        </w:rPr>
        <w:t>.</w:t>
      </w:r>
    </w:p>
    <w:p w:rsidR="0089745F" w:rsidRDefault="0089745F" w:rsidP="0089745F">
      <w:pPr>
        <w:spacing w:before="100" w:beforeAutospacing="1" w:after="0" w:line="240" w:lineRule="auto"/>
        <w:rPr>
          <w:rFonts w:eastAsia="Times New Roman" w:cs="Times New Roman"/>
          <w:b/>
          <w:bCs/>
          <w:i/>
          <w:iCs/>
          <w:lang w:eastAsia="fr-FR"/>
        </w:rPr>
      </w:pPr>
      <w:r>
        <w:rPr>
          <w:rFonts w:eastAsia="Times New Roman" w:cs="Times New Roman"/>
          <w:b/>
          <w:bCs/>
          <w:i/>
          <w:iCs/>
          <w:u w:val="single"/>
          <w:lang w:eastAsia="fr-FR"/>
        </w:rPr>
        <w:t xml:space="preserve">Le climat tempéré </w:t>
      </w:r>
      <w:r>
        <w:rPr>
          <w:rFonts w:eastAsia="Times New Roman" w:cs="Times New Roman"/>
          <w:b/>
          <w:bCs/>
          <w:i/>
          <w:iCs/>
          <w:lang w:eastAsia="fr-FR"/>
        </w:rPr>
        <w:t xml:space="preserve">: </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La température varie entre 0°C en hiver et 20°C en été. (Températures douces) Les précipitations sont constantes (environ 60 mm).</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 xml:space="preserve">Les quatre saisons sont bien marquées. On y trouve des cultures, des forêts tempérées, des prairies. </w:t>
      </w:r>
    </w:p>
    <w:p w:rsidR="0089745F" w:rsidRDefault="0089745F" w:rsidP="0089745F">
      <w:pPr>
        <w:spacing w:before="100" w:beforeAutospacing="1" w:after="0" w:line="240" w:lineRule="auto"/>
        <w:rPr>
          <w:rFonts w:eastAsia="Times New Roman" w:cs="Times New Roman"/>
          <w:bCs/>
          <w:iCs/>
          <w:lang w:eastAsia="fr-FR"/>
        </w:rPr>
      </w:pPr>
      <w:r>
        <w:rPr>
          <w:rStyle w:val="ilfuvd"/>
        </w:rPr>
        <w:t xml:space="preserve">Le </w:t>
      </w:r>
      <w:r>
        <w:rPr>
          <w:rStyle w:val="ilfuvd"/>
          <w:bCs/>
        </w:rPr>
        <w:t>climat</w:t>
      </w:r>
      <w:r>
        <w:rPr>
          <w:rStyle w:val="ilfuvd"/>
          <w:b/>
          <w:bCs/>
        </w:rPr>
        <w:t xml:space="preserve"> méditerranéen</w:t>
      </w:r>
      <w:r>
        <w:rPr>
          <w:rStyle w:val="ilfuvd"/>
        </w:rPr>
        <w:t xml:space="preserve"> est un type de </w:t>
      </w:r>
      <w:r>
        <w:rPr>
          <w:rStyle w:val="ilfuvd"/>
          <w:bCs/>
        </w:rPr>
        <w:t>climat</w:t>
      </w:r>
      <w:r>
        <w:rPr>
          <w:rStyle w:val="ilfuvd"/>
        </w:rPr>
        <w:t xml:space="preserve"> appartenant à la famille </w:t>
      </w:r>
      <w:r>
        <w:rPr>
          <w:rStyle w:val="ilfuvd"/>
          <w:b/>
        </w:rPr>
        <w:t xml:space="preserve">du </w:t>
      </w:r>
      <w:r>
        <w:rPr>
          <w:rStyle w:val="ilfuvd"/>
          <w:b/>
          <w:bCs/>
        </w:rPr>
        <w:t>climat</w:t>
      </w:r>
      <w:r>
        <w:rPr>
          <w:rStyle w:val="ilfuvd"/>
          <w:b/>
        </w:rPr>
        <w:t xml:space="preserve"> tempéré</w:t>
      </w:r>
      <w:r>
        <w:rPr>
          <w:rStyle w:val="ilfuvd"/>
        </w:rPr>
        <w:t xml:space="preserve"> qui se caractérise par des étés chauds et secs et des hivers doux et humides.</w:t>
      </w:r>
      <w:r>
        <w:rPr>
          <w:rFonts w:eastAsia="Times New Roman" w:cs="Times New Roman"/>
          <w:bCs/>
          <w:iCs/>
          <w:lang w:eastAsia="fr-FR"/>
        </w:rPr>
        <w:t xml:space="preserve"> , </w:t>
      </w:r>
    </w:p>
    <w:p w:rsidR="0089745F" w:rsidRPr="0089745F" w:rsidRDefault="0089745F" w:rsidP="0089745F">
      <w:pPr>
        <w:spacing w:before="100" w:beforeAutospacing="1" w:after="0" w:line="240" w:lineRule="auto"/>
      </w:pPr>
      <w:r>
        <w:t xml:space="preserve">Le </w:t>
      </w:r>
      <w:r>
        <w:rPr>
          <w:bCs/>
        </w:rPr>
        <w:t>climat</w:t>
      </w:r>
      <w:r>
        <w:rPr>
          <w:b/>
          <w:bCs/>
        </w:rPr>
        <w:t xml:space="preserve"> océanique</w:t>
      </w:r>
      <w:r>
        <w:t xml:space="preserve">, appartenant au </w:t>
      </w:r>
      <w:hyperlink r:id="rId94" w:tooltip="Climat tempéré" w:history="1">
        <w:r w:rsidRPr="0089745F">
          <w:rPr>
            <w:rStyle w:val="Lienhypertexte"/>
            <w:color w:val="auto"/>
            <w:u w:val="none"/>
          </w:rPr>
          <w:t>climat tempéré</w:t>
        </w:r>
      </w:hyperlink>
      <w:r w:rsidRPr="0089745F">
        <w:t>, se caractérise par des hivers doux et humides et des étés frais et avec un temps variable, sachant que le maximum de précipitations se produit durant la saison froide.</w:t>
      </w:r>
    </w:p>
    <w:p w:rsidR="0089745F" w:rsidRDefault="0089745F" w:rsidP="0089745F">
      <w:pPr>
        <w:spacing w:before="100" w:beforeAutospacing="1" w:after="0" w:line="240" w:lineRule="auto"/>
        <w:rPr>
          <w:rFonts w:eastAsia="Times New Roman" w:cs="Times New Roman"/>
          <w:lang w:eastAsia="fr-FR"/>
        </w:rPr>
      </w:pPr>
      <w:r w:rsidRPr="0089745F">
        <w:rPr>
          <w:rFonts w:eastAsia="Times New Roman" w:cs="Times New Roman"/>
          <w:bCs/>
          <w:iCs/>
          <w:lang w:eastAsia="fr-FR"/>
        </w:rPr>
        <w:t>Le climat</w:t>
      </w:r>
      <w:r w:rsidRPr="0089745F">
        <w:rPr>
          <w:rFonts w:eastAsia="Times New Roman" w:cs="Times New Roman"/>
          <w:b/>
          <w:bCs/>
          <w:iCs/>
          <w:lang w:eastAsia="fr-FR"/>
        </w:rPr>
        <w:t xml:space="preserve"> continental</w:t>
      </w:r>
      <w:r w:rsidRPr="0089745F">
        <w:rPr>
          <w:rFonts w:eastAsia="Times New Roman" w:cs="Times New Roman"/>
          <w:bCs/>
          <w:iCs/>
          <w:lang w:eastAsia="fr-FR"/>
        </w:rPr>
        <w:t xml:space="preserve"> </w:t>
      </w:r>
      <w:r w:rsidRPr="0089745F">
        <w:t xml:space="preserve">est le </w:t>
      </w:r>
      <w:hyperlink r:id="rId95" w:tooltip="Climat" w:history="1">
        <w:r w:rsidRPr="0089745F">
          <w:rPr>
            <w:rStyle w:val="Lienhypertexte"/>
            <w:color w:val="auto"/>
            <w:u w:val="none"/>
          </w:rPr>
          <w:t>climat</w:t>
        </w:r>
      </w:hyperlink>
      <w:r w:rsidRPr="0089745F">
        <w:t xml:space="preserve"> qui règne dans les régions situées loin de la </w:t>
      </w:r>
      <w:hyperlink r:id="rId96" w:tooltip="Mer" w:history="1">
        <w:r w:rsidRPr="0089745F">
          <w:rPr>
            <w:rStyle w:val="Lienhypertexte"/>
            <w:color w:val="auto"/>
            <w:u w:val="none"/>
          </w:rPr>
          <w:t>mer</w:t>
        </w:r>
      </w:hyperlink>
      <w:r w:rsidRPr="0089745F">
        <w:t xml:space="preserve">. C'est un climat qui présente de grands contrastes de </w:t>
      </w:r>
      <w:hyperlink r:id="rId97" w:tooltip="Température" w:history="1">
        <w:r w:rsidRPr="0089745F">
          <w:rPr>
            <w:rStyle w:val="Lienhypertexte"/>
            <w:color w:val="auto"/>
            <w:u w:val="none"/>
          </w:rPr>
          <w:t>températures</w:t>
        </w:r>
      </w:hyperlink>
      <w:r w:rsidRPr="0089745F">
        <w:t>. Les précipitations sont peu abo</w:t>
      </w:r>
      <w:r>
        <w:t>ndantes.</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b/>
          <w:bCs/>
          <w:i/>
          <w:iCs/>
          <w:u w:val="single"/>
          <w:lang w:eastAsia="fr-FR"/>
        </w:rPr>
        <w:t>Le climat chaud :</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 xml:space="preserve">Le climat </w:t>
      </w:r>
      <w:r>
        <w:rPr>
          <w:rFonts w:eastAsia="Times New Roman" w:cs="Times New Roman"/>
          <w:b/>
          <w:bCs/>
          <w:lang w:eastAsia="fr-FR"/>
        </w:rPr>
        <w:t xml:space="preserve">équatorial : </w:t>
      </w:r>
      <w:r>
        <w:rPr>
          <w:rFonts w:eastAsia="Times New Roman" w:cs="Times New Roman"/>
          <w:lang w:eastAsia="fr-FR"/>
        </w:rPr>
        <w:t>La température varie très peu au cours de lʼannée (entre 20 et 30 degrés). Il pleut beaucoup toute lʼannée.</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 xml:space="preserve">On y trouve une </w:t>
      </w:r>
      <w:r>
        <w:rPr>
          <w:rFonts w:eastAsia="Times New Roman" w:cs="Times New Roman"/>
          <w:b/>
          <w:bCs/>
          <w:lang w:eastAsia="fr-FR"/>
        </w:rPr>
        <w:t xml:space="preserve">forêt dense </w:t>
      </w:r>
      <w:r>
        <w:rPr>
          <w:rFonts w:eastAsia="Times New Roman" w:cs="Times New Roman"/>
          <w:lang w:eastAsia="fr-FR"/>
        </w:rPr>
        <w:t>toujours verte, avec des centaines dʼespèces animales et végétales différentes.</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 xml:space="preserve"> Climat </w:t>
      </w:r>
      <w:r>
        <w:rPr>
          <w:rFonts w:eastAsia="Times New Roman" w:cs="Times New Roman"/>
          <w:b/>
          <w:bCs/>
          <w:lang w:eastAsia="fr-FR"/>
        </w:rPr>
        <w:t xml:space="preserve">désertique aride : </w:t>
      </w:r>
      <w:r>
        <w:rPr>
          <w:rFonts w:eastAsia="Times New Roman" w:cs="Times New Roman"/>
          <w:lang w:eastAsia="fr-FR"/>
        </w:rPr>
        <w:t>Les températures sont assez élevées en hiver (autour de 20°C) et très élevées en été (plus de 30°C). Il nʼy a presque pas de précipitations.</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 xml:space="preserve">Lʼabsence de pluie entraîne lʼabsence de végétation, cʼest le </w:t>
      </w:r>
      <w:r>
        <w:rPr>
          <w:rFonts w:eastAsia="Times New Roman" w:cs="Times New Roman"/>
          <w:b/>
          <w:bCs/>
          <w:lang w:eastAsia="fr-FR"/>
        </w:rPr>
        <w:t>désert</w:t>
      </w:r>
      <w:r>
        <w:rPr>
          <w:rFonts w:eastAsia="Times New Roman" w:cs="Times New Roman"/>
          <w:lang w:eastAsia="fr-FR"/>
        </w:rPr>
        <w:t>. Dans ce milieu la vie est très difficile.</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 xml:space="preserve"> Climat </w:t>
      </w:r>
      <w:r>
        <w:rPr>
          <w:rFonts w:eastAsia="Times New Roman" w:cs="Times New Roman"/>
          <w:b/>
          <w:bCs/>
          <w:lang w:eastAsia="fr-FR"/>
        </w:rPr>
        <w:t xml:space="preserve">tropical : </w:t>
      </w:r>
      <w:r>
        <w:rPr>
          <w:rFonts w:eastAsia="Times New Roman" w:cs="Times New Roman"/>
          <w:lang w:eastAsia="fr-FR"/>
        </w:rPr>
        <w:t xml:space="preserve">Il existe une </w:t>
      </w:r>
      <w:r>
        <w:rPr>
          <w:rFonts w:eastAsia="Times New Roman" w:cs="Times New Roman"/>
          <w:b/>
          <w:bCs/>
          <w:lang w:eastAsia="fr-FR"/>
        </w:rPr>
        <w:t>saison sèche</w:t>
      </w:r>
      <w:r>
        <w:rPr>
          <w:rFonts w:eastAsia="Times New Roman" w:cs="Times New Roman"/>
          <w:lang w:eastAsia="fr-FR"/>
        </w:rPr>
        <w:t xml:space="preserve"> et une </w:t>
      </w:r>
      <w:r>
        <w:rPr>
          <w:rFonts w:eastAsia="Times New Roman" w:cs="Times New Roman"/>
          <w:b/>
          <w:bCs/>
          <w:lang w:eastAsia="fr-FR"/>
        </w:rPr>
        <w:t>saison de pluies</w:t>
      </w:r>
      <w:r>
        <w:rPr>
          <w:rFonts w:eastAsia="Times New Roman" w:cs="Times New Roman"/>
          <w:lang w:eastAsia="fr-FR"/>
        </w:rPr>
        <w:t>.</w:t>
      </w:r>
    </w:p>
    <w:p w:rsidR="0089745F" w:rsidRDefault="0089745F" w:rsidP="0089745F">
      <w:pPr>
        <w:spacing w:before="100" w:beforeAutospacing="1" w:after="0" w:line="240" w:lineRule="auto"/>
        <w:rPr>
          <w:rFonts w:eastAsia="Times New Roman" w:cs="Times New Roman"/>
          <w:lang w:eastAsia="fr-FR"/>
        </w:rPr>
      </w:pPr>
      <w:r>
        <w:rPr>
          <w:rFonts w:eastAsia="Times New Roman" w:cs="Times New Roman"/>
          <w:lang w:eastAsia="fr-FR"/>
        </w:rPr>
        <w:t xml:space="preserve">On y trouve des hautes herbes et quelques arbres et arbustes. Cʼest la </w:t>
      </w:r>
      <w:r>
        <w:rPr>
          <w:rFonts w:eastAsia="Times New Roman" w:cs="Times New Roman"/>
          <w:b/>
          <w:bCs/>
          <w:lang w:eastAsia="fr-FR"/>
        </w:rPr>
        <w:t>savane</w:t>
      </w:r>
      <w:r>
        <w:rPr>
          <w:rFonts w:eastAsia="Times New Roman" w:cs="Times New Roman"/>
          <w:lang w:eastAsia="fr-FR"/>
        </w:rPr>
        <w:t xml:space="preserve">. </w:t>
      </w:r>
    </w:p>
    <w:p w:rsidR="0089745F" w:rsidRDefault="0089745F" w:rsidP="0089745F">
      <w:pPr>
        <w:spacing w:before="100" w:beforeAutospacing="1" w:after="0" w:line="240" w:lineRule="auto"/>
        <w:rPr>
          <w:rFonts w:eastAsia="Times New Roman" w:cs="Times New Roman"/>
          <w:b/>
          <w:bCs/>
          <w:i/>
          <w:iCs/>
          <w:u w:val="single"/>
          <w:lang w:eastAsia="fr-FR"/>
        </w:rPr>
      </w:pPr>
      <w:r>
        <w:rPr>
          <w:rFonts w:eastAsia="Times New Roman" w:cs="Times New Roman"/>
          <w:b/>
          <w:bCs/>
          <w:i/>
          <w:iCs/>
          <w:u w:val="single"/>
          <w:lang w:eastAsia="fr-FR"/>
        </w:rPr>
        <w:t>Le climat de montagne :</w:t>
      </w:r>
    </w:p>
    <w:p w:rsidR="0089745F" w:rsidRPr="00EA1337" w:rsidRDefault="0089745F" w:rsidP="0089745F">
      <w:pPr>
        <w:spacing w:before="100" w:beforeAutospacing="1" w:after="0" w:line="240" w:lineRule="auto"/>
        <w:rPr>
          <w:rFonts w:eastAsia="Times New Roman" w:cs="Times New Roman"/>
          <w:bCs/>
          <w:iCs/>
          <w:sz w:val="20"/>
          <w:lang w:eastAsia="fr-FR"/>
        </w:rPr>
      </w:pPr>
      <w:r>
        <w:rPr>
          <w:rStyle w:val="ilfuvd"/>
        </w:rPr>
        <w:t xml:space="preserve">Le </w:t>
      </w:r>
      <w:r>
        <w:rPr>
          <w:rStyle w:val="ilfuvd"/>
          <w:b/>
          <w:bCs/>
        </w:rPr>
        <w:t>climat</w:t>
      </w:r>
      <w:r>
        <w:rPr>
          <w:rStyle w:val="ilfuvd"/>
        </w:rPr>
        <w:t xml:space="preserve"> montagnard est un </w:t>
      </w:r>
      <w:r>
        <w:rPr>
          <w:rStyle w:val="ilfuvd"/>
          <w:b/>
          <w:bCs/>
        </w:rPr>
        <w:t>climat</w:t>
      </w:r>
      <w:r>
        <w:rPr>
          <w:rStyle w:val="ilfuvd"/>
        </w:rPr>
        <w:t xml:space="preserve"> propre aux diverses régions de </w:t>
      </w:r>
      <w:r>
        <w:rPr>
          <w:rStyle w:val="ilfuvd"/>
          <w:b/>
          <w:bCs/>
        </w:rPr>
        <w:t>montagne</w:t>
      </w:r>
      <w:r>
        <w:rPr>
          <w:rStyle w:val="ilfuvd"/>
        </w:rPr>
        <w:t xml:space="preserve">, indépendamment de la zone </w:t>
      </w:r>
      <w:r>
        <w:rPr>
          <w:rStyle w:val="ilfuvd"/>
          <w:b/>
          <w:bCs/>
        </w:rPr>
        <w:t>climatique</w:t>
      </w:r>
      <w:r>
        <w:rPr>
          <w:rStyle w:val="ilfuvd"/>
        </w:rPr>
        <w:t xml:space="preserve"> où elles se situent. Il se caractérise par des hivers froids et des étés frais et </w:t>
      </w:r>
      <w:r w:rsidRPr="00EA1337">
        <w:rPr>
          <w:rStyle w:val="ilfuvd"/>
          <w:sz w:val="20"/>
        </w:rPr>
        <w:t xml:space="preserve">humides. </w:t>
      </w:r>
      <w:r w:rsidRPr="00EA1337">
        <w:rPr>
          <w:rFonts w:eastAsia="Times New Roman" w:cs="Times New Roman"/>
          <w:bCs/>
          <w:iCs/>
          <w:sz w:val="20"/>
          <w:lang w:eastAsia="fr-FR"/>
        </w:rPr>
        <w:t>Températures et précipitations dépendent de l’altitude.</w:t>
      </w:r>
    </w:p>
    <w:p w:rsidR="00EA1337" w:rsidRPr="00EA1337" w:rsidRDefault="00EA1337" w:rsidP="00EA1337">
      <w:pPr>
        <w:pStyle w:val="Titre2"/>
        <w:pBdr>
          <w:top w:val="single" w:sz="4" w:space="1" w:color="auto"/>
          <w:left w:val="single" w:sz="4" w:space="4" w:color="auto"/>
          <w:bottom w:val="single" w:sz="4" w:space="1" w:color="auto"/>
          <w:right w:val="single" w:sz="4" w:space="4" w:color="auto"/>
        </w:pBdr>
        <w:jc w:val="center"/>
        <w:rPr>
          <w:sz w:val="24"/>
        </w:rPr>
      </w:pPr>
      <w:r w:rsidRPr="00EA1337">
        <w:rPr>
          <w:sz w:val="24"/>
        </w:rPr>
        <w:lastRenderedPageBreak/>
        <w:t xml:space="preserve">Lire et construire un diagramme climatique </w:t>
      </w:r>
    </w:p>
    <w:p w:rsidR="00EA1337" w:rsidRPr="00EA1337" w:rsidRDefault="00EA1337" w:rsidP="00EA1337">
      <w:pPr>
        <w:spacing w:after="0"/>
        <w:jc w:val="both"/>
        <w:rPr>
          <w:b/>
          <w:bCs/>
          <w:szCs w:val="24"/>
        </w:rPr>
      </w:pPr>
      <w:r w:rsidRPr="00EA1337">
        <w:rPr>
          <w:szCs w:val="24"/>
        </w:rPr>
        <w:t xml:space="preserve">Pour étudier et comparer des climats, on utilise une représentation graphique qui superpose </w:t>
      </w:r>
      <w:r w:rsidRPr="00EA1337">
        <w:rPr>
          <w:b/>
          <w:bCs/>
          <w:szCs w:val="24"/>
        </w:rPr>
        <w:t>une courbe pour les températures mensuelles</w:t>
      </w:r>
      <w:r w:rsidRPr="00EA1337">
        <w:rPr>
          <w:szCs w:val="24"/>
        </w:rPr>
        <w:t xml:space="preserve"> et </w:t>
      </w:r>
      <w:r w:rsidRPr="00EA1337">
        <w:rPr>
          <w:b/>
          <w:bCs/>
          <w:szCs w:val="24"/>
        </w:rPr>
        <w:t>des barres pour les précipitations mensuelles.</w:t>
      </w:r>
    </w:p>
    <w:p w:rsidR="00EA1337" w:rsidRPr="00EA1337" w:rsidRDefault="00EA1337" w:rsidP="00EA1337">
      <w:pPr>
        <w:pStyle w:val="Titre1"/>
        <w:spacing w:before="0" w:beforeAutospacing="0" w:after="0" w:afterAutospacing="0"/>
        <w:rPr>
          <w:rFonts w:asciiTheme="minorHAnsi" w:hAnsiTheme="minorHAnsi"/>
          <w:b w:val="0"/>
          <w:bCs w:val="0"/>
          <w:sz w:val="22"/>
          <w:szCs w:val="24"/>
        </w:rPr>
      </w:pPr>
      <w:r w:rsidRPr="00EA1337">
        <w:rPr>
          <w:rFonts w:asciiTheme="minorHAnsi" w:hAnsiTheme="minorHAnsi"/>
          <w:sz w:val="22"/>
          <w:szCs w:val="24"/>
        </w:rPr>
        <w:t>CONSTRUIRE UN DIAGRAMME CLIMATIQUE</w:t>
      </w:r>
    </w:p>
    <w:p w:rsidR="00EA1337" w:rsidRPr="00EA1337" w:rsidRDefault="00EA1337" w:rsidP="00EA1337">
      <w:pPr>
        <w:spacing w:after="0"/>
        <w:jc w:val="both"/>
        <w:rPr>
          <w:szCs w:val="24"/>
        </w:rPr>
      </w:pPr>
      <w:r w:rsidRPr="00EA1337">
        <w:rPr>
          <w:szCs w:val="24"/>
        </w:rPr>
        <w:t xml:space="preserve">Voici les températures et les précipitations moyennes mensuelles pour la ville de </w:t>
      </w:r>
      <w:r w:rsidRPr="00EA1337">
        <w:rPr>
          <w:b/>
          <w:bCs/>
          <w:szCs w:val="24"/>
        </w:rPr>
        <w:t>Poitiers.</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061"/>
        <w:gridCol w:w="562"/>
        <w:gridCol w:w="562"/>
        <w:gridCol w:w="562"/>
        <w:gridCol w:w="562"/>
        <w:gridCol w:w="562"/>
        <w:gridCol w:w="649"/>
        <w:gridCol w:w="580"/>
        <w:gridCol w:w="580"/>
        <w:gridCol w:w="580"/>
        <w:gridCol w:w="562"/>
        <w:gridCol w:w="562"/>
        <w:gridCol w:w="608"/>
      </w:tblGrid>
      <w:tr w:rsidR="00EA1337" w:rsidRPr="00EA1337" w:rsidTr="00EA1337">
        <w:trPr>
          <w:trHeight w:val="268"/>
        </w:trPr>
        <w:tc>
          <w:tcPr>
            <w:tcW w:w="2141"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spacing w:after="0"/>
              <w:jc w:val="center"/>
              <w:rPr>
                <w:szCs w:val="24"/>
              </w:rPr>
            </w:pP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lang w:val="nl-NL"/>
              </w:rPr>
            </w:pPr>
            <w:r w:rsidRPr="00EA1337">
              <w:rPr>
                <w:szCs w:val="24"/>
                <w:lang w:val="nl-NL"/>
              </w:rPr>
              <w:t>J</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lang w:val="nl-NL"/>
              </w:rPr>
            </w:pPr>
            <w:r w:rsidRPr="00EA1337">
              <w:rPr>
                <w:szCs w:val="24"/>
                <w:lang w:val="nl-NL"/>
              </w:rPr>
              <w:t>F</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lang w:val="nl-NL"/>
              </w:rPr>
            </w:pPr>
            <w:r w:rsidRPr="00EA1337">
              <w:rPr>
                <w:szCs w:val="24"/>
                <w:lang w:val="nl-NL"/>
              </w:rPr>
              <w:t>M</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lang w:val="en-GB"/>
              </w:rPr>
            </w:pPr>
            <w:r w:rsidRPr="00EA1337">
              <w:rPr>
                <w:szCs w:val="24"/>
                <w:lang w:val="en-GB"/>
              </w:rPr>
              <w:t>A</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lang w:val="en-GB"/>
              </w:rPr>
            </w:pPr>
            <w:r w:rsidRPr="00EA1337">
              <w:rPr>
                <w:szCs w:val="24"/>
                <w:lang w:val="en-GB"/>
              </w:rPr>
              <w:t>M</w:t>
            </w:r>
          </w:p>
        </w:tc>
        <w:tc>
          <w:tcPr>
            <w:tcW w:w="663"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lang w:val="en-GB"/>
              </w:rPr>
            </w:pPr>
            <w:r w:rsidRPr="00EA1337">
              <w:rPr>
                <w:szCs w:val="24"/>
                <w:lang w:val="en-GB"/>
              </w:rPr>
              <w:t>J</w:t>
            </w:r>
          </w:p>
        </w:tc>
        <w:tc>
          <w:tcPr>
            <w:tcW w:w="58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lang w:val="en-GB"/>
              </w:rPr>
            </w:pPr>
            <w:r w:rsidRPr="00EA1337">
              <w:rPr>
                <w:szCs w:val="24"/>
                <w:lang w:val="en-GB"/>
              </w:rPr>
              <w:t>J</w:t>
            </w:r>
          </w:p>
        </w:tc>
        <w:tc>
          <w:tcPr>
            <w:tcW w:w="58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lang w:val="en-GB"/>
              </w:rPr>
            </w:pPr>
            <w:r w:rsidRPr="00EA1337">
              <w:rPr>
                <w:szCs w:val="24"/>
                <w:lang w:val="en-GB"/>
              </w:rPr>
              <w:t>A</w:t>
            </w:r>
          </w:p>
        </w:tc>
        <w:tc>
          <w:tcPr>
            <w:tcW w:w="58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lang w:val="en-GB"/>
              </w:rPr>
            </w:pPr>
            <w:r w:rsidRPr="00EA1337">
              <w:rPr>
                <w:szCs w:val="24"/>
                <w:lang w:val="en-GB"/>
              </w:rPr>
              <w:t>S</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O</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N</w:t>
            </w:r>
          </w:p>
        </w:tc>
        <w:tc>
          <w:tcPr>
            <w:tcW w:w="618"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D</w:t>
            </w:r>
          </w:p>
        </w:tc>
      </w:tr>
      <w:tr w:rsidR="00EA1337" w:rsidRPr="00EA1337" w:rsidTr="00EA1337">
        <w:trPr>
          <w:trHeight w:val="661"/>
        </w:trPr>
        <w:tc>
          <w:tcPr>
            <w:tcW w:w="2141"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Températures (°C)</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4.5</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5.4</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7.6</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9.7</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13.6</w:t>
            </w:r>
          </w:p>
        </w:tc>
        <w:tc>
          <w:tcPr>
            <w:tcW w:w="663"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16.7</w:t>
            </w:r>
          </w:p>
        </w:tc>
        <w:tc>
          <w:tcPr>
            <w:tcW w:w="58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19.3</w:t>
            </w:r>
          </w:p>
        </w:tc>
        <w:tc>
          <w:tcPr>
            <w:tcW w:w="58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19.2</w:t>
            </w:r>
          </w:p>
        </w:tc>
        <w:tc>
          <w:tcPr>
            <w:tcW w:w="58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16.1</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12.2</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7.4</w:t>
            </w:r>
          </w:p>
        </w:tc>
        <w:tc>
          <w:tcPr>
            <w:tcW w:w="618"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5.3</w:t>
            </w:r>
          </w:p>
        </w:tc>
      </w:tr>
      <w:tr w:rsidR="00EA1337" w:rsidRPr="00EA1337" w:rsidTr="00EA1337">
        <w:trPr>
          <w:trHeight w:val="529"/>
        </w:trPr>
        <w:tc>
          <w:tcPr>
            <w:tcW w:w="2141"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Précipitations (mm)</w:t>
            </w:r>
          </w:p>
          <w:p w:rsidR="00EA1337" w:rsidRPr="00EA1337" w:rsidRDefault="00EA1337" w:rsidP="00EA1337">
            <w:pPr>
              <w:rPr>
                <w:szCs w:val="24"/>
              </w:rPr>
            </w:pP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62.7</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54.3</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46.8</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53.9</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69.9</w:t>
            </w:r>
          </w:p>
        </w:tc>
        <w:tc>
          <w:tcPr>
            <w:tcW w:w="663"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46.4</w:t>
            </w:r>
          </w:p>
        </w:tc>
        <w:tc>
          <w:tcPr>
            <w:tcW w:w="58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47.3</w:t>
            </w:r>
          </w:p>
        </w:tc>
        <w:tc>
          <w:tcPr>
            <w:tcW w:w="58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39.8</w:t>
            </w:r>
          </w:p>
        </w:tc>
        <w:tc>
          <w:tcPr>
            <w:tcW w:w="58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59.0</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64.5</w:t>
            </w:r>
          </w:p>
        </w:tc>
        <w:tc>
          <w:tcPr>
            <w:tcW w:w="566"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69.9</w:t>
            </w:r>
          </w:p>
        </w:tc>
        <w:tc>
          <w:tcPr>
            <w:tcW w:w="618" w:type="dxa"/>
            <w:tcBorders>
              <w:top w:val="single" w:sz="4" w:space="0" w:color="auto"/>
              <w:left w:val="single" w:sz="4" w:space="0" w:color="auto"/>
              <w:bottom w:val="single" w:sz="4" w:space="0" w:color="auto"/>
              <w:right w:val="single" w:sz="4" w:space="0" w:color="auto"/>
            </w:tcBorders>
          </w:tcPr>
          <w:p w:rsidR="00EA1337" w:rsidRPr="00EA1337" w:rsidRDefault="00EA1337" w:rsidP="00EA1337">
            <w:pPr>
              <w:jc w:val="center"/>
              <w:rPr>
                <w:szCs w:val="24"/>
              </w:rPr>
            </w:pPr>
            <w:r w:rsidRPr="00EA1337">
              <w:rPr>
                <w:szCs w:val="24"/>
              </w:rPr>
              <w:t>72.9</w:t>
            </w:r>
          </w:p>
        </w:tc>
      </w:tr>
    </w:tbl>
    <w:p w:rsidR="00EA1337" w:rsidRPr="00EA1337" w:rsidRDefault="0039465F" w:rsidP="00EA1337">
      <w:pPr>
        <w:jc w:val="both"/>
        <w:rPr>
          <w:szCs w:val="24"/>
        </w:rPr>
      </w:pPr>
      <w:r>
        <w:rPr>
          <w:noProof/>
          <w:szCs w:val="24"/>
        </w:rPr>
        <mc:AlternateContent>
          <mc:Choice Requires="wps">
            <w:drawing>
              <wp:anchor distT="0" distB="0" distL="114300" distR="114300" simplePos="0" relativeHeight="251710464" behindDoc="0" locked="0" layoutInCell="1" allowOverlap="1">
                <wp:simplePos x="0" y="0"/>
                <wp:positionH relativeFrom="column">
                  <wp:posOffset>5029200</wp:posOffset>
                </wp:positionH>
                <wp:positionV relativeFrom="paragraph">
                  <wp:posOffset>104775</wp:posOffset>
                </wp:positionV>
                <wp:extent cx="1485900" cy="1143000"/>
                <wp:effectExtent l="13970" t="8890" r="5080" b="10160"/>
                <wp:wrapNone/>
                <wp:docPr id="6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txbx>
                        <w:txbxContent>
                          <w:p w:rsidR="00294545" w:rsidRPr="00EA1337" w:rsidRDefault="00294545" w:rsidP="00EA1337">
                            <w:pPr>
                              <w:pBdr>
                                <w:top w:val="single" w:sz="4" w:space="1" w:color="auto"/>
                                <w:left w:val="single" w:sz="4" w:space="4" w:color="auto"/>
                                <w:bottom w:val="single" w:sz="4" w:space="1" w:color="auto"/>
                                <w:right w:val="single" w:sz="4" w:space="4" w:color="auto"/>
                              </w:pBdr>
                              <w:jc w:val="center"/>
                              <w:rPr>
                                <w:sz w:val="20"/>
                              </w:rPr>
                            </w:pPr>
                            <w:r w:rsidRPr="00EA1337">
                              <w:rPr>
                                <w:sz w:val="20"/>
                              </w:rPr>
                              <w:t>ATTENTION !</w:t>
                            </w:r>
                          </w:p>
                          <w:p w:rsidR="00294545" w:rsidRPr="00EA1337" w:rsidRDefault="00294545" w:rsidP="00EA1337">
                            <w:pPr>
                              <w:pBdr>
                                <w:top w:val="single" w:sz="4" w:space="1" w:color="auto"/>
                                <w:left w:val="single" w:sz="4" w:space="4" w:color="auto"/>
                                <w:bottom w:val="single" w:sz="4" w:space="1" w:color="auto"/>
                                <w:right w:val="single" w:sz="4" w:space="4" w:color="auto"/>
                              </w:pBdr>
                              <w:jc w:val="center"/>
                              <w:rPr>
                                <w:sz w:val="20"/>
                              </w:rPr>
                            </w:pPr>
                            <w:r w:rsidRPr="00EA1337">
                              <w:rPr>
                                <w:sz w:val="20"/>
                              </w:rPr>
                              <w:t>Avant de commencer, calculez la hauteur finale de votre graphique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left:0;text-align:left;margin-left:396pt;margin-top:8.25pt;width:117pt;height:9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">
                <v:textbox>
                  <w:txbxContent>
                    <w:p w:rsidR="00294545" w:rsidRPr="00EA1337" w:rsidRDefault="00294545" w:rsidP="00EA1337">
                      <w:pPr>
                        <w:pBdr>
                          <w:top w:val="single" w:sz="4" w:space="1" w:color="auto"/>
                          <w:left w:val="single" w:sz="4" w:space="4" w:color="auto"/>
                          <w:bottom w:val="single" w:sz="4" w:space="1" w:color="auto"/>
                          <w:right w:val="single" w:sz="4" w:space="4" w:color="auto"/>
                        </w:pBdr>
                        <w:jc w:val="center"/>
                        <w:rPr>
                          <w:sz w:val="20"/>
                        </w:rPr>
                      </w:pPr>
                      <w:r w:rsidRPr="00EA1337">
                        <w:rPr>
                          <w:sz w:val="20"/>
                        </w:rPr>
                        <w:t>ATTENTION !</w:t>
                      </w:r>
                    </w:p>
                    <w:p w:rsidR="00294545" w:rsidRPr="00EA1337" w:rsidRDefault="00294545" w:rsidP="00EA1337">
                      <w:pPr>
                        <w:pBdr>
                          <w:top w:val="single" w:sz="4" w:space="1" w:color="auto"/>
                          <w:left w:val="single" w:sz="4" w:space="4" w:color="auto"/>
                          <w:bottom w:val="single" w:sz="4" w:space="1" w:color="auto"/>
                          <w:right w:val="single" w:sz="4" w:space="4" w:color="auto"/>
                        </w:pBdr>
                        <w:jc w:val="center"/>
                        <w:rPr>
                          <w:sz w:val="20"/>
                        </w:rPr>
                      </w:pPr>
                      <w:r w:rsidRPr="00EA1337">
                        <w:rPr>
                          <w:sz w:val="20"/>
                        </w:rPr>
                        <w:t>Avant de commencer, calculez la hauteur finale de votre graphique</w:t>
                      </w:r>
                    </w:p>
                  </w:txbxContent>
                </v:textbox>
              </v:shape>
            </w:pict>
          </mc:Fallback>
        </mc:AlternateContent>
      </w:r>
      <w:r w:rsidR="00EA1337" w:rsidRPr="00EA1337">
        <w:rPr>
          <w:szCs w:val="24"/>
        </w:rPr>
        <w:t>Les températures doivent être à gauche sur le diagramme et graduées en rouge :</w:t>
      </w:r>
    </w:p>
    <w:p w:rsidR="00EA1337" w:rsidRPr="00EA1337" w:rsidRDefault="00EA1337" w:rsidP="00EA1337">
      <w:pPr>
        <w:ind w:left="360" w:firstLine="348"/>
        <w:jc w:val="both"/>
        <w:rPr>
          <w:szCs w:val="24"/>
        </w:rPr>
      </w:pPr>
      <w:r w:rsidRPr="00EA1337">
        <w:rPr>
          <w:szCs w:val="24"/>
        </w:rPr>
        <w:t xml:space="preserve"> 10° = 1 cm sur le papier</w:t>
      </w:r>
    </w:p>
    <w:p w:rsidR="00EA1337" w:rsidRPr="00EA1337" w:rsidRDefault="00EA1337" w:rsidP="00EA1337">
      <w:pPr>
        <w:jc w:val="both"/>
        <w:rPr>
          <w:b/>
          <w:bCs/>
          <w:szCs w:val="24"/>
          <w:u w:val="single"/>
        </w:rPr>
      </w:pPr>
      <w:r w:rsidRPr="00EA1337">
        <w:rPr>
          <w:szCs w:val="24"/>
        </w:rPr>
        <w:t>Les précipitations doivent être à droite sur le diagramme et graduées en bleu :</w:t>
      </w:r>
    </w:p>
    <w:p w:rsidR="00EA1337" w:rsidRPr="00EA1337" w:rsidRDefault="00EA1337" w:rsidP="00EA1337">
      <w:pPr>
        <w:ind w:left="708"/>
        <w:jc w:val="both"/>
        <w:rPr>
          <w:szCs w:val="24"/>
        </w:rPr>
      </w:pPr>
      <w:r w:rsidRPr="00EA1337">
        <w:rPr>
          <w:szCs w:val="24"/>
        </w:rPr>
        <w:t>20 mm = 1 cm sur le papier</w:t>
      </w:r>
    </w:p>
    <w:p w:rsidR="00EA1337" w:rsidRPr="00EA1337" w:rsidRDefault="00EA1337" w:rsidP="00EA1337">
      <w:pPr>
        <w:jc w:val="both"/>
        <w:rPr>
          <w:szCs w:val="24"/>
        </w:rPr>
      </w:pPr>
      <w:r w:rsidRPr="00EA1337">
        <w:rPr>
          <w:szCs w:val="24"/>
        </w:rPr>
        <w:t>Les mois doivent être placés en bas du graphique tous les cm.</w:t>
      </w:r>
    </w:p>
    <w:p w:rsidR="00EA1337" w:rsidRPr="00EA1337" w:rsidRDefault="00EA1337" w:rsidP="00EA1337">
      <w:pPr>
        <w:pStyle w:val="Corpsdetexte"/>
        <w:rPr>
          <w:rFonts w:asciiTheme="minorHAnsi" w:hAnsiTheme="minorHAnsi"/>
          <w:b/>
          <w:bCs/>
          <w:sz w:val="22"/>
          <w:u w:val="single"/>
        </w:rPr>
      </w:pPr>
      <w:r w:rsidRPr="00EA1337">
        <w:rPr>
          <w:rFonts w:asciiTheme="minorHAnsi" w:hAnsiTheme="minorHAnsi"/>
          <w:b/>
          <w:bCs/>
          <w:u w:val="single"/>
        </w:rPr>
        <w:t xml:space="preserve">Il </w:t>
      </w:r>
      <w:r w:rsidRPr="00EA1337">
        <w:rPr>
          <w:rFonts w:asciiTheme="minorHAnsi" w:hAnsiTheme="minorHAnsi"/>
          <w:b/>
          <w:bCs/>
          <w:sz w:val="22"/>
          <w:u w:val="single"/>
        </w:rPr>
        <w:t>faut respecter la règle suivante : on représente par la même longueur 10 °C et 20 mm de précipitations.</w:t>
      </w:r>
    </w:p>
    <w:p w:rsidR="00EA1337" w:rsidRPr="00EA1337" w:rsidRDefault="00EA1337" w:rsidP="00EA1337">
      <w:pPr>
        <w:jc w:val="both"/>
        <w:rPr>
          <w:szCs w:val="24"/>
        </w:rPr>
      </w:pPr>
      <w:r w:rsidRPr="00EA1337">
        <w:rPr>
          <w:szCs w:val="24"/>
        </w:rPr>
        <w:t>Lorsque vous avez tracez les cadres du graphique, reportez les chiffres du tableau :</w:t>
      </w:r>
    </w:p>
    <w:p w:rsidR="00EA1337" w:rsidRPr="00EA1337" w:rsidRDefault="00EA1337" w:rsidP="00EA1337">
      <w:pPr>
        <w:numPr>
          <w:ilvl w:val="0"/>
          <w:numId w:val="19"/>
        </w:numPr>
        <w:spacing w:after="0" w:line="240" w:lineRule="auto"/>
        <w:jc w:val="both"/>
        <w:rPr>
          <w:szCs w:val="24"/>
        </w:rPr>
      </w:pPr>
      <w:r w:rsidRPr="00EA1337">
        <w:rPr>
          <w:szCs w:val="24"/>
        </w:rPr>
        <w:t>reliez en rouge les chiffres des températures</w:t>
      </w:r>
    </w:p>
    <w:p w:rsidR="00EA1337" w:rsidRPr="00EA1337" w:rsidRDefault="00EA1337" w:rsidP="00EA1337">
      <w:pPr>
        <w:numPr>
          <w:ilvl w:val="0"/>
          <w:numId w:val="19"/>
        </w:numPr>
        <w:spacing w:after="0" w:line="240" w:lineRule="auto"/>
        <w:jc w:val="both"/>
        <w:rPr>
          <w:szCs w:val="24"/>
        </w:rPr>
      </w:pPr>
      <w:r w:rsidRPr="00EA1337">
        <w:rPr>
          <w:szCs w:val="24"/>
        </w:rPr>
        <w:t>tracez des barres bleues pour les précipitations. Coloriez-les au crayon de couleur bleu.</w:t>
      </w:r>
    </w:p>
    <w:p w:rsidR="00EA1337" w:rsidRDefault="00EA1337" w:rsidP="00EA1337">
      <w:pPr>
        <w:numPr>
          <w:ilvl w:val="0"/>
          <w:numId w:val="19"/>
        </w:numPr>
        <w:spacing w:after="0" w:line="240" w:lineRule="auto"/>
        <w:jc w:val="both"/>
        <w:rPr>
          <w:szCs w:val="24"/>
        </w:rPr>
      </w:pPr>
      <w:r w:rsidRPr="00EA1337">
        <w:rPr>
          <w:szCs w:val="24"/>
        </w:rPr>
        <w:t xml:space="preserve">Coloriez en jaune la période de sécheresse (lorsque la courbe des températures est supérieure aux barres de précipitations. </w:t>
      </w:r>
    </w:p>
    <w:tbl>
      <w:tblPr>
        <w:tblW w:w="0" w:type="auto"/>
        <w:tblInd w:w="2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gridCol w:w="350"/>
        <w:gridCol w:w="430"/>
        <w:gridCol w:w="390"/>
        <w:gridCol w:w="430"/>
        <w:gridCol w:w="310"/>
        <w:gridCol w:w="310"/>
        <w:gridCol w:w="390"/>
        <w:gridCol w:w="350"/>
        <w:gridCol w:w="390"/>
        <w:gridCol w:w="390"/>
        <w:gridCol w:w="390"/>
      </w:tblGrid>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rPr>
          <w:trHeight w:val="320"/>
        </w:trPr>
        <w:tc>
          <w:tcPr>
            <w:tcW w:w="31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r w:rsidR="00EA1337" w:rsidRPr="00EA1337" w:rsidTr="00EA1337">
        <w:tc>
          <w:tcPr>
            <w:tcW w:w="310" w:type="dxa"/>
          </w:tcPr>
          <w:p w:rsidR="00EA1337" w:rsidRPr="00EA1337" w:rsidRDefault="00EA1337" w:rsidP="00EA1337">
            <w:pPr>
              <w:jc w:val="center"/>
              <w:rPr>
                <w:sz w:val="4"/>
              </w:rPr>
            </w:pPr>
            <w:r w:rsidRPr="00EA1337">
              <w:rPr>
                <w:sz w:val="4"/>
              </w:rPr>
              <w:t>J</w:t>
            </w:r>
          </w:p>
        </w:tc>
        <w:tc>
          <w:tcPr>
            <w:tcW w:w="350" w:type="dxa"/>
          </w:tcPr>
          <w:p w:rsidR="00EA1337" w:rsidRPr="00EA1337" w:rsidRDefault="00EA1337" w:rsidP="00EA1337">
            <w:pPr>
              <w:jc w:val="center"/>
              <w:rPr>
                <w:sz w:val="4"/>
              </w:rPr>
            </w:pPr>
            <w:r w:rsidRPr="00EA1337">
              <w:rPr>
                <w:sz w:val="4"/>
              </w:rPr>
              <w:t>F</w:t>
            </w:r>
          </w:p>
        </w:tc>
        <w:tc>
          <w:tcPr>
            <w:tcW w:w="430" w:type="dxa"/>
          </w:tcPr>
          <w:p w:rsidR="00EA1337" w:rsidRPr="00EA1337" w:rsidRDefault="00EA1337" w:rsidP="00EA1337">
            <w:pPr>
              <w:jc w:val="center"/>
              <w:rPr>
                <w:sz w:val="4"/>
              </w:rPr>
            </w:pPr>
            <w:r w:rsidRPr="00EA1337">
              <w:rPr>
                <w:sz w:val="4"/>
              </w:rPr>
              <w:t>M</w:t>
            </w:r>
          </w:p>
        </w:tc>
        <w:tc>
          <w:tcPr>
            <w:tcW w:w="390" w:type="dxa"/>
          </w:tcPr>
          <w:p w:rsidR="00EA1337" w:rsidRPr="00EA1337" w:rsidRDefault="00EA1337" w:rsidP="00EA1337">
            <w:pPr>
              <w:jc w:val="center"/>
              <w:rPr>
                <w:sz w:val="4"/>
              </w:rPr>
            </w:pPr>
            <w:r w:rsidRPr="00EA1337">
              <w:rPr>
                <w:sz w:val="4"/>
              </w:rPr>
              <w:t>A</w:t>
            </w:r>
          </w:p>
        </w:tc>
        <w:tc>
          <w:tcPr>
            <w:tcW w:w="430" w:type="dxa"/>
          </w:tcPr>
          <w:p w:rsidR="00EA1337" w:rsidRPr="00EA1337" w:rsidRDefault="00EA1337" w:rsidP="00EA1337">
            <w:pPr>
              <w:jc w:val="center"/>
              <w:rPr>
                <w:sz w:val="4"/>
              </w:rPr>
            </w:pPr>
            <w:r w:rsidRPr="00EA1337">
              <w:rPr>
                <w:sz w:val="4"/>
              </w:rPr>
              <w:t>M</w:t>
            </w:r>
          </w:p>
        </w:tc>
        <w:tc>
          <w:tcPr>
            <w:tcW w:w="310" w:type="dxa"/>
          </w:tcPr>
          <w:p w:rsidR="00EA1337" w:rsidRPr="00EA1337" w:rsidRDefault="00EA1337" w:rsidP="00EA1337">
            <w:pPr>
              <w:jc w:val="center"/>
              <w:rPr>
                <w:sz w:val="4"/>
              </w:rPr>
            </w:pPr>
            <w:r w:rsidRPr="00EA1337">
              <w:rPr>
                <w:sz w:val="4"/>
              </w:rPr>
              <w:t>J</w:t>
            </w:r>
          </w:p>
        </w:tc>
        <w:tc>
          <w:tcPr>
            <w:tcW w:w="310" w:type="dxa"/>
          </w:tcPr>
          <w:p w:rsidR="00EA1337" w:rsidRPr="00EA1337" w:rsidRDefault="00EA1337" w:rsidP="00EA1337">
            <w:pPr>
              <w:jc w:val="center"/>
              <w:rPr>
                <w:sz w:val="4"/>
              </w:rPr>
            </w:pPr>
            <w:r w:rsidRPr="00EA1337">
              <w:rPr>
                <w:sz w:val="4"/>
              </w:rPr>
              <w:t>J</w:t>
            </w:r>
          </w:p>
        </w:tc>
        <w:tc>
          <w:tcPr>
            <w:tcW w:w="390" w:type="dxa"/>
          </w:tcPr>
          <w:p w:rsidR="00EA1337" w:rsidRPr="00EA1337" w:rsidRDefault="00EA1337" w:rsidP="00EA1337">
            <w:pPr>
              <w:jc w:val="center"/>
              <w:rPr>
                <w:sz w:val="4"/>
              </w:rPr>
            </w:pPr>
            <w:r w:rsidRPr="00EA1337">
              <w:rPr>
                <w:sz w:val="4"/>
              </w:rPr>
              <w:t>A</w:t>
            </w:r>
          </w:p>
        </w:tc>
        <w:tc>
          <w:tcPr>
            <w:tcW w:w="350" w:type="dxa"/>
          </w:tcPr>
          <w:p w:rsidR="00EA1337" w:rsidRPr="00EA1337" w:rsidRDefault="00EA1337" w:rsidP="00EA1337">
            <w:pPr>
              <w:jc w:val="center"/>
              <w:rPr>
                <w:sz w:val="4"/>
              </w:rPr>
            </w:pPr>
            <w:r w:rsidRPr="00EA1337">
              <w:rPr>
                <w:sz w:val="4"/>
              </w:rPr>
              <w:t>S</w:t>
            </w:r>
          </w:p>
        </w:tc>
        <w:tc>
          <w:tcPr>
            <w:tcW w:w="390" w:type="dxa"/>
          </w:tcPr>
          <w:p w:rsidR="00EA1337" w:rsidRPr="00EA1337" w:rsidRDefault="00EA1337" w:rsidP="00EA1337">
            <w:pPr>
              <w:jc w:val="center"/>
              <w:rPr>
                <w:sz w:val="4"/>
              </w:rPr>
            </w:pPr>
            <w:r w:rsidRPr="00EA1337">
              <w:rPr>
                <w:sz w:val="4"/>
              </w:rPr>
              <w:t>O</w:t>
            </w:r>
          </w:p>
        </w:tc>
        <w:tc>
          <w:tcPr>
            <w:tcW w:w="390" w:type="dxa"/>
          </w:tcPr>
          <w:p w:rsidR="00EA1337" w:rsidRPr="00EA1337" w:rsidRDefault="00EA1337" w:rsidP="00EA1337">
            <w:pPr>
              <w:jc w:val="center"/>
              <w:rPr>
                <w:sz w:val="4"/>
              </w:rPr>
            </w:pPr>
            <w:r w:rsidRPr="00EA1337">
              <w:rPr>
                <w:sz w:val="4"/>
              </w:rPr>
              <w:t>N</w:t>
            </w:r>
          </w:p>
        </w:tc>
        <w:tc>
          <w:tcPr>
            <w:tcW w:w="390" w:type="dxa"/>
          </w:tcPr>
          <w:p w:rsidR="00EA1337" w:rsidRPr="00EA1337" w:rsidRDefault="00EA1337" w:rsidP="00EA1337">
            <w:pPr>
              <w:jc w:val="center"/>
              <w:rPr>
                <w:sz w:val="4"/>
              </w:rPr>
            </w:pPr>
            <w:r w:rsidRPr="00EA1337">
              <w:rPr>
                <w:sz w:val="4"/>
              </w:rPr>
              <w:t>D</w:t>
            </w:r>
          </w:p>
        </w:tc>
      </w:tr>
      <w:tr w:rsidR="00EA1337" w:rsidRPr="00EA1337" w:rsidTr="00EA1337">
        <w:tc>
          <w:tcPr>
            <w:tcW w:w="310" w:type="dxa"/>
          </w:tcPr>
          <w:p w:rsidR="00EA1337" w:rsidRPr="00EA1337" w:rsidRDefault="00EA1337" w:rsidP="00EA1337">
            <w:pPr>
              <w:jc w:val="center"/>
              <w:rPr>
                <w:sz w:val="4"/>
              </w:rPr>
            </w:pPr>
            <w:r>
              <w:rPr>
                <w:sz w:val="4"/>
              </w:rPr>
              <w:t>JJJJ</w:t>
            </w:r>
          </w:p>
        </w:tc>
        <w:tc>
          <w:tcPr>
            <w:tcW w:w="35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43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1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5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c>
          <w:tcPr>
            <w:tcW w:w="390" w:type="dxa"/>
          </w:tcPr>
          <w:p w:rsidR="00EA1337" w:rsidRPr="00EA1337" w:rsidRDefault="00EA1337" w:rsidP="00EA1337">
            <w:pPr>
              <w:jc w:val="center"/>
              <w:rPr>
                <w:sz w:val="4"/>
              </w:rPr>
            </w:pPr>
          </w:p>
        </w:tc>
      </w:tr>
    </w:tbl>
    <w:p w:rsidR="0089745F" w:rsidRDefault="0089745F" w:rsidP="00EA1337">
      <w:pPr>
        <w:autoSpaceDE w:val="0"/>
        <w:autoSpaceDN w:val="0"/>
        <w:adjustRightInd w:val="0"/>
        <w:spacing w:after="0" w:line="240" w:lineRule="auto"/>
        <w:rPr>
          <w:rFonts w:cs="Arial"/>
          <w:sz w:val="24"/>
          <w:szCs w:val="24"/>
        </w:rPr>
      </w:pPr>
    </w:p>
    <w:p w:rsidR="00EA1337" w:rsidRDefault="00EA1337" w:rsidP="00EA1337">
      <w:pPr>
        <w:autoSpaceDE w:val="0"/>
        <w:autoSpaceDN w:val="0"/>
        <w:adjustRightInd w:val="0"/>
        <w:spacing w:after="0" w:line="240" w:lineRule="auto"/>
        <w:rPr>
          <w:rFonts w:cs="Arial"/>
          <w:sz w:val="24"/>
          <w:szCs w:val="24"/>
        </w:rPr>
      </w:pPr>
    </w:p>
    <w:p w:rsidR="00EA389D" w:rsidRDefault="00EA389D" w:rsidP="00EA389D">
      <w:r>
        <w:lastRenderedPageBreak/>
        <w:t>PERPIGNAN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9"/>
        <w:gridCol w:w="638"/>
        <w:gridCol w:w="638"/>
        <w:gridCol w:w="472"/>
        <w:gridCol w:w="483"/>
        <w:gridCol w:w="410"/>
        <w:gridCol w:w="410"/>
        <w:gridCol w:w="549"/>
        <w:gridCol w:w="460"/>
        <w:gridCol w:w="916"/>
        <w:gridCol w:w="705"/>
        <w:gridCol w:w="905"/>
        <w:gridCol w:w="897"/>
      </w:tblGrid>
      <w:tr w:rsidR="00EA389D" w:rsidRPr="003765C6" w:rsidTr="00F401A9">
        <w:trPr>
          <w:tblCellSpacing w:w="15" w:type="dxa"/>
        </w:trPr>
        <w:tc>
          <w:tcPr>
            <w:tcW w:w="0" w:type="auto"/>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Janvier</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Février</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Mars</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Avril</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Mai</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Juin</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Juillet</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Août</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Septembre</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Octobre</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Novembre</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Décembre</w:t>
            </w:r>
          </w:p>
        </w:tc>
      </w:tr>
      <w:tr w:rsidR="00EA389D" w:rsidRPr="003765C6" w:rsidTr="00F401A9">
        <w:trPr>
          <w:tblCellSpacing w:w="15" w:type="dxa"/>
        </w:trPr>
        <w:tc>
          <w:tcPr>
            <w:tcW w:w="0" w:type="auto"/>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Température moyenne (°C)</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7.8 </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8.7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11.4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13.9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17.2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20.9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23.8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23.6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20.9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16.2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11.9 </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8.8 </w:t>
            </w:r>
          </w:p>
        </w:tc>
      </w:tr>
      <w:tr w:rsidR="00EA389D" w:rsidRPr="003765C6" w:rsidTr="00F401A9">
        <w:trPr>
          <w:tblCellSpacing w:w="15" w:type="dxa"/>
        </w:trPr>
        <w:tc>
          <w:tcPr>
            <w:tcW w:w="0" w:type="auto"/>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Précipitations (mm)</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45 </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45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47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52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52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34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20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36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55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86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57 </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57 </w:t>
            </w:r>
          </w:p>
        </w:tc>
      </w:tr>
    </w:tbl>
    <w:p w:rsidR="00EA389D" w:rsidRDefault="00EA389D" w:rsidP="00EA389D">
      <w:pPr>
        <w:rPr>
          <w:sz w:val="18"/>
        </w:rPr>
      </w:pPr>
    </w:p>
    <w:p w:rsidR="00EA389D" w:rsidRDefault="00EA389D" w:rsidP="00EA389D">
      <w:pPr>
        <w:rPr>
          <w:sz w:val="18"/>
        </w:rPr>
      </w:pPr>
    </w:p>
    <w:p w:rsidR="00EA389D" w:rsidRPr="003765C6" w:rsidRDefault="00EA389D" w:rsidP="00EA389D">
      <w:pPr>
        <w:rPr>
          <w:sz w:val="20"/>
        </w:rPr>
      </w:pPr>
      <w:r w:rsidRPr="003765C6">
        <w:rPr>
          <w:sz w:val="20"/>
        </w:rPr>
        <w:t>LE CAIRE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3"/>
        <w:gridCol w:w="699"/>
        <w:gridCol w:w="687"/>
        <w:gridCol w:w="512"/>
        <w:gridCol w:w="501"/>
        <w:gridCol w:w="407"/>
        <w:gridCol w:w="435"/>
        <w:gridCol w:w="589"/>
        <w:gridCol w:w="479"/>
        <w:gridCol w:w="973"/>
        <w:gridCol w:w="753"/>
        <w:gridCol w:w="940"/>
        <w:gridCol w:w="934"/>
      </w:tblGrid>
      <w:tr w:rsidR="00EA389D" w:rsidRPr="003765C6" w:rsidTr="00F401A9">
        <w:trPr>
          <w:tblHeader/>
          <w:tblCellSpacing w:w="15" w:type="dxa"/>
        </w:trPr>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 </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Janvier</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Février</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Mars</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Avril</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Mai</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Juin</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Juillet</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Août</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Septembre</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Octobre</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Novembre</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Décembre</w:t>
            </w:r>
          </w:p>
        </w:tc>
      </w:tr>
      <w:tr w:rsidR="00EA389D" w:rsidRPr="003765C6" w:rsidTr="00F401A9">
        <w:trPr>
          <w:tblCellSpacing w:w="15" w:type="dxa"/>
        </w:trPr>
        <w:tc>
          <w:tcPr>
            <w:tcW w:w="0" w:type="auto"/>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Température moyenne (°C)</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13.1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14.1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17.4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20.7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24.1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27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27.6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27.6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25.8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23.5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19.2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15.1 </w:t>
            </w:r>
          </w:p>
        </w:tc>
      </w:tr>
      <w:tr w:rsidR="00EA389D" w:rsidRPr="003765C6" w:rsidTr="00F401A9">
        <w:trPr>
          <w:tblCellSpacing w:w="15" w:type="dxa"/>
        </w:trPr>
        <w:tc>
          <w:tcPr>
            <w:tcW w:w="0" w:type="auto"/>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Précipitations (mm)</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5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3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0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0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0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0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0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0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3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4 </w:t>
            </w:r>
          </w:p>
        </w:tc>
      </w:tr>
    </w:tbl>
    <w:p w:rsidR="00EA389D" w:rsidRPr="003765C6" w:rsidRDefault="00EA389D" w:rsidP="00EA389D">
      <w:pPr>
        <w:rPr>
          <w:sz w:val="20"/>
        </w:rPr>
      </w:pPr>
    </w:p>
    <w:p w:rsidR="00EA389D" w:rsidRPr="003765C6" w:rsidRDefault="00EA389D" w:rsidP="00EA389D">
      <w:pPr>
        <w:rPr>
          <w:sz w:val="20"/>
        </w:rPr>
      </w:pPr>
    </w:p>
    <w:p w:rsidR="00EA389D" w:rsidRPr="003765C6" w:rsidRDefault="00EA389D" w:rsidP="00EA389D">
      <w:pPr>
        <w:rPr>
          <w:sz w:val="20"/>
        </w:rPr>
      </w:pPr>
      <w:r w:rsidRPr="003765C6">
        <w:rPr>
          <w:sz w:val="20"/>
        </w:rPr>
        <w:t>CONAKRY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3"/>
        <w:gridCol w:w="699"/>
        <w:gridCol w:w="687"/>
        <w:gridCol w:w="512"/>
        <w:gridCol w:w="501"/>
        <w:gridCol w:w="407"/>
        <w:gridCol w:w="435"/>
        <w:gridCol w:w="589"/>
        <w:gridCol w:w="479"/>
        <w:gridCol w:w="973"/>
        <w:gridCol w:w="753"/>
        <w:gridCol w:w="940"/>
        <w:gridCol w:w="934"/>
      </w:tblGrid>
      <w:tr w:rsidR="00EA389D" w:rsidRPr="003765C6" w:rsidTr="00F401A9">
        <w:trPr>
          <w:tblHeader/>
          <w:tblCellSpacing w:w="15" w:type="dxa"/>
        </w:trPr>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 </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Janvier</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Février</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Mars</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Avril</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Mai</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Juin</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Juillet</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Août</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Septembre</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Octobre</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Novembre</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Décembre</w:t>
            </w:r>
          </w:p>
        </w:tc>
      </w:tr>
      <w:tr w:rsidR="00EA389D" w:rsidRPr="003765C6" w:rsidTr="00F401A9">
        <w:trPr>
          <w:tblCellSpacing w:w="15" w:type="dxa"/>
        </w:trPr>
        <w:tc>
          <w:tcPr>
            <w:tcW w:w="0" w:type="auto"/>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Température moyenne (°C)</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27.4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28.5 </w:t>
            </w:r>
          </w:p>
        </w:tc>
        <w:tc>
          <w:tcPr>
            <w:tcW w:w="0" w:type="auto"/>
            <w:shd w:val="clear" w:color="auto" w:fill="FF404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29.9 </w:t>
            </w:r>
          </w:p>
        </w:tc>
        <w:tc>
          <w:tcPr>
            <w:tcW w:w="0" w:type="auto"/>
            <w:shd w:val="clear" w:color="auto" w:fill="FF404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30.6 </w:t>
            </w:r>
          </w:p>
        </w:tc>
        <w:tc>
          <w:tcPr>
            <w:tcW w:w="0" w:type="auto"/>
            <w:shd w:val="clear" w:color="auto" w:fill="FF404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29.1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27.2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26.3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25.8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26.8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27.7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28.5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27.7 </w:t>
            </w:r>
          </w:p>
        </w:tc>
      </w:tr>
      <w:tr w:rsidR="00EA389D" w:rsidRPr="003765C6" w:rsidTr="00F401A9">
        <w:trPr>
          <w:tblCellSpacing w:w="15" w:type="dxa"/>
        </w:trPr>
        <w:tc>
          <w:tcPr>
            <w:tcW w:w="0" w:type="auto"/>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Précipitations (mm)</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 </w:t>
            </w:r>
          </w:p>
        </w:tc>
        <w:tc>
          <w:tcPr>
            <w:tcW w:w="0" w:type="auto"/>
            <w:shd w:val="clear" w:color="auto" w:fill="FF404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4 </w:t>
            </w:r>
          </w:p>
        </w:tc>
        <w:tc>
          <w:tcPr>
            <w:tcW w:w="0" w:type="auto"/>
            <w:shd w:val="clear" w:color="auto" w:fill="FF404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24 </w:t>
            </w:r>
          </w:p>
        </w:tc>
        <w:tc>
          <w:tcPr>
            <w:tcW w:w="0" w:type="auto"/>
            <w:shd w:val="clear" w:color="auto" w:fill="FF404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133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413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1091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1062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606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317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98 </w:t>
            </w:r>
          </w:p>
        </w:tc>
        <w:tc>
          <w:tcPr>
            <w:tcW w:w="0" w:type="auto"/>
            <w:shd w:val="clear" w:color="auto" w:fill="FF6347"/>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10 </w:t>
            </w:r>
          </w:p>
        </w:tc>
      </w:tr>
    </w:tbl>
    <w:p w:rsidR="00EA389D" w:rsidRDefault="00EA389D" w:rsidP="00EA389D">
      <w:pPr>
        <w:rPr>
          <w:sz w:val="18"/>
        </w:rPr>
      </w:pPr>
    </w:p>
    <w:p w:rsidR="00EA389D" w:rsidRDefault="00EA389D" w:rsidP="00EA389D">
      <w:pPr>
        <w:rPr>
          <w:sz w:val="20"/>
        </w:rPr>
      </w:pPr>
    </w:p>
    <w:p w:rsidR="00EA389D" w:rsidRPr="003765C6" w:rsidRDefault="00EA389D" w:rsidP="00EA389D">
      <w:pPr>
        <w:rPr>
          <w:sz w:val="20"/>
        </w:rPr>
      </w:pPr>
      <w:r w:rsidRPr="003765C6">
        <w:rPr>
          <w:sz w:val="20"/>
        </w:rPr>
        <w:t>MONTREAL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3"/>
        <w:gridCol w:w="699"/>
        <w:gridCol w:w="687"/>
        <w:gridCol w:w="512"/>
        <w:gridCol w:w="501"/>
        <w:gridCol w:w="407"/>
        <w:gridCol w:w="435"/>
        <w:gridCol w:w="589"/>
        <w:gridCol w:w="479"/>
        <w:gridCol w:w="973"/>
        <w:gridCol w:w="753"/>
        <w:gridCol w:w="940"/>
        <w:gridCol w:w="934"/>
      </w:tblGrid>
      <w:tr w:rsidR="00EA389D" w:rsidRPr="003765C6" w:rsidTr="00F401A9">
        <w:trPr>
          <w:tblHeader/>
          <w:tblCellSpacing w:w="15" w:type="dxa"/>
        </w:trPr>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 </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Janvier</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Février</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Mars</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Avril</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Mai</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Juin</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Juillet</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Août</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Septembre</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Octobre</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Novembre</w:t>
            </w:r>
          </w:p>
        </w:tc>
        <w:tc>
          <w:tcPr>
            <w:tcW w:w="0" w:type="auto"/>
            <w:vAlign w:val="center"/>
            <w:hideMark/>
          </w:tcPr>
          <w:p w:rsidR="00EA389D" w:rsidRPr="003765C6" w:rsidRDefault="00EA389D" w:rsidP="00F401A9">
            <w:pPr>
              <w:spacing w:after="0" w:line="240" w:lineRule="auto"/>
              <w:jc w:val="center"/>
              <w:rPr>
                <w:rFonts w:ascii="Times New Roman" w:eastAsia="Times New Roman" w:hAnsi="Times New Roman" w:cs="Times New Roman"/>
                <w:b/>
                <w:bCs/>
                <w:sz w:val="20"/>
                <w:szCs w:val="24"/>
                <w:lang w:eastAsia="fr-FR"/>
              </w:rPr>
            </w:pPr>
            <w:r w:rsidRPr="003765C6">
              <w:rPr>
                <w:rFonts w:ascii="Times New Roman" w:eastAsia="Times New Roman" w:hAnsi="Times New Roman" w:cs="Times New Roman"/>
                <w:b/>
                <w:bCs/>
                <w:sz w:val="20"/>
                <w:szCs w:val="24"/>
                <w:lang w:eastAsia="fr-FR"/>
              </w:rPr>
              <w:t>Décembre</w:t>
            </w:r>
          </w:p>
        </w:tc>
      </w:tr>
      <w:tr w:rsidR="00EA389D" w:rsidRPr="003765C6" w:rsidTr="00F401A9">
        <w:trPr>
          <w:tblCellSpacing w:w="15" w:type="dxa"/>
        </w:trPr>
        <w:tc>
          <w:tcPr>
            <w:tcW w:w="0" w:type="auto"/>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Température moyenne (°C)</w:t>
            </w:r>
          </w:p>
        </w:tc>
        <w:tc>
          <w:tcPr>
            <w:tcW w:w="0" w:type="auto"/>
            <w:shd w:val="clear" w:color="auto" w:fill="B9D3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-9.8 </w:t>
            </w:r>
          </w:p>
        </w:tc>
        <w:tc>
          <w:tcPr>
            <w:tcW w:w="0" w:type="auto"/>
            <w:shd w:val="clear" w:color="auto" w:fill="B9D3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-8.4 </w:t>
            </w:r>
          </w:p>
        </w:tc>
        <w:tc>
          <w:tcPr>
            <w:tcW w:w="0" w:type="auto"/>
            <w:shd w:val="clear" w:color="auto" w:fill="B9D3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-2.2 </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6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13.2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18.6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21.1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19.6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14.9 </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8.6 </w:t>
            </w:r>
          </w:p>
        </w:tc>
        <w:tc>
          <w:tcPr>
            <w:tcW w:w="0" w:type="auto"/>
            <w:shd w:val="clear" w:color="auto" w:fill="FFFF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2 </w:t>
            </w:r>
          </w:p>
        </w:tc>
        <w:tc>
          <w:tcPr>
            <w:tcW w:w="0" w:type="auto"/>
            <w:shd w:val="clear" w:color="auto" w:fill="B9D3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-6.3 </w:t>
            </w:r>
          </w:p>
        </w:tc>
      </w:tr>
      <w:tr w:rsidR="00EA389D" w:rsidRPr="003765C6" w:rsidTr="00F401A9">
        <w:trPr>
          <w:tblCellSpacing w:w="15" w:type="dxa"/>
        </w:trPr>
        <w:tc>
          <w:tcPr>
            <w:tcW w:w="0" w:type="auto"/>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Précipitations (mm)</w:t>
            </w:r>
          </w:p>
        </w:tc>
        <w:tc>
          <w:tcPr>
            <w:tcW w:w="0" w:type="auto"/>
            <w:shd w:val="clear" w:color="auto" w:fill="B9D3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69 </w:t>
            </w:r>
          </w:p>
        </w:tc>
        <w:tc>
          <w:tcPr>
            <w:tcW w:w="0" w:type="auto"/>
            <w:shd w:val="clear" w:color="auto" w:fill="B9D3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64 </w:t>
            </w:r>
          </w:p>
        </w:tc>
        <w:tc>
          <w:tcPr>
            <w:tcW w:w="0" w:type="auto"/>
            <w:shd w:val="clear" w:color="auto" w:fill="B9D3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72 </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74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73 </w:t>
            </w:r>
          </w:p>
        </w:tc>
        <w:tc>
          <w:tcPr>
            <w:tcW w:w="0" w:type="auto"/>
            <w:shd w:val="clear" w:color="auto" w:fill="FFA5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86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90 </w:t>
            </w:r>
          </w:p>
        </w:tc>
        <w:tc>
          <w:tcPr>
            <w:tcW w:w="0" w:type="auto"/>
            <w:shd w:val="clear" w:color="auto" w:fill="FF8C00"/>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98 </w:t>
            </w:r>
          </w:p>
        </w:tc>
        <w:tc>
          <w:tcPr>
            <w:tcW w:w="0" w:type="auto"/>
            <w:shd w:val="clear" w:color="auto" w:fill="FFCC66"/>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89 </w:t>
            </w:r>
          </w:p>
        </w:tc>
        <w:tc>
          <w:tcPr>
            <w:tcW w:w="0" w:type="auto"/>
            <w:shd w:val="clear" w:color="auto" w:fill="FFFF99"/>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76 </w:t>
            </w:r>
          </w:p>
        </w:tc>
        <w:tc>
          <w:tcPr>
            <w:tcW w:w="0" w:type="auto"/>
            <w:shd w:val="clear" w:color="auto" w:fill="FFFF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91 </w:t>
            </w:r>
          </w:p>
        </w:tc>
        <w:tc>
          <w:tcPr>
            <w:tcW w:w="0" w:type="auto"/>
            <w:shd w:val="clear" w:color="auto" w:fill="B9D3FF"/>
            <w:vAlign w:val="center"/>
            <w:hideMark/>
          </w:tcPr>
          <w:p w:rsidR="00EA389D" w:rsidRPr="003765C6" w:rsidRDefault="00EA389D" w:rsidP="00F401A9">
            <w:pPr>
              <w:spacing w:after="0" w:line="240" w:lineRule="auto"/>
              <w:rPr>
                <w:rFonts w:ascii="Times New Roman" w:eastAsia="Times New Roman" w:hAnsi="Times New Roman" w:cs="Times New Roman"/>
                <w:sz w:val="20"/>
                <w:szCs w:val="24"/>
                <w:lang w:eastAsia="fr-FR"/>
              </w:rPr>
            </w:pPr>
            <w:r w:rsidRPr="003765C6">
              <w:rPr>
                <w:rFonts w:ascii="Times New Roman" w:eastAsia="Times New Roman" w:hAnsi="Times New Roman" w:cs="Times New Roman"/>
                <w:sz w:val="20"/>
                <w:szCs w:val="24"/>
                <w:lang w:eastAsia="fr-FR"/>
              </w:rPr>
              <w:t xml:space="preserve">93 </w:t>
            </w:r>
          </w:p>
        </w:tc>
      </w:tr>
    </w:tbl>
    <w:p w:rsidR="00EA389D" w:rsidRDefault="00EA389D" w:rsidP="00EA389D">
      <w:pPr>
        <w:rPr>
          <w:sz w:val="18"/>
        </w:rPr>
      </w:pPr>
    </w:p>
    <w:p w:rsidR="00EA389D" w:rsidRDefault="00EA389D" w:rsidP="00EA389D">
      <w:pPr>
        <w:rPr>
          <w:sz w:val="20"/>
          <w:szCs w:val="20"/>
        </w:rPr>
      </w:pPr>
    </w:p>
    <w:p w:rsidR="00EA389D" w:rsidRPr="00745A1A" w:rsidRDefault="00EA389D" w:rsidP="00EA389D">
      <w:pPr>
        <w:rPr>
          <w:sz w:val="20"/>
          <w:szCs w:val="20"/>
        </w:rPr>
      </w:pPr>
      <w:r w:rsidRPr="00745A1A">
        <w:rPr>
          <w:sz w:val="20"/>
          <w:szCs w:val="20"/>
        </w:rPr>
        <w:t>IEKATERINBOURG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0"/>
        <w:gridCol w:w="640"/>
        <w:gridCol w:w="630"/>
        <w:gridCol w:w="470"/>
        <w:gridCol w:w="460"/>
        <w:gridCol w:w="375"/>
        <w:gridCol w:w="401"/>
        <w:gridCol w:w="540"/>
        <w:gridCol w:w="441"/>
        <w:gridCol w:w="890"/>
        <w:gridCol w:w="690"/>
        <w:gridCol w:w="860"/>
        <w:gridCol w:w="855"/>
      </w:tblGrid>
      <w:tr w:rsidR="00EA389D" w:rsidRPr="00745A1A" w:rsidTr="00F401A9">
        <w:trPr>
          <w:tblHeader/>
          <w:tblCellSpacing w:w="15" w:type="dxa"/>
        </w:trPr>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24"/>
                <w:szCs w:val="24"/>
                <w:lang w:eastAsia="fr-FR"/>
              </w:rPr>
            </w:pPr>
            <w:r w:rsidRPr="00745A1A">
              <w:rPr>
                <w:rFonts w:ascii="Times New Roman" w:eastAsia="Times New Roman" w:hAnsi="Times New Roman" w:cs="Times New Roman"/>
                <w:b/>
                <w:bCs/>
                <w:sz w:val="24"/>
                <w:szCs w:val="24"/>
                <w:lang w:eastAsia="fr-FR"/>
              </w:rPr>
              <w:t> </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Janvier</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Février</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Mars</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Avril</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Mai</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Juin</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Juillet</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Août</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Septembre</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Octobre</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Novembre</w:t>
            </w:r>
          </w:p>
        </w:tc>
        <w:tc>
          <w:tcPr>
            <w:tcW w:w="0" w:type="auto"/>
            <w:vAlign w:val="center"/>
            <w:hideMark/>
          </w:tcPr>
          <w:p w:rsidR="00EA389D" w:rsidRPr="00745A1A" w:rsidRDefault="00EA389D" w:rsidP="00F401A9">
            <w:pPr>
              <w:spacing w:after="0" w:line="240" w:lineRule="auto"/>
              <w:jc w:val="center"/>
              <w:rPr>
                <w:rFonts w:ascii="Times New Roman" w:eastAsia="Times New Roman" w:hAnsi="Times New Roman" w:cs="Times New Roman"/>
                <w:b/>
                <w:bCs/>
                <w:sz w:val="18"/>
                <w:szCs w:val="24"/>
                <w:lang w:eastAsia="fr-FR"/>
              </w:rPr>
            </w:pPr>
            <w:r w:rsidRPr="00745A1A">
              <w:rPr>
                <w:rFonts w:ascii="Times New Roman" w:eastAsia="Times New Roman" w:hAnsi="Times New Roman" w:cs="Times New Roman"/>
                <w:b/>
                <w:bCs/>
                <w:sz w:val="18"/>
                <w:szCs w:val="24"/>
                <w:lang w:eastAsia="fr-FR"/>
              </w:rPr>
              <w:t>Décembre</w:t>
            </w:r>
          </w:p>
        </w:tc>
      </w:tr>
      <w:tr w:rsidR="00EA389D" w:rsidRPr="00745A1A" w:rsidTr="00F401A9">
        <w:trPr>
          <w:tblCellSpacing w:w="15" w:type="dxa"/>
        </w:trPr>
        <w:tc>
          <w:tcPr>
            <w:tcW w:w="0" w:type="auto"/>
            <w:vAlign w:val="center"/>
            <w:hideMark/>
          </w:tcPr>
          <w:p w:rsidR="00EA389D" w:rsidRPr="00745A1A" w:rsidRDefault="00EA389D" w:rsidP="00F401A9">
            <w:pPr>
              <w:spacing w:after="0" w:line="240" w:lineRule="auto"/>
              <w:rPr>
                <w:rFonts w:ascii="Times New Roman" w:eastAsia="Times New Roman" w:hAnsi="Times New Roman" w:cs="Times New Roman"/>
                <w:sz w:val="20"/>
                <w:szCs w:val="24"/>
                <w:lang w:eastAsia="fr-FR"/>
              </w:rPr>
            </w:pPr>
            <w:r w:rsidRPr="00745A1A">
              <w:rPr>
                <w:rFonts w:ascii="Times New Roman" w:eastAsia="Times New Roman" w:hAnsi="Times New Roman" w:cs="Times New Roman"/>
                <w:sz w:val="20"/>
                <w:szCs w:val="24"/>
                <w:lang w:eastAsia="fr-FR"/>
              </w:rPr>
              <w:t>Température moyenne (°C)</w:t>
            </w:r>
          </w:p>
        </w:tc>
        <w:tc>
          <w:tcPr>
            <w:tcW w:w="0" w:type="auto"/>
            <w:shd w:val="clear" w:color="auto" w:fill="8AB0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-14.1 </w:t>
            </w:r>
          </w:p>
        </w:tc>
        <w:tc>
          <w:tcPr>
            <w:tcW w:w="0" w:type="auto"/>
            <w:shd w:val="clear" w:color="auto" w:fill="8AB0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-12.3 </w:t>
            </w:r>
          </w:p>
        </w:tc>
        <w:tc>
          <w:tcPr>
            <w:tcW w:w="0" w:type="auto"/>
            <w:shd w:val="clear" w:color="auto" w:fill="B9D3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-4.3 </w:t>
            </w:r>
          </w:p>
        </w:tc>
        <w:tc>
          <w:tcPr>
            <w:tcW w:w="0" w:type="auto"/>
            <w:shd w:val="clear" w:color="auto" w:fill="FFFF99"/>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4.7 </w:t>
            </w:r>
          </w:p>
        </w:tc>
        <w:tc>
          <w:tcPr>
            <w:tcW w:w="0" w:type="auto"/>
            <w:shd w:val="clear" w:color="auto" w:fill="FFCC66"/>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11.3 </w:t>
            </w:r>
          </w:p>
        </w:tc>
        <w:tc>
          <w:tcPr>
            <w:tcW w:w="0" w:type="auto"/>
            <w:shd w:val="clear" w:color="auto" w:fill="FFA500"/>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16.5 </w:t>
            </w:r>
          </w:p>
        </w:tc>
        <w:tc>
          <w:tcPr>
            <w:tcW w:w="0" w:type="auto"/>
            <w:shd w:val="clear" w:color="auto" w:fill="FFA500"/>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18.8 </w:t>
            </w:r>
          </w:p>
        </w:tc>
        <w:tc>
          <w:tcPr>
            <w:tcW w:w="0" w:type="auto"/>
            <w:shd w:val="clear" w:color="auto" w:fill="FFA500"/>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16 </w:t>
            </w:r>
          </w:p>
        </w:tc>
        <w:tc>
          <w:tcPr>
            <w:tcW w:w="0" w:type="auto"/>
            <w:shd w:val="clear" w:color="auto" w:fill="FFCC66"/>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10.4 </w:t>
            </w:r>
          </w:p>
        </w:tc>
        <w:tc>
          <w:tcPr>
            <w:tcW w:w="0" w:type="auto"/>
            <w:shd w:val="clear" w:color="auto" w:fill="FFFF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2.4 </w:t>
            </w:r>
          </w:p>
        </w:tc>
        <w:tc>
          <w:tcPr>
            <w:tcW w:w="0" w:type="auto"/>
            <w:shd w:val="clear" w:color="auto" w:fill="B9D3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-5.9 </w:t>
            </w:r>
          </w:p>
        </w:tc>
        <w:tc>
          <w:tcPr>
            <w:tcW w:w="0" w:type="auto"/>
            <w:shd w:val="clear" w:color="auto" w:fill="B9D3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-11.1 </w:t>
            </w:r>
          </w:p>
        </w:tc>
      </w:tr>
      <w:tr w:rsidR="00EA389D" w:rsidRPr="00745A1A" w:rsidTr="00F401A9">
        <w:trPr>
          <w:tblCellSpacing w:w="15" w:type="dxa"/>
        </w:trPr>
        <w:tc>
          <w:tcPr>
            <w:tcW w:w="0" w:type="auto"/>
            <w:vAlign w:val="center"/>
            <w:hideMark/>
          </w:tcPr>
          <w:p w:rsidR="00EA389D" w:rsidRPr="00745A1A" w:rsidRDefault="00EA389D" w:rsidP="00F401A9">
            <w:pPr>
              <w:spacing w:after="0" w:line="240" w:lineRule="auto"/>
              <w:rPr>
                <w:rFonts w:ascii="Times New Roman" w:eastAsia="Times New Roman" w:hAnsi="Times New Roman" w:cs="Times New Roman"/>
                <w:sz w:val="20"/>
                <w:szCs w:val="24"/>
                <w:lang w:eastAsia="fr-FR"/>
              </w:rPr>
            </w:pPr>
            <w:r w:rsidRPr="00745A1A">
              <w:rPr>
                <w:rFonts w:ascii="Times New Roman" w:eastAsia="Times New Roman" w:hAnsi="Times New Roman" w:cs="Times New Roman"/>
                <w:sz w:val="20"/>
                <w:szCs w:val="24"/>
                <w:lang w:eastAsia="fr-FR"/>
              </w:rPr>
              <w:t>Précipitations (mm)</w:t>
            </w:r>
          </w:p>
        </w:tc>
        <w:tc>
          <w:tcPr>
            <w:tcW w:w="0" w:type="auto"/>
            <w:shd w:val="clear" w:color="auto" w:fill="8AB0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23 </w:t>
            </w:r>
          </w:p>
        </w:tc>
        <w:tc>
          <w:tcPr>
            <w:tcW w:w="0" w:type="auto"/>
            <w:shd w:val="clear" w:color="auto" w:fill="8AB0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18 </w:t>
            </w:r>
          </w:p>
        </w:tc>
        <w:tc>
          <w:tcPr>
            <w:tcW w:w="0" w:type="auto"/>
            <w:shd w:val="clear" w:color="auto" w:fill="B9D3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16 </w:t>
            </w:r>
          </w:p>
        </w:tc>
        <w:tc>
          <w:tcPr>
            <w:tcW w:w="0" w:type="auto"/>
            <w:shd w:val="clear" w:color="auto" w:fill="FFFF99"/>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28 </w:t>
            </w:r>
          </w:p>
        </w:tc>
        <w:tc>
          <w:tcPr>
            <w:tcW w:w="0" w:type="auto"/>
            <w:shd w:val="clear" w:color="auto" w:fill="FFCC66"/>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43 </w:t>
            </w:r>
          </w:p>
        </w:tc>
        <w:tc>
          <w:tcPr>
            <w:tcW w:w="0" w:type="auto"/>
            <w:shd w:val="clear" w:color="auto" w:fill="FFA500"/>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67 </w:t>
            </w:r>
          </w:p>
        </w:tc>
        <w:tc>
          <w:tcPr>
            <w:tcW w:w="0" w:type="auto"/>
            <w:shd w:val="clear" w:color="auto" w:fill="FFA500"/>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85 </w:t>
            </w:r>
          </w:p>
        </w:tc>
        <w:tc>
          <w:tcPr>
            <w:tcW w:w="0" w:type="auto"/>
            <w:shd w:val="clear" w:color="auto" w:fill="FFA500"/>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69 </w:t>
            </w:r>
          </w:p>
        </w:tc>
        <w:tc>
          <w:tcPr>
            <w:tcW w:w="0" w:type="auto"/>
            <w:shd w:val="clear" w:color="auto" w:fill="FFCC66"/>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51 </w:t>
            </w:r>
          </w:p>
        </w:tc>
        <w:tc>
          <w:tcPr>
            <w:tcW w:w="0" w:type="auto"/>
            <w:shd w:val="clear" w:color="auto" w:fill="FFFF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41 </w:t>
            </w:r>
          </w:p>
        </w:tc>
        <w:tc>
          <w:tcPr>
            <w:tcW w:w="0" w:type="auto"/>
            <w:shd w:val="clear" w:color="auto" w:fill="B9D3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31 </w:t>
            </w:r>
          </w:p>
        </w:tc>
        <w:tc>
          <w:tcPr>
            <w:tcW w:w="0" w:type="auto"/>
            <w:shd w:val="clear" w:color="auto" w:fill="B9D3FF"/>
            <w:vAlign w:val="center"/>
            <w:hideMark/>
          </w:tcPr>
          <w:p w:rsidR="00EA389D" w:rsidRPr="00745A1A" w:rsidRDefault="00EA389D" w:rsidP="00F401A9">
            <w:pPr>
              <w:spacing w:after="0" w:line="240" w:lineRule="auto"/>
              <w:rPr>
                <w:rFonts w:ascii="Times New Roman" w:eastAsia="Times New Roman" w:hAnsi="Times New Roman" w:cs="Times New Roman"/>
                <w:sz w:val="18"/>
                <w:szCs w:val="24"/>
                <w:lang w:eastAsia="fr-FR"/>
              </w:rPr>
            </w:pPr>
            <w:r w:rsidRPr="00745A1A">
              <w:rPr>
                <w:rFonts w:ascii="Times New Roman" w:eastAsia="Times New Roman" w:hAnsi="Times New Roman" w:cs="Times New Roman"/>
                <w:sz w:val="18"/>
                <w:szCs w:val="24"/>
                <w:lang w:eastAsia="fr-FR"/>
              </w:rPr>
              <w:t xml:space="preserve">25 </w:t>
            </w:r>
          </w:p>
        </w:tc>
      </w:tr>
    </w:tbl>
    <w:p w:rsidR="00EA1337" w:rsidRDefault="00EA1337" w:rsidP="00EA1337">
      <w:pPr>
        <w:autoSpaceDE w:val="0"/>
        <w:autoSpaceDN w:val="0"/>
        <w:adjustRightInd w:val="0"/>
        <w:spacing w:after="0" w:line="240" w:lineRule="auto"/>
        <w:rPr>
          <w:rFonts w:cs="Arial"/>
          <w:sz w:val="24"/>
          <w:szCs w:val="24"/>
        </w:rPr>
      </w:pPr>
    </w:p>
    <w:p w:rsidR="00F401A9" w:rsidRDefault="00F401A9" w:rsidP="00EA1337">
      <w:pPr>
        <w:autoSpaceDE w:val="0"/>
        <w:autoSpaceDN w:val="0"/>
        <w:adjustRightInd w:val="0"/>
        <w:spacing w:after="0" w:line="240" w:lineRule="auto"/>
        <w:rPr>
          <w:rFonts w:cs="Arial"/>
          <w:sz w:val="24"/>
          <w:szCs w:val="24"/>
        </w:rPr>
      </w:pPr>
    </w:p>
    <w:p w:rsidR="00F401A9" w:rsidRDefault="00F401A9" w:rsidP="00EA1337">
      <w:pPr>
        <w:autoSpaceDE w:val="0"/>
        <w:autoSpaceDN w:val="0"/>
        <w:adjustRightInd w:val="0"/>
        <w:spacing w:after="0" w:line="240" w:lineRule="auto"/>
        <w:rPr>
          <w:rFonts w:cs="Arial"/>
          <w:sz w:val="24"/>
          <w:szCs w:val="24"/>
        </w:rPr>
      </w:pPr>
    </w:p>
    <w:p w:rsidR="00F401A9" w:rsidRDefault="00F401A9" w:rsidP="00EA1337">
      <w:pPr>
        <w:autoSpaceDE w:val="0"/>
        <w:autoSpaceDN w:val="0"/>
        <w:adjustRightInd w:val="0"/>
        <w:spacing w:after="0" w:line="240" w:lineRule="auto"/>
        <w:rPr>
          <w:rFonts w:cs="Arial"/>
          <w:sz w:val="24"/>
          <w:szCs w:val="24"/>
        </w:rPr>
      </w:pPr>
    </w:p>
    <w:p w:rsidR="00F401A9" w:rsidRDefault="00F401A9" w:rsidP="00EA1337">
      <w:pPr>
        <w:autoSpaceDE w:val="0"/>
        <w:autoSpaceDN w:val="0"/>
        <w:adjustRightInd w:val="0"/>
        <w:spacing w:after="0" w:line="240" w:lineRule="auto"/>
        <w:rPr>
          <w:rFonts w:cs="Arial"/>
          <w:sz w:val="24"/>
          <w:szCs w:val="24"/>
        </w:rPr>
      </w:pPr>
    </w:p>
    <w:p w:rsidR="00F401A9" w:rsidRDefault="00F401A9" w:rsidP="00EA1337">
      <w:pPr>
        <w:autoSpaceDE w:val="0"/>
        <w:autoSpaceDN w:val="0"/>
        <w:adjustRightInd w:val="0"/>
        <w:spacing w:after="0" w:line="240" w:lineRule="auto"/>
        <w:rPr>
          <w:rFonts w:cs="Arial"/>
          <w:sz w:val="24"/>
          <w:szCs w:val="24"/>
        </w:rPr>
      </w:pPr>
      <w:r w:rsidRPr="00F401A9">
        <w:rPr>
          <w:rFonts w:cs="Arial"/>
          <w:sz w:val="24"/>
          <w:szCs w:val="24"/>
          <w:u w:val="single"/>
        </w:rPr>
        <w:lastRenderedPageBreak/>
        <w:t>Je décris un paysage p 231</w:t>
      </w:r>
      <w:r>
        <w:rPr>
          <w:rFonts w:cs="Arial"/>
          <w:sz w:val="24"/>
          <w:szCs w:val="24"/>
        </w:rPr>
        <w:t> :</w:t>
      </w:r>
    </w:p>
    <w:p w:rsidR="00F401A9" w:rsidRDefault="00F401A9" w:rsidP="00EA1337">
      <w:pPr>
        <w:autoSpaceDE w:val="0"/>
        <w:autoSpaceDN w:val="0"/>
        <w:adjustRightInd w:val="0"/>
        <w:spacing w:after="0" w:line="240" w:lineRule="auto"/>
        <w:rPr>
          <w:rFonts w:cs="Arial"/>
          <w:sz w:val="24"/>
          <w:szCs w:val="24"/>
        </w:rPr>
      </w:pPr>
    </w:p>
    <w:p w:rsidR="00F401A9" w:rsidRDefault="00045935" w:rsidP="00EA1337">
      <w:pPr>
        <w:autoSpaceDE w:val="0"/>
        <w:autoSpaceDN w:val="0"/>
        <w:adjustRightInd w:val="0"/>
        <w:spacing w:after="0" w:line="240" w:lineRule="auto"/>
        <w:rPr>
          <w:rFonts w:cs="Arial"/>
          <w:sz w:val="24"/>
          <w:szCs w:val="24"/>
        </w:rPr>
      </w:pPr>
      <w:r>
        <w:rPr>
          <w:rFonts w:cs="Arial"/>
          <w:noProof/>
          <w:sz w:val="24"/>
          <w:szCs w:val="24"/>
          <w:lang w:eastAsia="fr-FR"/>
        </w:rPr>
        <w:drawing>
          <wp:inline distT="0" distB="0" distL="0" distR="0">
            <wp:extent cx="5760720" cy="3790315"/>
            <wp:effectExtent l="19050" t="0" r="0" b="0"/>
            <wp:docPr id="64" name="Image 63" descr="500.g6.3.exo.vue-aerienne-sic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g6.3.exo.vue-aerienne-sicile..jpg"/>
                    <pic:cNvPicPr/>
                  </pic:nvPicPr>
                  <pic:blipFill>
                    <a:blip r:embed="rId98" cstate="print"/>
                    <a:stretch>
                      <a:fillRect/>
                    </a:stretch>
                  </pic:blipFill>
                  <pic:spPr>
                    <a:xfrm>
                      <a:off x="0" y="0"/>
                      <a:ext cx="5760720" cy="3790315"/>
                    </a:xfrm>
                    <a:prstGeom prst="rect">
                      <a:avLst/>
                    </a:prstGeom>
                  </pic:spPr>
                </pic:pic>
              </a:graphicData>
            </a:graphic>
          </wp:inline>
        </w:drawing>
      </w:r>
    </w:p>
    <w:p w:rsidR="00045935" w:rsidRDefault="00045935" w:rsidP="00EA1337">
      <w:pPr>
        <w:autoSpaceDE w:val="0"/>
        <w:autoSpaceDN w:val="0"/>
        <w:adjustRightInd w:val="0"/>
        <w:spacing w:after="0" w:line="240" w:lineRule="auto"/>
        <w:rPr>
          <w:rFonts w:cs="Arial"/>
          <w:sz w:val="24"/>
          <w:szCs w:val="24"/>
        </w:rPr>
      </w:pPr>
    </w:p>
    <w:p w:rsidR="00FA2A79" w:rsidRPr="00FA2A79" w:rsidRDefault="00FA2A79" w:rsidP="00FA2A79">
      <w:pPr>
        <w:pStyle w:val="NormalWeb"/>
        <w:rPr>
          <w:rFonts w:asciiTheme="minorHAnsi" w:hAnsiTheme="minorHAnsi"/>
        </w:rPr>
      </w:pPr>
      <w:r w:rsidRPr="00FA2A79">
        <w:rPr>
          <w:rFonts w:asciiTheme="minorHAnsi" w:hAnsiTheme="minorHAnsi"/>
        </w:rPr>
        <w:t>Niveau d’acquisition 1 : Au premier plan, on voit la mer ; à l’arrière-plan on voit une ile.</w:t>
      </w:r>
    </w:p>
    <w:p w:rsidR="00FA2A79" w:rsidRPr="00FA2A79" w:rsidRDefault="00FA2A79" w:rsidP="00FA2A79">
      <w:pPr>
        <w:pStyle w:val="NormalWeb"/>
        <w:rPr>
          <w:rFonts w:asciiTheme="minorHAnsi" w:hAnsiTheme="minorHAnsi"/>
        </w:rPr>
      </w:pPr>
      <w:r w:rsidRPr="00FA2A79">
        <w:rPr>
          <w:rFonts w:asciiTheme="minorHAnsi" w:hAnsiTheme="minorHAnsi"/>
        </w:rPr>
        <w:t>Niveau d’acquisition 2 : Au premier plan on voit la mer, et à l’arrière-plan une ile habitée avec un volcan.</w:t>
      </w:r>
    </w:p>
    <w:p w:rsidR="00FA2A79" w:rsidRPr="00FA2A79" w:rsidRDefault="00FA2A79" w:rsidP="00FA2A79">
      <w:pPr>
        <w:pStyle w:val="NormalWeb"/>
        <w:rPr>
          <w:rFonts w:asciiTheme="minorHAnsi" w:hAnsiTheme="minorHAnsi"/>
        </w:rPr>
      </w:pPr>
      <w:r w:rsidRPr="00FA2A79">
        <w:rPr>
          <w:rFonts w:asciiTheme="minorHAnsi" w:hAnsiTheme="minorHAnsi"/>
        </w:rPr>
        <w:t>Niveau d’acquisition 3 : Au premier plan, on voit la mer. Au second plan, on voit un village situé sur le littoral. À l’arrière-plan, on voit le volcan sur l’ile.</w:t>
      </w:r>
    </w:p>
    <w:p w:rsidR="00FA2A79" w:rsidRPr="00FA2A79" w:rsidRDefault="00FA2A79" w:rsidP="00FA2A79">
      <w:pPr>
        <w:pStyle w:val="NormalWeb"/>
        <w:rPr>
          <w:rFonts w:asciiTheme="minorHAnsi" w:hAnsiTheme="minorHAnsi"/>
        </w:rPr>
      </w:pPr>
      <w:r w:rsidRPr="00FA2A79">
        <w:rPr>
          <w:rFonts w:asciiTheme="minorHAnsi" w:hAnsiTheme="minorHAnsi"/>
        </w:rPr>
        <w:t>Niveau d’acquisition 4 : Au premier plan on trouve la mer Méditerranée. Au second plan, on voit le village de l’ile Vulcano avec ses 700 habitants. La contrainte de cet espace est la présence d’un volcan que l’on voit à l’arrière-plan. Cela rend difficile l’installation des hommes et les aménagements humains : par exemple, il n’est pas possible d’accéder à l’ile sans bateau.</w:t>
      </w:r>
    </w:p>
    <w:p w:rsidR="00045935" w:rsidRDefault="00FA2A79" w:rsidP="00EA1337">
      <w:pPr>
        <w:autoSpaceDE w:val="0"/>
        <w:autoSpaceDN w:val="0"/>
        <w:adjustRightInd w:val="0"/>
        <w:spacing w:after="0" w:line="240" w:lineRule="auto"/>
        <w:rPr>
          <w:rFonts w:cs="Arial"/>
          <w:b/>
          <w:sz w:val="24"/>
          <w:szCs w:val="24"/>
        </w:rPr>
      </w:pPr>
      <w:r w:rsidRPr="00FA2A79">
        <w:rPr>
          <w:rFonts w:cs="Arial"/>
          <w:b/>
          <w:sz w:val="24"/>
          <w:szCs w:val="24"/>
        </w:rPr>
        <w:t>Proposition élèves :</w:t>
      </w:r>
    </w:p>
    <w:p w:rsidR="00FA2A79" w:rsidRDefault="00FA2A79" w:rsidP="00EA1337">
      <w:pPr>
        <w:autoSpaceDE w:val="0"/>
        <w:autoSpaceDN w:val="0"/>
        <w:adjustRightInd w:val="0"/>
        <w:spacing w:after="0" w:line="240" w:lineRule="auto"/>
        <w:rPr>
          <w:rFonts w:cs="Arial"/>
          <w:b/>
          <w:sz w:val="24"/>
          <w:szCs w:val="24"/>
        </w:rPr>
      </w:pPr>
    </w:p>
    <w:p w:rsidR="00FA2A79" w:rsidRPr="00294545" w:rsidRDefault="00F7113A" w:rsidP="00EA1337">
      <w:pPr>
        <w:autoSpaceDE w:val="0"/>
        <w:autoSpaceDN w:val="0"/>
        <w:adjustRightInd w:val="0"/>
        <w:spacing w:after="0" w:line="240" w:lineRule="auto"/>
        <w:rPr>
          <w:rFonts w:cs="Arial"/>
          <w:b/>
          <w:sz w:val="32"/>
          <w:szCs w:val="32"/>
        </w:rPr>
      </w:pPr>
      <w:r w:rsidRPr="00294545">
        <w:rPr>
          <w:rFonts w:cs="Arial"/>
          <w:b/>
          <w:sz w:val="32"/>
          <w:szCs w:val="32"/>
        </w:rPr>
        <w:t>On peut distinguer le premier plan qui est occupé par la Méditerranée. On peut apercevoir les reliefs au</w:t>
      </w:r>
      <w:r w:rsidR="00294545" w:rsidRPr="00294545">
        <w:rPr>
          <w:rFonts w:cs="Arial"/>
          <w:b/>
          <w:sz w:val="32"/>
          <w:szCs w:val="32"/>
        </w:rPr>
        <w:t xml:space="preserve"> deuxième plan et des maisons (</w:t>
      </w:r>
      <w:r w:rsidRPr="00294545">
        <w:rPr>
          <w:rFonts w:cs="Arial"/>
          <w:b/>
          <w:sz w:val="32"/>
          <w:szCs w:val="32"/>
        </w:rPr>
        <w:t>des habitants qui y vivent et de la végétation).</w:t>
      </w:r>
    </w:p>
    <w:p w:rsidR="00F7113A" w:rsidRPr="00294545" w:rsidRDefault="00F7113A" w:rsidP="00EA1337">
      <w:pPr>
        <w:autoSpaceDE w:val="0"/>
        <w:autoSpaceDN w:val="0"/>
        <w:adjustRightInd w:val="0"/>
        <w:spacing w:after="0" w:line="240" w:lineRule="auto"/>
        <w:rPr>
          <w:rFonts w:cs="Arial"/>
          <w:b/>
          <w:sz w:val="32"/>
          <w:szCs w:val="32"/>
        </w:rPr>
      </w:pPr>
      <w:r w:rsidRPr="00294545">
        <w:rPr>
          <w:rFonts w:cs="Arial"/>
          <w:b/>
          <w:sz w:val="32"/>
          <w:szCs w:val="32"/>
        </w:rPr>
        <w:t xml:space="preserve">On </w:t>
      </w:r>
      <w:r w:rsidR="00294545" w:rsidRPr="00294545">
        <w:rPr>
          <w:rFonts w:cs="Arial"/>
          <w:b/>
          <w:sz w:val="32"/>
          <w:szCs w:val="32"/>
        </w:rPr>
        <w:t>aperçoit</w:t>
      </w:r>
      <w:r w:rsidRPr="00294545">
        <w:rPr>
          <w:rFonts w:cs="Arial"/>
          <w:b/>
          <w:sz w:val="32"/>
          <w:szCs w:val="32"/>
        </w:rPr>
        <w:t xml:space="preserve"> aussi, à l’arrière plan, des montagnes et un volcan, qui sont la principale contrainte</w:t>
      </w:r>
      <w:r w:rsidR="00294545" w:rsidRPr="00294545">
        <w:rPr>
          <w:rFonts w:cs="Arial"/>
          <w:b/>
          <w:sz w:val="32"/>
          <w:szCs w:val="32"/>
        </w:rPr>
        <w:t>. Cette ile est un espace de loisir, mais il n’est pas possible d’y accéder sans bateau.</w:t>
      </w:r>
    </w:p>
    <w:p w:rsidR="00FA2A79" w:rsidRPr="00294545" w:rsidRDefault="00FA2A79" w:rsidP="00EA1337">
      <w:pPr>
        <w:autoSpaceDE w:val="0"/>
        <w:autoSpaceDN w:val="0"/>
        <w:adjustRightInd w:val="0"/>
        <w:spacing w:after="0" w:line="240" w:lineRule="auto"/>
        <w:rPr>
          <w:rFonts w:cs="Arial"/>
          <w:b/>
          <w:sz w:val="32"/>
          <w:szCs w:val="32"/>
        </w:rPr>
      </w:pPr>
    </w:p>
    <w:p w:rsidR="00FA2A79" w:rsidRPr="00294545" w:rsidRDefault="00FA2A79" w:rsidP="00EA1337">
      <w:pPr>
        <w:autoSpaceDE w:val="0"/>
        <w:autoSpaceDN w:val="0"/>
        <w:adjustRightInd w:val="0"/>
        <w:spacing w:after="0" w:line="240" w:lineRule="auto"/>
        <w:rPr>
          <w:rFonts w:cs="Arial"/>
          <w:b/>
          <w:sz w:val="32"/>
          <w:szCs w:val="32"/>
        </w:rPr>
      </w:pPr>
    </w:p>
    <w:p w:rsidR="00FA2A79" w:rsidRDefault="00FA2A79" w:rsidP="00EA1337">
      <w:pPr>
        <w:autoSpaceDE w:val="0"/>
        <w:autoSpaceDN w:val="0"/>
        <w:adjustRightInd w:val="0"/>
        <w:spacing w:after="0" w:line="240" w:lineRule="auto"/>
        <w:rPr>
          <w:rFonts w:cs="Arial"/>
          <w:b/>
          <w:sz w:val="24"/>
          <w:szCs w:val="24"/>
        </w:rPr>
      </w:pPr>
      <w:r>
        <w:rPr>
          <w:rFonts w:cs="Arial"/>
          <w:b/>
          <w:sz w:val="24"/>
          <w:szCs w:val="24"/>
        </w:rPr>
        <w:lastRenderedPageBreak/>
        <w:t>Réalisation d’un croquis :</w:t>
      </w:r>
    </w:p>
    <w:p w:rsidR="00FA2A79" w:rsidRDefault="00FA2A79" w:rsidP="00EA1337">
      <w:pPr>
        <w:autoSpaceDE w:val="0"/>
        <w:autoSpaceDN w:val="0"/>
        <w:adjustRightInd w:val="0"/>
        <w:spacing w:after="0" w:line="240" w:lineRule="auto"/>
        <w:rPr>
          <w:rFonts w:cs="Arial"/>
          <w:b/>
          <w:sz w:val="24"/>
          <w:szCs w:val="24"/>
        </w:rPr>
      </w:pPr>
    </w:p>
    <w:p w:rsidR="00FA2A79" w:rsidRDefault="00FA2A79" w:rsidP="00EA1337">
      <w:pPr>
        <w:autoSpaceDE w:val="0"/>
        <w:autoSpaceDN w:val="0"/>
        <w:adjustRightInd w:val="0"/>
        <w:spacing w:after="0" w:line="240" w:lineRule="auto"/>
        <w:rPr>
          <w:rFonts w:cs="Arial"/>
          <w:b/>
          <w:sz w:val="24"/>
          <w:szCs w:val="24"/>
        </w:rPr>
      </w:pPr>
      <w:r>
        <w:rPr>
          <w:rFonts w:cs="Arial"/>
          <w:b/>
          <w:noProof/>
          <w:sz w:val="24"/>
          <w:szCs w:val="24"/>
          <w:lang w:eastAsia="fr-FR"/>
        </w:rPr>
        <w:drawing>
          <wp:inline distT="0" distB="0" distL="0" distR="0">
            <wp:extent cx="5414838" cy="3371354"/>
            <wp:effectExtent l="19050" t="19050" r="14412" b="19546"/>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lum bright="61000" contrast="-48000"/>
                    </a:blip>
                    <a:srcRect l="2982" t="17759" r="3036" b="9138"/>
                    <a:stretch>
                      <a:fillRect/>
                    </a:stretch>
                  </pic:blipFill>
                  <pic:spPr bwMode="auto">
                    <a:xfrm>
                      <a:off x="0" y="0"/>
                      <a:ext cx="5414838" cy="3371354"/>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8C13AB" w:rsidRDefault="008C13AB" w:rsidP="00EA1337">
      <w:pPr>
        <w:autoSpaceDE w:val="0"/>
        <w:autoSpaceDN w:val="0"/>
        <w:adjustRightInd w:val="0"/>
        <w:spacing w:after="0" w:line="240" w:lineRule="auto"/>
        <w:rPr>
          <w:rFonts w:cs="Arial"/>
          <w:b/>
          <w:sz w:val="24"/>
          <w:szCs w:val="24"/>
        </w:rPr>
      </w:pPr>
    </w:p>
    <w:p w:rsidR="008C13AB" w:rsidRDefault="008C13AB" w:rsidP="00EA1337">
      <w:pPr>
        <w:autoSpaceDE w:val="0"/>
        <w:autoSpaceDN w:val="0"/>
        <w:adjustRightInd w:val="0"/>
        <w:spacing w:after="0" w:line="240" w:lineRule="auto"/>
        <w:rPr>
          <w:rFonts w:cs="Arial"/>
          <w:b/>
          <w:sz w:val="24"/>
          <w:szCs w:val="24"/>
        </w:rPr>
      </w:pPr>
    </w:p>
    <w:p w:rsidR="00FA2A79" w:rsidRDefault="008C13AB" w:rsidP="00EA1337">
      <w:pPr>
        <w:autoSpaceDE w:val="0"/>
        <w:autoSpaceDN w:val="0"/>
        <w:adjustRightInd w:val="0"/>
        <w:spacing w:after="0" w:line="240" w:lineRule="auto"/>
        <w:rPr>
          <w:rFonts w:cs="Arial"/>
          <w:b/>
          <w:sz w:val="24"/>
          <w:szCs w:val="24"/>
        </w:rPr>
      </w:pPr>
      <w:r>
        <w:rPr>
          <w:rFonts w:cs="Arial"/>
          <w:b/>
          <w:noProof/>
          <w:sz w:val="24"/>
          <w:szCs w:val="24"/>
          <w:lang w:eastAsia="fr-FR"/>
        </w:rPr>
        <w:drawing>
          <wp:inline distT="0" distB="0" distL="0" distR="0">
            <wp:extent cx="5991358" cy="4258102"/>
            <wp:effectExtent l="19050" t="0" r="9392"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lum bright="8000" contrast="50000"/>
                    </a:blip>
                    <a:srcRect l="4645" t="24444" r="10653" b="12586"/>
                    <a:stretch>
                      <a:fillRect/>
                    </a:stretch>
                  </pic:blipFill>
                  <pic:spPr bwMode="auto">
                    <a:xfrm>
                      <a:off x="0" y="0"/>
                      <a:ext cx="5992651" cy="4259021"/>
                    </a:xfrm>
                    <a:prstGeom prst="rect">
                      <a:avLst/>
                    </a:prstGeom>
                    <a:noFill/>
                    <a:ln w="9525">
                      <a:noFill/>
                      <a:miter lim="800000"/>
                      <a:headEnd/>
                      <a:tailEnd/>
                    </a:ln>
                  </pic:spPr>
                </pic:pic>
              </a:graphicData>
            </a:graphic>
          </wp:inline>
        </w:drawing>
      </w:r>
    </w:p>
    <w:p w:rsidR="00FA2A79" w:rsidRDefault="00FA2A79" w:rsidP="00FA2A79">
      <w:pPr>
        <w:autoSpaceDE w:val="0"/>
        <w:autoSpaceDN w:val="0"/>
        <w:adjustRightInd w:val="0"/>
        <w:spacing w:after="0" w:line="240" w:lineRule="auto"/>
        <w:rPr>
          <w:rFonts w:cs="Arial"/>
          <w:b/>
          <w:sz w:val="24"/>
          <w:szCs w:val="24"/>
        </w:rPr>
      </w:pPr>
    </w:p>
    <w:p w:rsidR="00FA2A79" w:rsidRDefault="00FA2A79" w:rsidP="00FA2A79">
      <w:pPr>
        <w:autoSpaceDE w:val="0"/>
        <w:autoSpaceDN w:val="0"/>
        <w:adjustRightInd w:val="0"/>
        <w:spacing w:after="0" w:line="240" w:lineRule="auto"/>
        <w:rPr>
          <w:rFonts w:cs="Arial"/>
          <w:b/>
          <w:sz w:val="24"/>
          <w:szCs w:val="24"/>
        </w:rPr>
      </w:pPr>
    </w:p>
    <w:p w:rsidR="00FA2A79" w:rsidRDefault="00FA2A79" w:rsidP="00FA2A79">
      <w:pPr>
        <w:autoSpaceDE w:val="0"/>
        <w:autoSpaceDN w:val="0"/>
        <w:adjustRightInd w:val="0"/>
        <w:spacing w:after="0" w:line="240" w:lineRule="auto"/>
        <w:rPr>
          <w:rFonts w:cs="Arial"/>
          <w:b/>
          <w:sz w:val="24"/>
          <w:szCs w:val="24"/>
        </w:rPr>
      </w:pPr>
    </w:p>
    <w:p w:rsidR="00FA2A79" w:rsidRPr="00FA2A79" w:rsidRDefault="00FA2A79" w:rsidP="00EA1337">
      <w:pPr>
        <w:autoSpaceDE w:val="0"/>
        <w:autoSpaceDN w:val="0"/>
        <w:adjustRightInd w:val="0"/>
        <w:spacing w:after="0" w:line="240" w:lineRule="auto"/>
        <w:rPr>
          <w:rFonts w:cs="Arial"/>
          <w:b/>
          <w:sz w:val="24"/>
          <w:szCs w:val="24"/>
        </w:rPr>
      </w:pPr>
    </w:p>
    <w:sectPr w:rsidR="00FA2A79" w:rsidRPr="00FA2A79" w:rsidSect="00E83E73">
      <w:pgSz w:w="11906" w:h="16838"/>
      <w:pgMar w:top="993"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B8F" w:rsidRDefault="00331B8F" w:rsidP="00F502A9">
      <w:pPr>
        <w:spacing w:after="0" w:line="240" w:lineRule="auto"/>
      </w:pPr>
      <w:r>
        <w:separator/>
      </w:r>
    </w:p>
  </w:endnote>
  <w:endnote w:type="continuationSeparator" w:id="0">
    <w:p w:rsidR="00331B8F" w:rsidRDefault="00331B8F" w:rsidP="00F50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altName w:val="Kristen"/>
    <w:panose1 w:val="03050502040202030202"/>
    <w:charset w:val="00"/>
    <w:family w:val="script"/>
    <w:pitch w:val="variable"/>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OfficinaSansStd-BoldItalic">
    <w:altName w:val="Cambria"/>
    <w:panose1 w:val="00000000000000000000"/>
    <w:charset w:val="00"/>
    <w:family w:val="roman"/>
    <w:notTrueType/>
    <w:pitch w:val="default"/>
    <w:sig w:usb0="00000003" w:usb1="00000000" w:usb2="00000000" w:usb3="00000000" w:csb0="00000001" w:csb1="00000000"/>
  </w:font>
  <w:font w:name="OfficinaSansStd-Book">
    <w:altName w:val="Calibri"/>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Std-Bold">
    <w:altName w:val="Calibri"/>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ZapfDingbatsITC">
    <w:altName w:val="MS Mincho"/>
    <w:panose1 w:val="00000000000000000000"/>
    <w:charset w:val="80"/>
    <w:family w:val="auto"/>
    <w:notTrueType/>
    <w:pitch w:val="default"/>
    <w:sig w:usb0="00000001" w:usb1="08070000" w:usb2="00000010" w:usb3="00000000" w:csb0="00020000" w:csb1="00000000"/>
  </w:font>
  <w:font w:name="Trebuchet MS">
    <w:altName w:val="Trebuchet MS"/>
    <w:panose1 w:val="020B0603020202020204"/>
    <w:charset w:val="00"/>
    <w:family w:val="swiss"/>
    <w:pitch w:val="variable"/>
    <w:sig w:usb0="00000687" w:usb1="00000000" w:usb2="00000000" w:usb3="00000000" w:csb0="0000009F" w:csb1="00000000"/>
  </w:font>
  <w:font w:name="OfficinaSansStd-Book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B8F" w:rsidRDefault="00331B8F" w:rsidP="00F502A9">
      <w:pPr>
        <w:spacing w:after="0" w:line="240" w:lineRule="auto"/>
      </w:pPr>
      <w:r>
        <w:separator/>
      </w:r>
    </w:p>
  </w:footnote>
  <w:footnote w:type="continuationSeparator" w:id="0">
    <w:p w:rsidR="00331B8F" w:rsidRDefault="00331B8F" w:rsidP="00F50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5FFE"/>
    <w:multiLevelType w:val="hybridMultilevel"/>
    <w:tmpl w:val="CAA82A4E"/>
    <w:lvl w:ilvl="0" w:tplc="99BE91E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000F31"/>
    <w:multiLevelType w:val="hybridMultilevel"/>
    <w:tmpl w:val="2862A794"/>
    <w:lvl w:ilvl="0" w:tplc="0472D72E">
      <w:start w:val="20"/>
      <w:numFmt w:val="bullet"/>
      <w:lvlText w:val="-"/>
      <w:lvlJc w:val="left"/>
      <w:pPr>
        <w:tabs>
          <w:tab w:val="num" w:pos="720"/>
        </w:tabs>
        <w:ind w:left="720" w:hanging="360"/>
      </w:pPr>
      <w:rPr>
        <w:rFonts w:ascii="Times New Roman" w:eastAsia="Times New Roman" w:hAnsi="Times New Roman" w:cs="Times New Roman" w:hint="default"/>
      </w:rPr>
    </w:lvl>
    <w:lvl w:ilvl="1" w:tplc="531EFB00">
      <w:start w:val="20"/>
      <w:numFmt w:val="bullet"/>
      <w:lvlText w:val=""/>
      <w:lvlJc w:val="left"/>
      <w:pPr>
        <w:tabs>
          <w:tab w:val="num" w:pos="1440"/>
        </w:tabs>
        <w:ind w:left="1440" w:hanging="360"/>
      </w:pPr>
      <w:rPr>
        <w:rFonts w:ascii="Symbol" w:eastAsia="Times New Roman" w:hAnsi="Symbol"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1407058E"/>
    <w:multiLevelType w:val="hybridMultilevel"/>
    <w:tmpl w:val="EDEC0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3C5689"/>
    <w:multiLevelType w:val="hybridMultilevel"/>
    <w:tmpl w:val="B3DA2F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E677C2"/>
    <w:multiLevelType w:val="multilevel"/>
    <w:tmpl w:val="8174C1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B740E"/>
    <w:multiLevelType w:val="hybridMultilevel"/>
    <w:tmpl w:val="ED84928A"/>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2CF85187"/>
    <w:multiLevelType w:val="hybridMultilevel"/>
    <w:tmpl w:val="A9661D48"/>
    <w:lvl w:ilvl="0" w:tplc="ABA6A76E">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EC2015D"/>
    <w:multiLevelType w:val="hybridMultilevel"/>
    <w:tmpl w:val="615A35DA"/>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3C40108D"/>
    <w:multiLevelType w:val="hybridMultilevel"/>
    <w:tmpl w:val="1F267C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E336529"/>
    <w:multiLevelType w:val="hybridMultilevel"/>
    <w:tmpl w:val="CA84D484"/>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4048534A"/>
    <w:multiLevelType w:val="multilevel"/>
    <w:tmpl w:val="DB9A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C34B1"/>
    <w:multiLevelType w:val="multilevel"/>
    <w:tmpl w:val="38AC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C7294A"/>
    <w:multiLevelType w:val="hybridMultilevel"/>
    <w:tmpl w:val="F606F2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AA24B76"/>
    <w:multiLevelType w:val="hybridMultilevel"/>
    <w:tmpl w:val="1D36EFB4"/>
    <w:lvl w:ilvl="0" w:tplc="171A7EF0">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17808CE"/>
    <w:multiLevelType w:val="multilevel"/>
    <w:tmpl w:val="E4D4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A50FB"/>
    <w:multiLevelType w:val="hybridMultilevel"/>
    <w:tmpl w:val="F9803868"/>
    <w:lvl w:ilvl="0" w:tplc="938A875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51272CC"/>
    <w:multiLevelType w:val="hybridMultilevel"/>
    <w:tmpl w:val="3AE84DF8"/>
    <w:lvl w:ilvl="0" w:tplc="2C6EE75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977AEC"/>
    <w:multiLevelType w:val="multilevel"/>
    <w:tmpl w:val="E77E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9501B2"/>
    <w:multiLevelType w:val="hybridMultilevel"/>
    <w:tmpl w:val="D65C0AA6"/>
    <w:lvl w:ilvl="0" w:tplc="03809A24">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5"/>
  </w:num>
  <w:num w:numId="3">
    <w:abstractNumId w:val="17"/>
  </w:num>
  <w:num w:numId="4">
    <w:abstractNumId w:val="2"/>
  </w:num>
  <w:num w:numId="5">
    <w:abstractNumId w:val="0"/>
  </w:num>
  <w:num w:numId="6">
    <w:abstractNumId w:val="13"/>
  </w:num>
  <w:num w:numId="7">
    <w:abstractNumId w:val="18"/>
  </w:num>
  <w:num w:numId="8">
    <w:abstractNumId w:val="3"/>
  </w:num>
  <w:num w:numId="9">
    <w:abstractNumId w:val="6"/>
  </w:num>
  <w:num w:numId="10">
    <w:abstractNumId w:val="16"/>
  </w:num>
  <w:num w:numId="11">
    <w:abstractNumId w:val="11"/>
  </w:num>
  <w:num w:numId="12">
    <w:abstractNumId w:val="4"/>
  </w:num>
  <w:num w:numId="13">
    <w:abstractNumId w:val="8"/>
  </w:num>
  <w:num w:numId="14">
    <w:abstractNumId w:val="12"/>
  </w:num>
  <w:num w:numId="15">
    <w:abstractNumId w:val="14"/>
  </w:num>
  <w:num w:numId="16">
    <w:abstractNumId w:val="9"/>
  </w:num>
  <w:num w:numId="17">
    <w:abstractNumId w:val="5"/>
  </w:num>
  <w:num w:numId="18">
    <w:abstractNumId w:val="7"/>
  </w:num>
  <w:num w:numId="1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A3F"/>
    <w:rsid w:val="00002C3B"/>
    <w:rsid w:val="00022C9C"/>
    <w:rsid w:val="00040F44"/>
    <w:rsid w:val="000443F9"/>
    <w:rsid w:val="00045935"/>
    <w:rsid w:val="00047D18"/>
    <w:rsid w:val="0005078B"/>
    <w:rsid w:val="00053464"/>
    <w:rsid w:val="00061C1D"/>
    <w:rsid w:val="00074A33"/>
    <w:rsid w:val="000764E4"/>
    <w:rsid w:val="000825BB"/>
    <w:rsid w:val="00083A46"/>
    <w:rsid w:val="000912E1"/>
    <w:rsid w:val="000962A7"/>
    <w:rsid w:val="0009669B"/>
    <w:rsid w:val="0009717E"/>
    <w:rsid w:val="00097385"/>
    <w:rsid w:val="00097FF2"/>
    <w:rsid w:val="000B4461"/>
    <w:rsid w:val="000B57A1"/>
    <w:rsid w:val="000B7620"/>
    <w:rsid w:val="000C2503"/>
    <w:rsid w:val="000C6D45"/>
    <w:rsid w:val="000D6C32"/>
    <w:rsid w:val="000E0EBB"/>
    <w:rsid w:val="000E1D3C"/>
    <w:rsid w:val="00102445"/>
    <w:rsid w:val="00102D62"/>
    <w:rsid w:val="001051B7"/>
    <w:rsid w:val="001063B3"/>
    <w:rsid w:val="00112B2A"/>
    <w:rsid w:val="00121438"/>
    <w:rsid w:val="001226CC"/>
    <w:rsid w:val="0013051F"/>
    <w:rsid w:val="00130A6D"/>
    <w:rsid w:val="00131287"/>
    <w:rsid w:val="00131F8B"/>
    <w:rsid w:val="00152CA4"/>
    <w:rsid w:val="001538AA"/>
    <w:rsid w:val="0016512A"/>
    <w:rsid w:val="001656BE"/>
    <w:rsid w:val="001765E5"/>
    <w:rsid w:val="00186F76"/>
    <w:rsid w:val="00186FB6"/>
    <w:rsid w:val="0018781C"/>
    <w:rsid w:val="001A07BA"/>
    <w:rsid w:val="001D311B"/>
    <w:rsid w:val="001E0C0C"/>
    <w:rsid w:val="001E0E17"/>
    <w:rsid w:val="001E24A5"/>
    <w:rsid w:val="001E73EC"/>
    <w:rsid w:val="001F63C5"/>
    <w:rsid w:val="002039AB"/>
    <w:rsid w:val="00210B93"/>
    <w:rsid w:val="002260F1"/>
    <w:rsid w:val="0022793D"/>
    <w:rsid w:val="00237762"/>
    <w:rsid w:val="00254ED8"/>
    <w:rsid w:val="00261F0E"/>
    <w:rsid w:val="0027613F"/>
    <w:rsid w:val="002816C4"/>
    <w:rsid w:val="0029391F"/>
    <w:rsid w:val="00294339"/>
    <w:rsid w:val="00294545"/>
    <w:rsid w:val="002A6730"/>
    <w:rsid w:val="002B03F7"/>
    <w:rsid w:val="002B2601"/>
    <w:rsid w:val="002B4A44"/>
    <w:rsid w:val="002D5B68"/>
    <w:rsid w:val="002F2899"/>
    <w:rsid w:val="002F396E"/>
    <w:rsid w:val="002F3ED9"/>
    <w:rsid w:val="003031EF"/>
    <w:rsid w:val="0030326A"/>
    <w:rsid w:val="00313D25"/>
    <w:rsid w:val="00314783"/>
    <w:rsid w:val="003159C9"/>
    <w:rsid w:val="00331B8F"/>
    <w:rsid w:val="00345120"/>
    <w:rsid w:val="0035714F"/>
    <w:rsid w:val="00361685"/>
    <w:rsid w:val="003633EC"/>
    <w:rsid w:val="003647DA"/>
    <w:rsid w:val="00365AC4"/>
    <w:rsid w:val="00371C6E"/>
    <w:rsid w:val="00371F73"/>
    <w:rsid w:val="00383397"/>
    <w:rsid w:val="00392CA6"/>
    <w:rsid w:val="0039465F"/>
    <w:rsid w:val="0039788A"/>
    <w:rsid w:val="003A47CE"/>
    <w:rsid w:val="003A5F5F"/>
    <w:rsid w:val="003B40D9"/>
    <w:rsid w:val="003E4F7A"/>
    <w:rsid w:val="003E7DD2"/>
    <w:rsid w:val="003F3A3F"/>
    <w:rsid w:val="003F5677"/>
    <w:rsid w:val="003F5B46"/>
    <w:rsid w:val="00402636"/>
    <w:rsid w:val="00402C59"/>
    <w:rsid w:val="00407CD8"/>
    <w:rsid w:val="00420E52"/>
    <w:rsid w:val="004246EF"/>
    <w:rsid w:val="00431F97"/>
    <w:rsid w:val="004423A5"/>
    <w:rsid w:val="00443E13"/>
    <w:rsid w:val="00454BE7"/>
    <w:rsid w:val="0045662D"/>
    <w:rsid w:val="0048488F"/>
    <w:rsid w:val="00494252"/>
    <w:rsid w:val="004A1B68"/>
    <w:rsid w:val="004A6354"/>
    <w:rsid w:val="004B267B"/>
    <w:rsid w:val="004B3D97"/>
    <w:rsid w:val="004D1F7C"/>
    <w:rsid w:val="004D4040"/>
    <w:rsid w:val="004D72E2"/>
    <w:rsid w:val="004D73BE"/>
    <w:rsid w:val="004F3FFB"/>
    <w:rsid w:val="005073F7"/>
    <w:rsid w:val="005140CF"/>
    <w:rsid w:val="005253AB"/>
    <w:rsid w:val="005277CB"/>
    <w:rsid w:val="005327AE"/>
    <w:rsid w:val="00536C91"/>
    <w:rsid w:val="00537E88"/>
    <w:rsid w:val="0054001F"/>
    <w:rsid w:val="005442C2"/>
    <w:rsid w:val="005613FB"/>
    <w:rsid w:val="00565B62"/>
    <w:rsid w:val="005744DE"/>
    <w:rsid w:val="00576535"/>
    <w:rsid w:val="00587C5E"/>
    <w:rsid w:val="00592182"/>
    <w:rsid w:val="00592796"/>
    <w:rsid w:val="005A12EA"/>
    <w:rsid w:val="005A5A5A"/>
    <w:rsid w:val="005C40F5"/>
    <w:rsid w:val="005D359D"/>
    <w:rsid w:val="005E0456"/>
    <w:rsid w:val="005E1E18"/>
    <w:rsid w:val="005F18C6"/>
    <w:rsid w:val="005F477C"/>
    <w:rsid w:val="00600C2D"/>
    <w:rsid w:val="006047C1"/>
    <w:rsid w:val="00615ECE"/>
    <w:rsid w:val="006173F3"/>
    <w:rsid w:val="00630E9A"/>
    <w:rsid w:val="00631361"/>
    <w:rsid w:val="006413EE"/>
    <w:rsid w:val="00641BFD"/>
    <w:rsid w:val="00650FE0"/>
    <w:rsid w:val="00652583"/>
    <w:rsid w:val="006620DF"/>
    <w:rsid w:val="0067316C"/>
    <w:rsid w:val="0067571C"/>
    <w:rsid w:val="00677E37"/>
    <w:rsid w:val="00680006"/>
    <w:rsid w:val="0068580B"/>
    <w:rsid w:val="006A130E"/>
    <w:rsid w:val="006A25A0"/>
    <w:rsid w:val="006A6810"/>
    <w:rsid w:val="006B629E"/>
    <w:rsid w:val="006B7391"/>
    <w:rsid w:val="006D2155"/>
    <w:rsid w:val="006D2ACE"/>
    <w:rsid w:val="006F0E68"/>
    <w:rsid w:val="007009FD"/>
    <w:rsid w:val="00707D47"/>
    <w:rsid w:val="00720AF4"/>
    <w:rsid w:val="00721FA9"/>
    <w:rsid w:val="00727B97"/>
    <w:rsid w:val="00742AEC"/>
    <w:rsid w:val="00742BEC"/>
    <w:rsid w:val="007529C6"/>
    <w:rsid w:val="00754C0D"/>
    <w:rsid w:val="007614DC"/>
    <w:rsid w:val="00767BF8"/>
    <w:rsid w:val="007716FA"/>
    <w:rsid w:val="007737EC"/>
    <w:rsid w:val="00773AE4"/>
    <w:rsid w:val="00777821"/>
    <w:rsid w:val="00783447"/>
    <w:rsid w:val="007A4815"/>
    <w:rsid w:val="007B3729"/>
    <w:rsid w:val="007D1C40"/>
    <w:rsid w:val="007E0535"/>
    <w:rsid w:val="007E2BFE"/>
    <w:rsid w:val="007E77D6"/>
    <w:rsid w:val="007E7E8A"/>
    <w:rsid w:val="007F115A"/>
    <w:rsid w:val="007F6464"/>
    <w:rsid w:val="00810B03"/>
    <w:rsid w:val="00815D91"/>
    <w:rsid w:val="00833B34"/>
    <w:rsid w:val="00842BDE"/>
    <w:rsid w:val="00846C89"/>
    <w:rsid w:val="008475D1"/>
    <w:rsid w:val="008545C7"/>
    <w:rsid w:val="008571F7"/>
    <w:rsid w:val="00866562"/>
    <w:rsid w:val="00875B99"/>
    <w:rsid w:val="00881C49"/>
    <w:rsid w:val="00885B82"/>
    <w:rsid w:val="00885CB3"/>
    <w:rsid w:val="00892B71"/>
    <w:rsid w:val="008942B2"/>
    <w:rsid w:val="0089745F"/>
    <w:rsid w:val="008A36AF"/>
    <w:rsid w:val="008A7E0D"/>
    <w:rsid w:val="008B042F"/>
    <w:rsid w:val="008B1731"/>
    <w:rsid w:val="008B6F36"/>
    <w:rsid w:val="008C13AB"/>
    <w:rsid w:val="008C67A1"/>
    <w:rsid w:val="008C69F4"/>
    <w:rsid w:val="008D5331"/>
    <w:rsid w:val="008E67C2"/>
    <w:rsid w:val="008E6C1D"/>
    <w:rsid w:val="008F35E3"/>
    <w:rsid w:val="00911487"/>
    <w:rsid w:val="00922901"/>
    <w:rsid w:val="00927183"/>
    <w:rsid w:val="009404A4"/>
    <w:rsid w:val="00954FF3"/>
    <w:rsid w:val="0095540F"/>
    <w:rsid w:val="009572D9"/>
    <w:rsid w:val="00964715"/>
    <w:rsid w:val="00965618"/>
    <w:rsid w:val="00971AFF"/>
    <w:rsid w:val="009723B2"/>
    <w:rsid w:val="009728E0"/>
    <w:rsid w:val="0098525D"/>
    <w:rsid w:val="00986BA2"/>
    <w:rsid w:val="00987725"/>
    <w:rsid w:val="009904F8"/>
    <w:rsid w:val="009A5FAE"/>
    <w:rsid w:val="009C6FA9"/>
    <w:rsid w:val="009D5D77"/>
    <w:rsid w:val="009E5B37"/>
    <w:rsid w:val="009F7331"/>
    <w:rsid w:val="00A04490"/>
    <w:rsid w:val="00A20FCB"/>
    <w:rsid w:val="00A4045D"/>
    <w:rsid w:val="00A6726C"/>
    <w:rsid w:val="00A70F79"/>
    <w:rsid w:val="00A80BDD"/>
    <w:rsid w:val="00A84FB5"/>
    <w:rsid w:val="00AA4EC5"/>
    <w:rsid w:val="00AC34B1"/>
    <w:rsid w:val="00AD3C68"/>
    <w:rsid w:val="00AE015C"/>
    <w:rsid w:val="00AE1691"/>
    <w:rsid w:val="00AE1B0B"/>
    <w:rsid w:val="00AE2C3D"/>
    <w:rsid w:val="00AF480E"/>
    <w:rsid w:val="00AF64A7"/>
    <w:rsid w:val="00AF7B31"/>
    <w:rsid w:val="00B063BA"/>
    <w:rsid w:val="00B07CBD"/>
    <w:rsid w:val="00B1420B"/>
    <w:rsid w:val="00B151A7"/>
    <w:rsid w:val="00B17CAE"/>
    <w:rsid w:val="00B30384"/>
    <w:rsid w:val="00B32BD9"/>
    <w:rsid w:val="00B46B65"/>
    <w:rsid w:val="00B573D7"/>
    <w:rsid w:val="00B57764"/>
    <w:rsid w:val="00B64FF0"/>
    <w:rsid w:val="00B75A46"/>
    <w:rsid w:val="00B800EE"/>
    <w:rsid w:val="00B82186"/>
    <w:rsid w:val="00B950D6"/>
    <w:rsid w:val="00BA0041"/>
    <w:rsid w:val="00BA6289"/>
    <w:rsid w:val="00BA6822"/>
    <w:rsid w:val="00BB2374"/>
    <w:rsid w:val="00BB664F"/>
    <w:rsid w:val="00BC5276"/>
    <w:rsid w:val="00BD4E70"/>
    <w:rsid w:val="00BD51D4"/>
    <w:rsid w:val="00BE1EAA"/>
    <w:rsid w:val="00C03742"/>
    <w:rsid w:val="00C0716A"/>
    <w:rsid w:val="00C077F5"/>
    <w:rsid w:val="00C24692"/>
    <w:rsid w:val="00C26B54"/>
    <w:rsid w:val="00C311AE"/>
    <w:rsid w:val="00C331CE"/>
    <w:rsid w:val="00C41367"/>
    <w:rsid w:val="00C456DF"/>
    <w:rsid w:val="00C57DBF"/>
    <w:rsid w:val="00C6253B"/>
    <w:rsid w:val="00C75F1F"/>
    <w:rsid w:val="00C860E9"/>
    <w:rsid w:val="00C97AC6"/>
    <w:rsid w:val="00CA14CC"/>
    <w:rsid w:val="00CA17D3"/>
    <w:rsid w:val="00CA4917"/>
    <w:rsid w:val="00CB0293"/>
    <w:rsid w:val="00CB34C9"/>
    <w:rsid w:val="00CC205A"/>
    <w:rsid w:val="00CC5FE4"/>
    <w:rsid w:val="00CC6033"/>
    <w:rsid w:val="00CD05D0"/>
    <w:rsid w:val="00CE17A5"/>
    <w:rsid w:val="00CE512E"/>
    <w:rsid w:val="00CF6A3B"/>
    <w:rsid w:val="00D06BBD"/>
    <w:rsid w:val="00D0701A"/>
    <w:rsid w:val="00D2707C"/>
    <w:rsid w:val="00D31DFF"/>
    <w:rsid w:val="00D36323"/>
    <w:rsid w:val="00D41BA9"/>
    <w:rsid w:val="00D42876"/>
    <w:rsid w:val="00D4663F"/>
    <w:rsid w:val="00D474C5"/>
    <w:rsid w:val="00D530E5"/>
    <w:rsid w:val="00D72BB3"/>
    <w:rsid w:val="00D8141B"/>
    <w:rsid w:val="00D90387"/>
    <w:rsid w:val="00D91F40"/>
    <w:rsid w:val="00D94795"/>
    <w:rsid w:val="00D94D91"/>
    <w:rsid w:val="00D95C5A"/>
    <w:rsid w:val="00DA092E"/>
    <w:rsid w:val="00DA3654"/>
    <w:rsid w:val="00DA3C1D"/>
    <w:rsid w:val="00DA7B88"/>
    <w:rsid w:val="00DB6943"/>
    <w:rsid w:val="00DC16AB"/>
    <w:rsid w:val="00DC5B31"/>
    <w:rsid w:val="00DC7CC5"/>
    <w:rsid w:val="00DF5029"/>
    <w:rsid w:val="00DF703C"/>
    <w:rsid w:val="00E1555C"/>
    <w:rsid w:val="00E246F3"/>
    <w:rsid w:val="00E25F3D"/>
    <w:rsid w:val="00E42BFB"/>
    <w:rsid w:val="00E438BE"/>
    <w:rsid w:val="00E457CC"/>
    <w:rsid w:val="00E603A3"/>
    <w:rsid w:val="00E6271A"/>
    <w:rsid w:val="00E6395A"/>
    <w:rsid w:val="00E66D13"/>
    <w:rsid w:val="00E715D3"/>
    <w:rsid w:val="00E77FAB"/>
    <w:rsid w:val="00E8045A"/>
    <w:rsid w:val="00E8136E"/>
    <w:rsid w:val="00E83E73"/>
    <w:rsid w:val="00E83FB8"/>
    <w:rsid w:val="00E92005"/>
    <w:rsid w:val="00E9501B"/>
    <w:rsid w:val="00EA1337"/>
    <w:rsid w:val="00EA389D"/>
    <w:rsid w:val="00EA39D3"/>
    <w:rsid w:val="00EA55DF"/>
    <w:rsid w:val="00EA7877"/>
    <w:rsid w:val="00EB2971"/>
    <w:rsid w:val="00EB5554"/>
    <w:rsid w:val="00EB6683"/>
    <w:rsid w:val="00EC096F"/>
    <w:rsid w:val="00ED034A"/>
    <w:rsid w:val="00ED328C"/>
    <w:rsid w:val="00ED6947"/>
    <w:rsid w:val="00ED7604"/>
    <w:rsid w:val="00EE2454"/>
    <w:rsid w:val="00EE24C3"/>
    <w:rsid w:val="00EE3FEB"/>
    <w:rsid w:val="00EE41E4"/>
    <w:rsid w:val="00EF4358"/>
    <w:rsid w:val="00F0066F"/>
    <w:rsid w:val="00F0456F"/>
    <w:rsid w:val="00F06CD4"/>
    <w:rsid w:val="00F12B0D"/>
    <w:rsid w:val="00F24D2E"/>
    <w:rsid w:val="00F401A9"/>
    <w:rsid w:val="00F4294D"/>
    <w:rsid w:val="00F4476F"/>
    <w:rsid w:val="00F45A11"/>
    <w:rsid w:val="00F4717B"/>
    <w:rsid w:val="00F47E0E"/>
    <w:rsid w:val="00F502A9"/>
    <w:rsid w:val="00F51AEE"/>
    <w:rsid w:val="00F54927"/>
    <w:rsid w:val="00F6449A"/>
    <w:rsid w:val="00F65966"/>
    <w:rsid w:val="00F674A8"/>
    <w:rsid w:val="00F67B95"/>
    <w:rsid w:val="00F67DA6"/>
    <w:rsid w:val="00F70B8C"/>
    <w:rsid w:val="00F7113A"/>
    <w:rsid w:val="00F71E23"/>
    <w:rsid w:val="00F72C01"/>
    <w:rsid w:val="00F756CA"/>
    <w:rsid w:val="00F8679C"/>
    <w:rsid w:val="00F90B7E"/>
    <w:rsid w:val="00F92B8F"/>
    <w:rsid w:val="00F97B48"/>
    <w:rsid w:val="00FA2422"/>
    <w:rsid w:val="00FA2A79"/>
    <w:rsid w:val="00FA34DC"/>
    <w:rsid w:val="00FC1422"/>
    <w:rsid w:val="00FC5747"/>
    <w:rsid w:val="00FD5E62"/>
    <w:rsid w:val="00FE308E"/>
    <w:rsid w:val="00FE4DF1"/>
    <w:rsid w:val="00FF23A1"/>
    <w:rsid w:val="00FF45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44B5E-9685-4240-9552-0F55A731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A3F"/>
  </w:style>
  <w:style w:type="paragraph" w:styleId="Titre1">
    <w:name w:val="heading 1"/>
    <w:basedOn w:val="Normal"/>
    <w:link w:val="Titre1Car"/>
    <w:uiPriority w:val="9"/>
    <w:qFormat/>
    <w:rsid w:val="007A48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F2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21438"/>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5yl5">
    <w:name w:val="_5yl5"/>
    <w:basedOn w:val="Policepardfaut"/>
    <w:rsid w:val="00314783"/>
  </w:style>
  <w:style w:type="paragraph" w:styleId="Textedebulles">
    <w:name w:val="Balloon Text"/>
    <w:basedOn w:val="Normal"/>
    <w:link w:val="TextedebullesCar"/>
    <w:uiPriority w:val="99"/>
    <w:semiHidden/>
    <w:unhideWhenUsed/>
    <w:rsid w:val="00BD4E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4E70"/>
    <w:rPr>
      <w:rFonts w:ascii="Tahoma" w:hAnsi="Tahoma" w:cs="Tahoma"/>
      <w:sz w:val="16"/>
      <w:szCs w:val="16"/>
    </w:rPr>
  </w:style>
  <w:style w:type="character" w:styleId="Lienhypertexte">
    <w:name w:val="Hyperlink"/>
    <w:basedOn w:val="Policepardfaut"/>
    <w:uiPriority w:val="99"/>
    <w:unhideWhenUsed/>
    <w:rsid w:val="00DB6943"/>
    <w:rPr>
      <w:color w:val="0000FF"/>
      <w:u w:val="single"/>
    </w:rPr>
  </w:style>
  <w:style w:type="paragraph" w:styleId="NormalWeb">
    <w:name w:val="Normal (Web)"/>
    <w:basedOn w:val="Normal"/>
    <w:uiPriority w:val="99"/>
    <w:unhideWhenUsed/>
    <w:rsid w:val="004246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246EF"/>
    <w:rPr>
      <w:b/>
      <w:bCs/>
    </w:rPr>
  </w:style>
  <w:style w:type="character" w:styleId="Accentuation">
    <w:name w:val="Emphasis"/>
    <w:basedOn w:val="Policepardfaut"/>
    <w:uiPriority w:val="20"/>
    <w:qFormat/>
    <w:rsid w:val="00F90B7E"/>
    <w:rPr>
      <w:i/>
      <w:iCs/>
    </w:rPr>
  </w:style>
  <w:style w:type="table" w:styleId="Grilledutableau">
    <w:name w:val="Table Grid"/>
    <w:basedOn w:val="TableauNormal"/>
    <w:uiPriority w:val="39"/>
    <w:rsid w:val="00D474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F65966"/>
    <w:pPr>
      <w:ind w:left="720"/>
      <w:contextualSpacing/>
    </w:pPr>
  </w:style>
  <w:style w:type="character" w:customStyle="1" w:styleId="Titre1Car">
    <w:name w:val="Titre 1 Car"/>
    <w:basedOn w:val="Policepardfaut"/>
    <w:link w:val="Titre1"/>
    <w:uiPriority w:val="9"/>
    <w:rsid w:val="007A4815"/>
    <w:rPr>
      <w:rFonts w:ascii="Times New Roman" w:eastAsia="Times New Roman" w:hAnsi="Times New Roman" w:cs="Times New Roman"/>
      <w:b/>
      <w:bCs/>
      <w:kern w:val="36"/>
      <w:sz w:val="48"/>
      <w:szCs w:val="48"/>
      <w:lang w:eastAsia="fr-FR"/>
    </w:rPr>
  </w:style>
  <w:style w:type="character" w:customStyle="1" w:styleId="watch-title">
    <w:name w:val="watch-title"/>
    <w:basedOn w:val="Policepardfaut"/>
    <w:rsid w:val="008B6F36"/>
  </w:style>
  <w:style w:type="character" w:customStyle="1" w:styleId="Titre3Car">
    <w:name w:val="Titre 3 Car"/>
    <w:basedOn w:val="Policepardfaut"/>
    <w:link w:val="Titre3"/>
    <w:uiPriority w:val="9"/>
    <w:semiHidden/>
    <w:rsid w:val="00121438"/>
    <w:rPr>
      <w:rFonts w:asciiTheme="majorHAnsi" w:eastAsiaTheme="majorEastAsia" w:hAnsiTheme="majorHAnsi" w:cstheme="majorBidi"/>
      <w:b/>
      <w:bCs/>
      <w:color w:val="4F81BD" w:themeColor="accent1"/>
    </w:rPr>
  </w:style>
  <w:style w:type="paragraph" w:styleId="En-tte">
    <w:name w:val="header"/>
    <w:basedOn w:val="Normal"/>
    <w:link w:val="En-tteCar"/>
    <w:uiPriority w:val="99"/>
    <w:semiHidden/>
    <w:unhideWhenUsed/>
    <w:rsid w:val="00F502A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502A9"/>
  </w:style>
  <w:style w:type="paragraph" w:styleId="Pieddepage">
    <w:name w:val="footer"/>
    <w:basedOn w:val="Normal"/>
    <w:link w:val="PieddepageCar"/>
    <w:uiPriority w:val="99"/>
    <w:semiHidden/>
    <w:unhideWhenUsed/>
    <w:rsid w:val="00F502A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502A9"/>
  </w:style>
  <w:style w:type="paragraph" w:customStyle="1" w:styleId="Default">
    <w:name w:val="Default"/>
    <w:rsid w:val="00F0066F"/>
    <w:pPr>
      <w:autoSpaceDE w:val="0"/>
      <w:autoSpaceDN w:val="0"/>
      <w:adjustRightInd w:val="0"/>
      <w:spacing w:after="0" w:line="240" w:lineRule="auto"/>
    </w:pPr>
    <w:rPr>
      <w:rFonts w:ascii="Kristen ITC" w:hAnsi="Kristen ITC" w:cs="Kristen ITC"/>
      <w:color w:val="000000"/>
      <w:sz w:val="24"/>
      <w:szCs w:val="24"/>
    </w:rPr>
  </w:style>
  <w:style w:type="paragraph" w:styleId="Corpsdetexte">
    <w:name w:val="Body Text"/>
    <w:basedOn w:val="Normal"/>
    <w:link w:val="CorpsdetexteCar"/>
    <w:semiHidden/>
    <w:rsid w:val="00FF23A1"/>
    <w:pPr>
      <w:spacing w:after="0" w:line="240" w:lineRule="auto"/>
    </w:pPr>
    <w:rPr>
      <w:rFonts w:ascii="Times New Roman" w:eastAsia="Times New Roman" w:hAnsi="Times New Roman" w:cs="Times New Roman"/>
      <w:color w:val="008000"/>
      <w:sz w:val="24"/>
      <w:szCs w:val="24"/>
      <w:lang w:eastAsia="fr-FR"/>
    </w:rPr>
  </w:style>
  <w:style w:type="character" w:customStyle="1" w:styleId="CorpsdetexteCar">
    <w:name w:val="Corps de texte Car"/>
    <w:basedOn w:val="Policepardfaut"/>
    <w:link w:val="Corpsdetexte"/>
    <w:semiHidden/>
    <w:rsid w:val="00FF23A1"/>
    <w:rPr>
      <w:rFonts w:ascii="Times New Roman" w:eastAsia="Times New Roman" w:hAnsi="Times New Roman" w:cs="Times New Roman"/>
      <w:color w:val="008000"/>
      <w:sz w:val="24"/>
      <w:szCs w:val="24"/>
      <w:lang w:eastAsia="fr-FR"/>
    </w:rPr>
  </w:style>
  <w:style w:type="character" w:customStyle="1" w:styleId="Titre2Car">
    <w:name w:val="Titre 2 Car"/>
    <w:basedOn w:val="Policepardfaut"/>
    <w:link w:val="Titre2"/>
    <w:uiPriority w:val="9"/>
    <w:semiHidden/>
    <w:rsid w:val="00FF23A1"/>
    <w:rPr>
      <w:rFonts w:asciiTheme="majorHAnsi" w:eastAsiaTheme="majorEastAsia" w:hAnsiTheme="majorHAnsi" w:cstheme="majorBidi"/>
      <w:b/>
      <w:bCs/>
      <w:color w:val="4F81BD" w:themeColor="accent1"/>
      <w:sz w:val="26"/>
      <w:szCs w:val="26"/>
    </w:rPr>
  </w:style>
  <w:style w:type="character" w:customStyle="1" w:styleId="ilfuvd">
    <w:name w:val="ilfuvd"/>
    <w:basedOn w:val="Policepardfaut"/>
    <w:rsid w:val="00897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9681">
      <w:bodyDiv w:val="1"/>
      <w:marLeft w:val="0"/>
      <w:marRight w:val="0"/>
      <w:marTop w:val="0"/>
      <w:marBottom w:val="0"/>
      <w:divBdr>
        <w:top w:val="none" w:sz="0" w:space="0" w:color="auto"/>
        <w:left w:val="none" w:sz="0" w:space="0" w:color="auto"/>
        <w:bottom w:val="none" w:sz="0" w:space="0" w:color="auto"/>
        <w:right w:val="none" w:sz="0" w:space="0" w:color="auto"/>
      </w:divBdr>
    </w:div>
    <w:div w:id="49154220">
      <w:bodyDiv w:val="1"/>
      <w:marLeft w:val="0"/>
      <w:marRight w:val="0"/>
      <w:marTop w:val="0"/>
      <w:marBottom w:val="0"/>
      <w:divBdr>
        <w:top w:val="none" w:sz="0" w:space="0" w:color="auto"/>
        <w:left w:val="none" w:sz="0" w:space="0" w:color="auto"/>
        <w:bottom w:val="none" w:sz="0" w:space="0" w:color="auto"/>
        <w:right w:val="none" w:sz="0" w:space="0" w:color="auto"/>
      </w:divBdr>
    </w:div>
    <w:div w:id="54011925">
      <w:bodyDiv w:val="1"/>
      <w:marLeft w:val="0"/>
      <w:marRight w:val="0"/>
      <w:marTop w:val="0"/>
      <w:marBottom w:val="0"/>
      <w:divBdr>
        <w:top w:val="none" w:sz="0" w:space="0" w:color="auto"/>
        <w:left w:val="none" w:sz="0" w:space="0" w:color="auto"/>
        <w:bottom w:val="none" w:sz="0" w:space="0" w:color="auto"/>
        <w:right w:val="none" w:sz="0" w:space="0" w:color="auto"/>
      </w:divBdr>
    </w:div>
    <w:div w:id="90440979">
      <w:bodyDiv w:val="1"/>
      <w:marLeft w:val="0"/>
      <w:marRight w:val="0"/>
      <w:marTop w:val="0"/>
      <w:marBottom w:val="0"/>
      <w:divBdr>
        <w:top w:val="none" w:sz="0" w:space="0" w:color="auto"/>
        <w:left w:val="none" w:sz="0" w:space="0" w:color="auto"/>
        <w:bottom w:val="none" w:sz="0" w:space="0" w:color="auto"/>
        <w:right w:val="none" w:sz="0" w:space="0" w:color="auto"/>
      </w:divBdr>
    </w:div>
    <w:div w:id="99498547">
      <w:bodyDiv w:val="1"/>
      <w:marLeft w:val="0"/>
      <w:marRight w:val="0"/>
      <w:marTop w:val="0"/>
      <w:marBottom w:val="0"/>
      <w:divBdr>
        <w:top w:val="none" w:sz="0" w:space="0" w:color="auto"/>
        <w:left w:val="none" w:sz="0" w:space="0" w:color="auto"/>
        <w:bottom w:val="none" w:sz="0" w:space="0" w:color="auto"/>
        <w:right w:val="none" w:sz="0" w:space="0" w:color="auto"/>
      </w:divBdr>
    </w:div>
    <w:div w:id="103888880">
      <w:bodyDiv w:val="1"/>
      <w:marLeft w:val="0"/>
      <w:marRight w:val="0"/>
      <w:marTop w:val="0"/>
      <w:marBottom w:val="0"/>
      <w:divBdr>
        <w:top w:val="none" w:sz="0" w:space="0" w:color="auto"/>
        <w:left w:val="none" w:sz="0" w:space="0" w:color="auto"/>
        <w:bottom w:val="none" w:sz="0" w:space="0" w:color="auto"/>
        <w:right w:val="none" w:sz="0" w:space="0" w:color="auto"/>
      </w:divBdr>
    </w:div>
    <w:div w:id="159976902">
      <w:bodyDiv w:val="1"/>
      <w:marLeft w:val="0"/>
      <w:marRight w:val="0"/>
      <w:marTop w:val="0"/>
      <w:marBottom w:val="0"/>
      <w:divBdr>
        <w:top w:val="none" w:sz="0" w:space="0" w:color="auto"/>
        <w:left w:val="none" w:sz="0" w:space="0" w:color="auto"/>
        <w:bottom w:val="none" w:sz="0" w:space="0" w:color="auto"/>
        <w:right w:val="none" w:sz="0" w:space="0" w:color="auto"/>
      </w:divBdr>
    </w:div>
    <w:div w:id="183180647">
      <w:bodyDiv w:val="1"/>
      <w:marLeft w:val="0"/>
      <w:marRight w:val="0"/>
      <w:marTop w:val="0"/>
      <w:marBottom w:val="0"/>
      <w:divBdr>
        <w:top w:val="none" w:sz="0" w:space="0" w:color="auto"/>
        <w:left w:val="none" w:sz="0" w:space="0" w:color="auto"/>
        <w:bottom w:val="none" w:sz="0" w:space="0" w:color="auto"/>
        <w:right w:val="none" w:sz="0" w:space="0" w:color="auto"/>
      </w:divBdr>
    </w:div>
    <w:div w:id="216279327">
      <w:bodyDiv w:val="1"/>
      <w:marLeft w:val="0"/>
      <w:marRight w:val="0"/>
      <w:marTop w:val="0"/>
      <w:marBottom w:val="0"/>
      <w:divBdr>
        <w:top w:val="none" w:sz="0" w:space="0" w:color="auto"/>
        <w:left w:val="none" w:sz="0" w:space="0" w:color="auto"/>
        <w:bottom w:val="none" w:sz="0" w:space="0" w:color="auto"/>
        <w:right w:val="none" w:sz="0" w:space="0" w:color="auto"/>
      </w:divBdr>
    </w:div>
    <w:div w:id="266085367">
      <w:bodyDiv w:val="1"/>
      <w:marLeft w:val="0"/>
      <w:marRight w:val="0"/>
      <w:marTop w:val="0"/>
      <w:marBottom w:val="0"/>
      <w:divBdr>
        <w:top w:val="none" w:sz="0" w:space="0" w:color="auto"/>
        <w:left w:val="none" w:sz="0" w:space="0" w:color="auto"/>
        <w:bottom w:val="none" w:sz="0" w:space="0" w:color="auto"/>
        <w:right w:val="none" w:sz="0" w:space="0" w:color="auto"/>
      </w:divBdr>
    </w:div>
    <w:div w:id="309603406">
      <w:bodyDiv w:val="1"/>
      <w:marLeft w:val="0"/>
      <w:marRight w:val="0"/>
      <w:marTop w:val="0"/>
      <w:marBottom w:val="0"/>
      <w:divBdr>
        <w:top w:val="none" w:sz="0" w:space="0" w:color="auto"/>
        <w:left w:val="none" w:sz="0" w:space="0" w:color="auto"/>
        <w:bottom w:val="none" w:sz="0" w:space="0" w:color="auto"/>
        <w:right w:val="none" w:sz="0" w:space="0" w:color="auto"/>
      </w:divBdr>
      <w:divsChild>
        <w:div w:id="1672290589">
          <w:marLeft w:val="0"/>
          <w:marRight w:val="0"/>
          <w:marTop w:val="0"/>
          <w:marBottom w:val="0"/>
          <w:divBdr>
            <w:top w:val="none" w:sz="0" w:space="0" w:color="auto"/>
            <w:left w:val="none" w:sz="0" w:space="0" w:color="auto"/>
            <w:bottom w:val="none" w:sz="0" w:space="0" w:color="auto"/>
            <w:right w:val="none" w:sz="0" w:space="0" w:color="auto"/>
          </w:divBdr>
        </w:div>
        <w:div w:id="1894467987">
          <w:marLeft w:val="0"/>
          <w:marRight w:val="0"/>
          <w:marTop w:val="0"/>
          <w:marBottom w:val="0"/>
          <w:divBdr>
            <w:top w:val="none" w:sz="0" w:space="0" w:color="auto"/>
            <w:left w:val="none" w:sz="0" w:space="0" w:color="auto"/>
            <w:bottom w:val="none" w:sz="0" w:space="0" w:color="auto"/>
            <w:right w:val="none" w:sz="0" w:space="0" w:color="auto"/>
          </w:divBdr>
        </w:div>
        <w:div w:id="389765750">
          <w:marLeft w:val="0"/>
          <w:marRight w:val="0"/>
          <w:marTop w:val="0"/>
          <w:marBottom w:val="0"/>
          <w:divBdr>
            <w:top w:val="none" w:sz="0" w:space="0" w:color="auto"/>
            <w:left w:val="none" w:sz="0" w:space="0" w:color="auto"/>
            <w:bottom w:val="none" w:sz="0" w:space="0" w:color="auto"/>
            <w:right w:val="none" w:sz="0" w:space="0" w:color="auto"/>
          </w:divBdr>
        </w:div>
      </w:divsChild>
    </w:div>
    <w:div w:id="329218917">
      <w:bodyDiv w:val="1"/>
      <w:marLeft w:val="0"/>
      <w:marRight w:val="0"/>
      <w:marTop w:val="0"/>
      <w:marBottom w:val="0"/>
      <w:divBdr>
        <w:top w:val="none" w:sz="0" w:space="0" w:color="auto"/>
        <w:left w:val="none" w:sz="0" w:space="0" w:color="auto"/>
        <w:bottom w:val="none" w:sz="0" w:space="0" w:color="auto"/>
        <w:right w:val="none" w:sz="0" w:space="0" w:color="auto"/>
      </w:divBdr>
    </w:div>
    <w:div w:id="401677401">
      <w:bodyDiv w:val="1"/>
      <w:marLeft w:val="0"/>
      <w:marRight w:val="0"/>
      <w:marTop w:val="0"/>
      <w:marBottom w:val="0"/>
      <w:divBdr>
        <w:top w:val="none" w:sz="0" w:space="0" w:color="auto"/>
        <w:left w:val="none" w:sz="0" w:space="0" w:color="auto"/>
        <w:bottom w:val="none" w:sz="0" w:space="0" w:color="auto"/>
        <w:right w:val="none" w:sz="0" w:space="0" w:color="auto"/>
      </w:divBdr>
      <w:divsChild>
        <w:div w:id="48654848">
          <w:marLeft w:val="0"/>
          <w:marRight w:val="0"/>
          <w:marTop w:val="0"/>
          <w:marBottom w:val="0"/>
          <w:divBdr>
            <w:top w:val="none" w:sz="0" w:space="0" w:color="auto"/>
            <w:left w:val="none" w:sz="0" w:space="0" w:color="auto"/>
            <w:bottom w:val="none" w:sz="0" w:space="0" w:color="auto"/>
            <w:right w:val="none" w:sz="0" w:space="0" w:color="auto"/>
          </w:divBdr>
          <w:divsChild>
            <w:div w:id="354773280">
              <w:marLeft w:val="0"/>
              <w:marRight w:val="0"/>
              <w:marTop w:val="0"/>
              <w:marBottom w:val="0"/>
              <w:divBdr>
                <w:top w:val="none" w:sz="0" w:space="0" w:color="auto"/>
                <w:left w:val="none" w:sz="0" w:space="0" w:color="auto"/>
                <w:bottom w:val="none" w:sz="0" w:space="0" w:color="auto"/>
                <w:right w:val="none" w:sz="0" w:space="0" w:color="auto"/>
              </w:divBdr>
            </w:div>
            <w:div w:id="16282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0525">
      <w:bodyDiv w:val="1"/>
      <w:marLeft w:val="0"/>
      <w:marRight w:val="0"/>
      <w:marTop w:val="0"/>
      <w:marBottom w:val="0"/>
      <w:divBdr>
        <w:top w:val="none" w:sz="0" w:space="0" w:color="auto"/>
        <w:left w:val="none" w:sz="0" w:space="0" w:color="auto"/>
        <w:bottom w:val="none" w:sz="0" w:space="0" w:color="auto"/>
        <w:right w:val="none" w:sz="0" w:space="0" w:color="auto"/>
      </w:divBdr>
      <w:divsChild>
        <w:div w:id="1805267462">
          <w:marLeft w:val="0"/>
          <w:marRight w:val="0"/>
          <w:marTop w:val="0"/>
          <w:marBottom w:val="0"/>
          <w:divBdr>
            <w:top w:val="none" w:sz="0" w:space="0" w:color="auto"/>
            <w:left w:val="none" w:sz="0" w:space="0" w:color="auto"/>
            <w:bottom w:val="none" w:sz="0" w:space="0" w:color="auto"/>
            <w:right w:val="none" w:sz="0" w:space="0" w:color="auto"/>
          </w:divBdr>
          <w:divsChild>
            <w:div w:id="515971046">
              <w:marLeft w:val="0"/>
              <w:marRight w:val="0"/>
              <w:marTop w:val="0"/>
              <w:marBottom w:val="0"/>
              <w:divBdr>
                <w:top w:val="none" w:sz="0" w:space="0" w:color="auto"/>
                <w:left w:val="none" w:sz="0" w:space="0" w:color="auto"/>
                <w:bottom w:val="none" w:sz="0" w:space="0" w:color="auto"/>
                <w:right w:val="none" w:sz="0" w:space="0" w:color="auto"/>
              </w:divBdr>
              <w:divsChild>
                <w:div w:id="4142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61">
          <w:marLeft w:val="0"/>
          <w:marRight w:val="0"/>
          <w:marTop w:val="0"/>
          <w:marBottom w:val="0"/>
          <w:divBdr>
            <w:top w:val="none" w:sz="0" w:space="0" w:color="auto"/>
            <w:left w:val="none" w:sz="0" w:space="0" w:color="auto"/>
            <w:bottom w:val="none" w:sz="0" w:space="0" w:color="auto"/>
            <w:right w:val="none" w:sz="0" w:space="0" w:color="auto"/>
          </w:divBdr>
        </w:div>
      </w:divsChild>
    </w:div>
    <w:div w:id="812990411">
      <w:bodyDiv w:val="1"/>
      <w:marLeft w:val="0"/>
      <w:marRight w:val="0"/>
      <w:marTop w:val="0"/>
      <w:marBottom w:val="0"/>
      <w:divBdr>
        <w:top w:val="none" w:sz="0" w:space="0" w:color="auto"/>
        <w:left w:val="none" w:sz="0" w:space="0" w:color="auto"/>
        <w:bottom w:val="none" w:sz="0" w:space="0" w:color="auto"/>
        <w:right w:val="none" w:sz="0" w:space="0" w:color="auto"/>
      </w:divBdr>
      <w:divsChild>
        <w:div w:id="1285893340">
          <w:marLeft w:val="0"/>
          <w:marRight w:val="0"/>
          <w:marTop w:val="0"/>
          <w:marBottom w:val="0"/>
          <w:divBdr>
            <w:top w:val="none" w:sz="0" w:space="0" w:color="auto"/>
            <w:left w:val="none" w:sz="0" w:space="0" w:color="auto"/>
            <w:bottom w:val="none" w:sz="0" w:space="0" w:color="auto"/>
            <w:right w:val="none" w:sz="0" w:space="0" w:color="auto"/>
          </w:divBdr>
        </w:div>
        <w:div w:id="178396903">
          <w:marLeft w:val="0"/>
          <w:marRight w:val="0"/>
          <w:marTop w:val="0"/>
          <w:marBottom w:val="0"/>
          <w:divBdr>
            <w:top w:val="none" w:sz="0" w:space="0" w:color="auto"/>
            <w:left w:val="none" w:sz="0" w:space="0" w:color="auto"/>
            <w:bottom w:val="none" w:sz="0" w:space="0" w:color="auto"/>
            <w:right w:val="none" w:sz="0" w:space="0" w:color="auto"/>
          </w:divBdr>
        </w:div>
        <w:div w:id="586423516">
          <w:marLeft w:val="0"/>
          <w:marRight w:val="0"/>
          <w:marTop w:val="0"/>
          <w:marBottom w:val="0"/>
          <w:divBdr>
            <w:top w:val="none" w:sz="0" w:space="0" w:color="auto"/>
            <w:left w:val="none" w:sz="0" w:space="0" w:color="auto"/>
            <w:bottom w:val="none" w:sz="0" w:space="0" w:color="auto"/>
            <w:right w:val="none" w:sz="0" w:space="0" w:color="auto"/>
          </w:divBdr>
        </w:div>
        <w:div w:id="1011641205">
          <w:marLeft w:val="0"/>
          <w:marRight w:val="0"/>
          <w:marTop w:val="0"/>
          <w:marBottom w:val="0"/>
          <w:divBdr>
            <w:top w:val="none" w:sz="0" w:space="0" w:color="auto"/>
            <w:left w:val="none" w:sz="0" w:space="0" w:color="auto"/>
            <w:bottom w:val="none" w:sz="0" w:space="0" w:color="auto"/>
            <w:right w:val="none" w:sz="0" w:space="0" w:color="auto"/>
          </w:divBdr>
        </w:div>
        <w:div w:id="87315745">
          <w:marLeft w:val="0"/>
          <w:marRight w:val="0"/>
          <w:marTop w:val="0"/>
          <w:marBottom w:val="0"/>
          <w:divBdr>
            <w:top w:val="none" w:sz="0" w:space="0" w:color="auto"/>
            <w:left w:val="none" w:sz="0" w:space="0" w:color="auto"/>
            <w:bottom w:val="none" w:sz="0" w:space="0" w:color="auto"/>
            <w:right w:val="none" w:sz="0" w:space="0" w:color="auto"/>
          </w:divBdr>
        </w:div>
        <w:div w:id="2106614300">
          <w:marLeft w:val="0"/>
          <w:marRight w:val="0"/>
          <w:marTop w:val="0"/>
          <w:marBottom w:val="0"/>
          <w:divBdr>
            <w:top w:val="none" w:sz="0" w:space="0" w:color="auto"/>
            <w:left w:val="none" w:sz="0" w:space="0" w:color="auto"/>
            <w:bottom w:val="none" w:sz="0" w:space="0" w:color="auto"/>
            <w:right w:val="none" w:sz="0" w:space="0" w:color="auto"/>
          </w:divBdr>
        </w:div>
        <w:div w:id="1934164661">
          <w:marLeft w:val="0"/>
          <w:marRight w:val="0"/>
          <w:marTop w:val="0"/>
          <w:marBottom w:val="0"/>
          <w:divBdr>
            <w:top w:val="none" w:sz="0" w:space="0" w:color="auto"/>
            <w:left w:val="none" w:sz="0" w:space="0" w:color="auto"/>
            <w:bottom w:val="none" w:sz="0" w:space="0" w:color="auto"/>
            <w:right w:val="none" w:sz="0" w:space="0" w:color="auto"/>
          </w:divBdr>
        </w:div>
        <w:div w:id="1524392037">
          <w:marLeft w:val="0"/>
          <w:marRight w:val="0"/>
          <w:marTop w:val="0"/>
          <w:marBottom w:val="0"/>
          <w:divBdr>
            <w:top w:val="none" w:sz="0" w:space="0" w:color="auto"/>
            <w:left w:val="none" w:sz="0" w:space="0" w:color="auto"/>
            <w:bottom w:val="none" w:sz="0" w:space="0" w:color="auto"/>
            <w:right w:val="none" w:sz="0" w:space="0" w:color="auto"/>
          </w:divBdr>
        </w:div>
        <w:div w:id="460417571">
          <w:marLeft w:val="0"/>
          <w:marRight w:val="0"/>
          <w:marTop w:val="0"/>
          <w:marBottom w:val="0"/>
          <w:divBdr>
            <w:top w:val="none" w:sz="0" w:space="0" w:color="auto"/>
            <w:left w:val="none" w:sz="0" w:space="0" w:color="auto"/>
            <w:bottom w:val="none" w:sz="0" w:space="0" w:color="auto"/>
            <w:right w:val="none" w:sz="0" w:space="0" w:color="auto"/>
          </w:divBdr>
        </w:div>
        <w:div w:id="1753619729">
          <w:marLeft w:val="0"/>
          <w:marRight w:val="0"/>
          <w:marTop w:val="0"/>
          <w:marBottom w:val="0"/>
          <w:divBdr>
            <w:top w:val="none" w:sz="0" w:space="0" w:color="auto"/>
            <w:left w:val="none" w:sz="0" w:space="0" w:color="auto"/>
            <w:bottom w:val="none" w:sz="0" w:space="0" w:color="auto"/>
            <w:right w:val="none" w:sz="0" w:space="0" w:color="auto"/>
          </w:divBdr>
        </w:div>
        <w:div w:id="459953565">
          <w:marLeft w:val="0"/>
          <w:marRight w:val="0"/>
          <w:marTop w:val="0"/>
          <w:marBottom w:val="0"/>
          <w:divBdr>
            <w:top w:val="none" w:sz="0" w:space="0" w:color="auto"/>
            <w:left w:val="none" w:sz="0" w:space="0" w:color="auto"/>
            <w:bottom w:val="none" w:sz="0" w:space="0" w:color="auto"/>
            <w:right w:val="none" w:sz="0" w:space="0" w:color="auto"/>
          </w:divBdr>
        </w:div>
        <w:div w:id="1995529146">
          <w:marLeft w:val="0"/>
          <w:marRight w:val="0"/>
          <w:marTop w:val="0"/>
          <w:marBottom w:val="0"/>
          <w:divBdr>
            <w:top w:val="none" w:sz="0" w:space="0" w:color="auto"/>
            <w:left w:val="none" w:sz="0" w:space="0" w:color="auto"/>
            <w:bottom w:val="none" w:sz="0" w:space="0" w:color="auto"/>
            <w:right w:val="none" w:sz="0" w:space="0" w:color="auto"/>
          </w:divBdr>
        </w:div>
        <w:div w:id="2146266064">
          <w:marLeft w:val="0"/>
          <w:marRight w:val="0"/>
          <w:marTop w:val="0"/>
          <w:marBottom w:val="0"/>
          <w:divBdr>
            <w:top w:val="none" w:sz="0" w:space="0" w:color="auto"/>
            <w:left w:val="none" w:sz="0" w:space="0" w:color="auto"/>
            <w:bottom w:val="none" w:sz="0" w:space="0" w:color="auto"/>
            <w:right w:val="none" w:sz="0" w:space="0" w:color="auto"/>
          </w:divBdr>
        </w:div>
        <w:div w:id="894046786">
          <w:marLeft w:val="0"/>
          <w:marRight w:val="0"/>
          <w:marTop w:val="0"/>
          <w:marBottom w:val="0"/>
          <w:divBdr>
            <w:top w:val="none" w:sz="0" w:space="0" w:color="auto"/>
            <w:left w:val="none" w:sz="0" w:space="0" w:color="auto"/>
            <w:bottom w:val="none" w:sz="0" w:space="0" w:color="auto"/>
            <w:right w:val="none" w:sz="0" w:space="0" w:color="auto"/>
          </w:divBdr>
        </w:div>
        <w:div w:id="1838569572">
          <w:marLeft w:val="0"/>
          <w:marRight w:val="0"/>
          <w:marTop w:val="0"/>
          <w:marBottom w:val="0"/>
          <w:divBdr>
            <w:top w:val="none" w:sz="0" w:space="0" w:color="auto"/>
            <w:left w:val="none" w:sz="0" w:space="0" w:color="auto"/>
            <w:bottom w:val="none" w:sz="0" w:space="0" w:color="auto"/>
            <w:right w:val="none" w:sz="0" w:space="0" w:color="auto"/>
          </w:divBdr>
        </w:div>
        <w:div w:id="973874930">
          <w:marLeft w:val="0"/>
          <w:marRight w:val="0"/>
          <w:marTop w:val="0"/>
          <w:marBottom w:val="0"/>
          <w:divBdr>
            <w:top w:val="none" w:sz="0" w:space="0" w:color="auto"/>
            <w:left w:val="none" w:sz="0" w:space="0" w:color="auto"/>
            <w:bottom w:val="none" w:sz="0" w:space="0" w:color="auto"/>
            <w:right w:val="none" w:sz="0" w:space="0" w:color="auto"/>
          </w:divBdr>
          <w:divsChild>
            <w:div w:id="1983340395">
              <w:marLeft w:val="0"/>
              <w:marRight w:val="0"/>
              <w:marTop w:val="0"/>
              <w:marBottom w:val="0"/>
              <w:divBdr>
                <w:top w:val="none" w:sz="0" w:space="0" w:color="auto"/>
                <w:left w:val="none" w:sz="0" w:space="0" w:color="auto"/>
                <w:bottom w:val="none" w:sz="0" w:space="0" w:color="auto"/>
                <w:right w:val="none" w:sz="0" w:space="0" w:color="auto"/>
              </w:divBdr>
              <w:divsChild>
                <w:div w:id="5618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6288">
      <w:bodyDiv w:val="1"/>
      <w:marLeft w:val="0"/>
      <w:marRight w:val="0"/>
      <w:marTop w:val="0"/>
      <w:marBottom w:val="0"/>
      <w:divBdr>
        <w:top w:val="none" w:sz="0" w:space="0" w:color="auto"/>
        <w:left w:val="none" w:sz="0" w:space="0" w:color="auto"/>
        <w:bottom w:val="none" w:sz="0" w:space="0" w:color="auto"/>
        <w:right w:val="none" w:sz="0" w:space="0" w:color="auto"/>
      </w:divBdr>
    </w:div>
    <w:div w:id="937444416">
      <w:bodyDiv w:val="1"/>
      <w:marLeft w:val="0"/>
      <w:marRight w:val="0"/>
      <w:marTop w:val="0"/>
      <w:marBottom w:val="0"/>
      <w:divBdr>
        <w:top w:val="none" w:sz="0" w:space="0" w:color="auto"/>
        <w:left w:val="none" w:sz="0" w:space="0" w:color="auto"/>
        <w:bottom w:val="none" w:sz="0" w:space="0" w:color="auto"/>
        <w:right w:val="none" w:sz="0" w:space="0" w:color="auto"/>
      </w:divBdr>
    </w:div>
    <w:div w:id="1015229072">
      <w:bodyDiv w:val="1"/>
      <w:marLeft w:val="0"/>
      <w:marRight w:val="0"/>
      <w:marTop w:val="0"/>
      <w:marBottom w:val="0"/>
      <w:divBdr>
        <w:top w:val="none" w:sz="0" w:space="0" w:color="auto"/>
        <w:left w:val="none" w:sz="0" w:space="0" w:color="auto"/>
        <w:bottom w:val="none" w:sz="0" w:space="0" w:color="auto"/>
        <w:right w:val="none" w:sz="0" w:space="0" w:color="auto"/>
      </w:divBdr>
    </w:div>
    <w:div w:id="1137604509">
      <w:bodyDiv w:val="1"/>
      <w:marLeft w:val="0"/>
      <w:marRight w:val="0"/>
      <w:marTop w:val="0"/>
      <w:marBottom w:val="0"/>
      <w:divBdr>
        <w:top w:val="none" w:sz="0" w:space="0" w:color="auto"/>
        <w:left w:val="none" w:sz="0" w:space="0" w:color="auto"/>
        <w:bottom w:val="none" w:sz="0" w:space="0" w:color="auto"/>
        <w:right w:val="none" w:sz="0" w:space="0" w:color="auto"/>
      </w:divBdr>
    </w:div>
    <w:div w:id="1254126579">
      <w:bodyDiv w:val="1"/>
      <w:marLeft w:val="0"/>
      <w:marRight w:val="0"/>
      <w:marTop w:val="0"/>
      <w:marBottom w:val="0"/>
      <w:divBdr>
        <w:top w:val="none" w:sz="0" w:space="0" w:color="auto"/>
        <w:left w:val="none" w:sz="0" w:space="0" w:color="auto"/>
        <w:bottom w:val="none" w:sz="0" w:space="0" w:color="auto"/>
        <w:right w:val="none" w:sz="0" w:space="0" w:color="auto"/>
      </w:divBdr>
    </w:div>
    <w:div w:id="1369645780">
      <w:bodyDiv w:val="1"/>
      <w:marLeft w:val="0"/>
      <w:marRight w:val="0"/>
      <w:marTop w:val="0"/>
      <w:marBottom w:val="0"/>
      <w:divBdr>
        <w:top w:val="none" w:sz="0" w:space="0" w:color="auto"/>
        <w:left w:val="none" w:sz="0" w:space="0" w:color="auto"/>
        <w:bottom w:val="none" w:sz="0" w:space="0" w:color="auto"/>
        <w:right w:val="none" w:sz="0" w:space="0" w:color="auto"/>
      </w:divBdr>
    </w:div>
    <w:div w:id="1451436654">
      <w:bodyDiv w:val="1"/>
      <w:marLeft w:val="0"/>
      <w:marRight w:val="0"/>
      <w:marTop w:val="0"/>
      <w:marBottom w:val="0"/>
      <w:divBdr>
        <w:top w:val="none" w:sz="0" w:space="0" w:color="auto"/>
        <w:left w:val="none" w:sz="0" w:space="0" w:color="auto"/>
        <w:bottom w:val="none" w:sz="0" w:space="0" w:color="auto"/>
        <w:right w:val="none" w:sz="0" w:space="0" w:color="auto"/>
      </w:divBdr>
      <w:divsChild>
        <w:div w:id="789520869">
          <w:marLeft w:val="0"/>
          <w:marRight w:val="0"/>
          <w:marTop w:val="0"/>
          <w:marBottom w:val="0"/>
          <w:divBdr>
            <w:top w:val="none" w:sz="0" w:space="0" w:color="auto"/>
            <w:left w:val="none" w:sz="0" w:space="0" w:color="auto"/>
            <w:bottom w:val="none" w:sz="0" w:space="0" w:color="auto"/>
            <w:right w:val="none" w:sz="0" w:space="0" w:color="auto"/>
          </w:divBdr>
        </w:div>
        <w:div w:id="1494949854">
          <w:marLeft w:val="0"/>
          <w:marRight w:val="0"/>
          <w:marTop w:val="0"/>
          <w:marBottom w:val="0"/>
          <w:divBdr>
            <w:top w:val="none" w:sz="0" w:space="0" w:color="auto"/>
            <w:left w:val="none" w:sz="0" w:space="0" w:color="auto"/>
            <w:bottom w:val="none" w:sz="0" w:space="0" w:color="auto"/>
            <w:right w:val="none" w:sz="0" w:space="0" w:color="auto"/>
          </w:divBdr>
        </w:div>
        <w:div w:id="9841766">
          <w:marLeft w:val="0"/>
          <w:marRight w:val="0"/>
          <w:marTop w:val="0"/>
          <w:marBottom w:val="0"/>
          <w:divBdr>
            <w:top w:val="none" w:sz="0" w:space="0" w:color="auto"/>
            <w:left w:val="none" w:sz="0" w:space="0" w:color="auto"/>
            <w:bottom w:val="none" w:sz="0" w:space="0" w:color="auto"/>
            <w:right w:val="none" w:sz="0" w:space="0" w:color="auto"/>
          </w:divBdr>
          <w:divsChild>
            <w:div w:id="311562047">
              <w:marLeft w:val="0"/>
              <w:marRight w:val="0"/>
              <w:marTop w:val="0"/>
              <w:marBottom w:val="0"/>
              <w:divBdr>
                <w:top w:val="none" w:sz="0" w:space="0" w:color="auto"/>
                <w:left w:val="none" w:sz="0" w:space="0" w:color="auto"/>
                <w:bottom w:val="none" w:sz="0" w:space="0" w:color="auto"/>
                <w:right w:val="none" w:sz="0" w:space="0" w:color="auto"/>
              </w:divBdr>
            </w:div>
            <w:div w:id="372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6587">
      <w:bodyDiv w:val="1"/>
      <w:marLeft w:val="0"/>
      <w:marRight w:val="0"/>
      <w:marTop w:val="0"/>
      <w:marBottom w:val="0"/>
      <w:divBdr>
        <w:top w:val="none" w:sz="0" w:space="0" w:color="auto"/>
        <w:left w:val="none" w:sz="0" w:space="0" w:color="auto"/>
        <w:bottom w:val="none" w:sz="0" w:space="0" w:color="auto"/>
        <w:right w:val="none" w:sz="0" w:space="0" w:color="auto"/>
      </w:divBdr>
    </w:div>
    <w:div w:id="1469661314">
      <w:bodyDiv w:val="1"/>
      <w:marLeft w:val="0"/>
      <w:marRight w:val="0"/>
      <w:marTop w:val="0"/>
      <w:marBottom w:val="0"/>
      <w:divBdr>
        <w:top w:val="none" w:sz="0" w:space="0" w:color="auto"/>
        <w:left w:val="none" w:sz="0" w:space="0" w:color="auto"/>
        <w:bottom w:val="none" w:sz="0" w:space="0" w:color="auto"/>
        <w:right w:val="none" w:sz="0" w:space="0" w:color="auto"/>
      </w:divBdr>
    </w:div>
    <w:div w:id="1473015820">
      <w:bodyDiv w:val="1"/>
      <w:marLeft w:val="0"/>
      <w:marRight w:val="0"/>
      <w:marTop w:val="0"/>
      <w:marBottom w:val="0"/>
      <w:divBdr>
        <w:top w:val="none" w:sz="0" w:space="0" w:color="auto"/>
        <w:left w:val="none" w:sz="0" w:space="0" w:color="auto"/>
        <w:bottom w:val="none" w:sz="0" w:space="0" w:color="auto"/>
        <w:right w:val="none" w:sz="0" w:space="0" w:color="auto"/>
      </w:divBdr>
      <w:divsChild>
        <w:div w:id="1397388416">
          <w:marLeft w:val="0"/>
          <w:marRight w:val="0"/>
          <w:marTop w:val="0"/>
          <w:marBottom w:val="0"/>
          <w:divBdr>
            <w:top w:val="none" w:sz="0" w:space="0" w:color="auto"/>
            <w:left w:val="none" w:sz="0" w:space="0" w:color="auto"/>
            <w:bottom w:val="none" w:sz="0" w:space="0" w:color="auto"/>
            <w:right w:val="none" w:sz="0" w:space="0" w:color="auto"/>
          </w:divBdr>
        </w:div>
        <w:div w:id="1945263766">
          <w:marLeft w:val="0"/>
          <w:marRight w:val="0"/>
          <w:marTop w:val="0"/>
          <w:marBottom w:val="0"/>
          <w:divBdr>
            <w:top w:val="none" w:sz="0" w:space="0" w:color="auto"/>
            <w:left w:val="none" w:sz="0" w:space="0" w:color="auto"/>
            <w:bottom w:val="none" w:sz="0" w:space="0" w:color="auto"/>
            <w:right w:val="none" w:sz="0" w:space="0" w:color="auto"/>
          </w:divBdr>
        </w:div>
      </w:divsChild>
    </w:div>
    <w:div w:id="1511020757">
      <w:bodyDiv w:val="1"/>
      <w:marLeft w:val="0"/>
      <w:marRight w:val="0"/>
      <w:marTop w:val="0"/>
      <w:marBottom w:val="0"/>
      <w:divBdr>
        <w:top w:val="none" w:sz="0" w:space="0" w:color="auto"/>
        <w:left w:val="none" w:sz="0" w:space="0" w:color="auto"/>
        <w:bottom w:val="none" w:sz="0" w:space="0" w:color="auto"/>
        <w:right w:val="none" w:sz="0" w:space="0" w:color="auto"/>
      </w:divBdr>
    </w:div>
    <w:div w:id="1691371924">
      <w:bodyDiv w:val="1"/>
      <w:marLeft w:val="0"/>
      <w:marRight w:val="0"/>
      <w:marTop w:val="0"/>
      <w:marBottom w:val="0"/>
      <w:divBdr>
        <w:top w:val="none" w:sz="0" w:space="0" w:color="auto"/>
        <w:left w:val="none" w:sz="0" w:space="0" w:color="auto"/>
        <w:bottom w:val="none" w:sz="0" w:space="0" w:color="auto"/>
        <w:right w:val="none" w:sz="0" w:space="0" w:color="auto"/>
      </w:divBdr>
      <w:divsChild>
        <w:div w:id="1106776690">
          <w:marLeft w:val="0"/>
          <w:marRight w:val="0"/>
          <w:marTop w:val="0"/>
          <w:marBottom w:val="0"/>
          <w:divBdr>
            <w:top w:val="none" w:sz="0" w:space="0" w:color="auto"/>
            <w:left w:val="none" w:sz="0" w:space="0" w:color="auto"/>
            <w:bottom w:val="none" w:sz="0" w:space="0" w:color="auto"/>
            <w:right w:val="none" w:sz="0" w:space="0" w:color="auto"/>
          </w:divBdr>
        </w:div>
        <w:div w:id="629750292">
          <w:marLeft w:val="0"/>
          <w:marRight w:val="0"/>
          <w:marTop w:val="0"/>
          <w:marBottom w:val="0"/>
          <w:divBdr>
            <w:top w:val="none" w:sz="0" w:space="0" w:color="auto"/>
            <w:left w:val="none" w:sz="0" w:space="0" w:color="auto"/>
            <w:bottom w:val="none" w:sz="0" w:space="0" w:color="auto"/>
            <w:right w:val="none" w:sz="0" w:space="0" w:color="auto"/>
          </w:divBdr>
        </w:div>
        <w:div w:id="920139966">
          <w:marLeft w:val="0"/>
          <w:marRight w:val="0"/>
          <w:marTop w:val="0"/>
          <w:marBottom w:val="0"/>
          <w:divBdr>
            <w:top w:val="none" w:sz="0" w:space="0" w:color="auto"/>
            <w:left w:val="none" w:sz="0" w:space="0" w:color="auto"/>
            <w:bottom w:val="none" w:sz="0" w:space="0" w:color="auto"/>
            <w:right w:val="none" w:sz="0" w:space="0" w:color="auto"/>
          </w:divBdr>
        </w:div>
      </w:divsChild>
    </w:div>
    <w:div w:id="1823348006">
      <w:bodyDiv w:val="1"/>
      <w:marLeft w:val="0"/>
      <w:marRight w:val="0"/>
      <w:marTop w:val="0"/>
      <w:marBottom w:val="0"/>
      <w:divBdr>
        <w:top w:val="none" w:sz="0" w:space="0" w:color="auto"/>
        <w:left w:val="none" w:sz="0" w:space="0" w:color="auto"/>
        <w:bottom w:val="none" w:sz="0" w:space="0" w:color="auto"/>
        <w:right w:val="none" w:sz="0" w:space="0" w:color="auto"/>
      </w:divBdr>
      <w:divsChild>
        <w:div w:id="328674297">
          <w:marLeft w:val="0"/>
          <w:marRight w:val="0"/>
          <w:marTop w:val="0"/>
          <w:marBottom w:val="0"/>
          <w:divBdr>
            <w:top w:val="none" w:sz="0" w:space="0" w:color="auto"/>
            <w:left w:val="none" w:sz="0" w:space="0" w:color="auto"/>
            <w:bottom w:val="none" w:sz="0" w:space="0" w:color="auto"/>
            <w:right w:val="none" w:sz="0" w:space="0" w:color="auto"/>
          </w:divBdr>
        </w:div>
        <w:div w:id="2024940288">
          <w:marLeft w:val="0"/>
          <w:marRight w:val="0"/>
          <w:marTop w:val="0"/>
          <w:marBottom w:val="0"/>
          <w:divBdr>
            <w:top w:val="none" w:sz="0" w:space="0" w:color="auto"/>
            <w:left w:val="none" w:sz="0" w:space="0" w:color="auto"/>
            <w:bottom w:val="none" w:sz="0" w:space="0" w:color="auto"/>
            <w:right w:val="none" w:sz="0" w:space="0" w:color="auto"/>
          </w:divBdr>
        </w:div>
        <w:div w:id="1134758435">
          <w:marLeft w:val="0"/>
          <w:marRight w:val="0"/>
          <w:marTop w:val="0"/>
          <w:marBottom w:val="0"/>
          <w:divBdr>
            <w:top w:val="none" w:sz="0" w:space="0" w:color="auto"/>
            <w:left w:val="none" w:sz="0" w:space="0" w:color="auto"/>
            <w:bottom w:val="none" w:sz="0" w:space="0" w:color="auto"/>
            <w:right w:val="none" w:sz="0" w:space="0" w:color="auto"/>
          </w:divBdr>
        </w:div>
      </w:divsChild>
    </w:div>
    <w:div w:id="1864316156">
      <w:bodyDiv w:val="1"/>
      <w:marLeft w:val="0"/>
      <w:marRight w:val="0"/>
      <w:marTop w:val="0"/>
      <w:marBottom w:val="0"/>
      <w:divBdr>
        <w:top w:val="none" w:sz="0" w:space="0" w:color="auto"/>
        <w:left w:val="none" w:sz="0" w:space="0" w:color="auto"/>
        <w:bottom w:val="none" w:sz="0" w:space="0" w:color="auto"/>
        <w:right w:val="none" w:sz="0" w:space="0" w:color="auto"/>
      </w:divBdr>
    </w:div>
    <w:div w:id="1897623101">
      <w:bodyDiv w:val="1"/>
      <w:marLeft w:val="0"/>
      <w:marRight w:val="0"/>
      <w:marTop w:val="0"/>
      <w:marBottom w:val="0"/>
      <w:divBdr>
        <w:top w:val="none" w:sz="0" w:space="0" w:color="auto"/>
        <w:left w:val="none" w:sz="0" w:space="0" w:color="auto"/>
        <w:bottom w:val="none" w:sz="0" w:space="0" w:color="auto"/>
        <w:right w:val="none" w:sz="0" w:space="0" w:color="auto"/>
      </w:divBdr>
    </w:div>
    <w:div w:id="1913275005">
      <w:bodyDiv w:val="1"/>
      <w:marLeft w:val="0"/>
      <w:marRight w:val="0"/>
      <w:marTop w:val="0"/>
      <w:marBottom w:val="0"/>
      <w:divBdr>
        <w:top w:val="none" w:sz="0" w:space="0" w:color="auto"/>
        <w:left w:val="none" w:sz="0" w:space="0" w:color="auto"/>
        <w:bottom w:val="none" w:sz="0" w:space="0" w:color="auto"/>
        <w:right w:val="none" w:sz="0" w:space="0" w:color="auto"/>
      </w:divBdr>
    </w:div>
    <w:div w:id="1968924306">
      <w:bodyDiv w:val="1"/>
      <w:marLeft w:val="0"/>
      <w:marRight w:val="0"/>
      <w:marTop w:val="0"/>
      <w:marBottom w:val="0"/>
      <w:divBdr>
        <w:top w:val="none" w:sz="0" w:space="0" w:color="auto"/>
        <w:left w:val="none" w:sz="0" w:space="0" w:color="auto"/>
        <w:bottom w:val="none" w:sz="0" w:space="0" w:color="auto"/>
        <w:right w:val="none" w:sz="0" w:space="0" w:color="auto"/>
      </w:divBdr>
    </w:div>
    <w:div w:id="209315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time_continue=29&amp;v=0oAKqhKlIyk" TargetMode="External"/><Relationship Id="rId21" Type="http://schemas.openxmlformats.org/officeDocument/2006/relationships/hyperlink" Target="https://fr.wikipedia.org/wiki/Homme_politique" TargetMode="External"/><Relationship Id="rId34" Type="http://schemas.openxmlformats.org/officeDocument/2006/relationships/hyperlink" Target="http://classes.bnf.fr/ecritures/recits/inventer/naissances.htm" TargetMode="External"/><Relationship Id="rId42" Type="http://schemas.openxmlformats.org/officeDocument/2006/relationships/image" Target="media/image12.png"/><Relationship Id="rId47" Type="http://schemas.openxmlformats.org/officeDocument/2006/relationships/hyperlink" Target="https://fr.wikipedia.org/wiki/Ville" TargetMode="External"/><Relationship Id="rId50" Type="http://schemas.openxmlformats.org/officeDocument/2006/relationships/image" Target="media/image14.png"/><Relationship Id="rId55" Type="http://schemas.openxmlformats.org/officeDocument/2006/relationships/hyperlink" Target="https://www.youtube.com/watch?v=J34N4k7MoVs" TargetMode="External"/><Relationship Id="rId63" Type="http://schemas.openxmlformats.org/officeDocument/2006/relationships/hyperlink" Target="https://www.youtube.com/watch?v=GlJV1TsQSpw" TargetMode="External"/><Relationship Id="rId68" Type="http://schemas.openxmlformats.org/officeDocument/2006/relationships/image" Target="media/image21.emf"/><Relationship Id="rId76" Type="http://schemas.openxmlformats.org/officeDocument/2006/relationships/image" Target="media/image28.png"/><Relationship Id="rId84" Type="http://schemas.openxmlformats.org/officeDocument/2006/relationships/hyperlink" Target="https://www.youtube.com/watch?v=Y0ZqYwf1aj4" TargetMode="External"/><Relationship Id="rId89" Type="http://schemas.openxmlformats.org/officeDocument/2006/relationships/hyperlink" Target="https://education.francetv.fr/matiere/cultures-et-religions/cinquieme/video/judaisme-le-lieu-de-culte" TargetMode="External"/><Relationship Id="rId97" Type="http://schemas.openxmlformats.org/officeDocument/2006/relationships/hyperlink" Target="https://fr.vikidia.org/wiki/Temp%C3%A9rature" TargetMode="External"/><Relationship Id="rId7" Type="http://schemas.openxmlformats.org/officeDocument/2006/relationships/endnotes" Target="endnotes.xml"/><Relationship Id="rId71" Type="http://schemas.openxmlformats.org/officeDocument/2006/relationships/hyperlink" Target="https://www.youtube.com/watch?v=lYZjtqmVu2Y" TargetMode="External"/><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yperlink" Target="https://fr.wikipedia.org/wiki/Monthiers" TargetMode="External"/><Relationship Id="rId29" Type="http://schemas.openxmlformats.org/officeDocument/2006/relationships/hyperlink" Target="https://www.youtube.com/watch?v=dGn7KnAxUT8" TargetMode="External"/><Relationship Id="rId11" Type="http://schemas.openxmlformats.org/officeDocument/2006/relationships/hyperlink" Target="https://fr.wikipedia.org/wiki/1815" TargetMode="External"/><Relationship Id="rId24" Type="http://schemas.openxmlformats.org/officeDocument/2006/relationships/image" Target="media/image2.png"/><Relationship Id="rId32" Type="http://schemas.openxmlformats.org/officeDocument/2006/relationships/hyperlink" Target="https://www.youtube.com/watch?v=IdUwCT17SHY" TargetMode="Externa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yperlink" Target="https://fr.wikipedia.org/wiki/Politique" TargetMode="External"/><Relationship Id="rId53" Type="http://schemas.openxmlformats.org/officeDocument/2006/relationships/hyperlink" Target="https://www.youtube.com/watch?v=6D9P0L7ZrFc" TargetMode="External"/><Relationship Id="rId58" Type="http://schemas.openxmlformats.org/officeDocument/2006/relationships/image" Target="media/image17.gif"/><Relationship Id="rId66" Type="http://schemas.openxmlformats.org/officeDocument/2006/relationships/image" Target="media/image19.emf"/><Relationship Id="rId74" Type="http://schemas.openxmlformats.org/officeDocument/2006/relationships/image" Target="media/image26.emf"/><Relationship Id="rId79" Type="http://schemas.openxmlformats.org/officeDocument/2006/relationships/image" Target="media/image30.png"/><Relationship Id="rId87" Type="http://schemas.openxmlformats.org/officeDocument/2006/relationships/hyperlink" Target="https://education.francetv.fr/matiere/cultures-et-religions/cinquieme/video/judaisme-les-textes-fondateurs"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fr.wikimini.org/wiki/Mythologie_grecque" TargetMode="External"/><Relationship Id="rId82" Type="http://schemas.openxmlformats.org/officeDocument/2006/relationships/image" Target="media/image32.jpeg"/><Relationship Id="rId90" Type="http://schemas.openxmlformats.org/officeDocument/2006/relationships/hyperlink" Target="https://education.francetv.fr/matiere/cultures-et-religions/cinquieme/video/judaisme-les-guides-religieux" TargetMode="External"/><Relationship Id="rId95" Type="http://schemas.openxmlformats.org/officeDocument/2006/relationships/hyperlink" Target="https://fr.vikidia.org/wiki/Climat" TargetMode="External"/><Relationship Id="rId19" Type="http://schemas.openxmlformats.org/officeDocument/2006/relationships/hyperlink" Target="https://fr.wikipedia.org/wiki/Professeur_%28enseignant%29" TargetMode="External"/><Relationship Id="rId14" Type="http://schemas.openxmlformats.org/officeDocument/2006/relationships/hyperlink" Target="https://fr.wikipedia.org/wiki/D%C3%A9cembre_1894" TargetMode="External"/><Relationship Id="rId22" Type="http://schemas.openxmlformats.org/officeDocument/2006/relationships/hyperlink" Target="https://fr.wikipedia.org/wiki/France" TargetMode="External"/><Relationship Id="rId27" Type="http://schemas.openxmlformats.org/officeDocument/2006/relationships/hyperlink" Target="https://www.youtube.com/watch?v=aMfu582PDyk" TargetMode="External"/><Relationship Id="rId30" Type="http://schemas.openxmlformats.org/officeDocument/2006/relationships/image" Target="media/image5.jpeg"/><Relationship Id="rId35" Type="http://schemas.openxmlformats.org/officeDocument/2006/relationships/hyperlink" Target="https://www.youtube.com/watch?v=aCrmBRL4cJs" TargetMode="External"/><Relationship Id="rId43" Type="http://schemas.openxmlformats.org/officeDocument/2006/relationships/image" Target="media/image13.emf"/><Relationship Id="rId48" Type="http://schemas.openxmlformats.org/officeDocument/2006/relationships/hyperlink" Target="https://fr.wikipedia.org/wiki/Aire_d%27influence" TargetMode="External"/><Relationship Id="rId56" Type="http://schemas.openxmlformats.org/officeDocument/2006/relationships/hyperlink" Target="https://www.youtube.com/watch?v=uhf06dvVyzQ" TargetMode="External"/><Relationship Id="rId64" Type="http://schemas.openxmlformats.org/officeDocument/2006/relationships/hyperlink" Target="https://www.youtube.com/watch?v=zDHgMnJZDPI" TargetMode="External"/><Relationship Id="rId69" Type="http://schemas.openxmlformats.org/officeDocument/2006/relationships/image" Target="media/image22.emf"/><Relationship Id="rId77" Type="http://schemas.openxmlformats.org/officeDocument/2006/relationships/hyperlink" Target="https://www.youtube.com/watch?v=scEgv4ZX_0Q" TargetMode="External"/><Relationship Id="rId100"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24.jpeg"/><Relationship Id="rId80" Type="http://schemas.openxmlformats.org/officeDocument/2006/relationships/image" Target="media/image31.png"/><Relationship Id="rId85" Type="http://schemas.openxmlformats.org/officeDocument/2006/relationships/hyperlink" Target="https://www.youtube.com/watch?v=iVM57fZIHs0" TargetMode="External"/><Relationship Id="rId93" Type="http://schemas.openxmlformats.org/officeDocument/2006/relationships/image" Target="media/image34.png"/><Relationship Id="rId98"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s://fr.wikipedia.org/wiki/Paris" TargetMode="External"/><Relationship Id="rId17" Type="http://schemas.openxmlformats.org/officeDocument/2006/relationships/hyperlink" Target="https://fr.wikipedia.org/wiki/Aisne_%28d%C3%A9partement%29" TargetMode="External"/><Relationship Id="rId25" Type="http://schemas.openxmlformats.org/officeDocument/2006/relationships/image" Target="media/image3.png"/><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hyperlink" Target="https://fr.wikipedia.org/wiki/Culture" TargetMode="External"/><Relationship Id="rId59" Type="http://schemas.openxmlformats.org/officeDocument/2006/relationships/hyperlink" Target="https://fr.wikimini.org/wiki/Dieu" TargetMode="External"/><Relationship Id="rId67" Type="http://schemas.openxmlformats.org/officeDocument/2006/relationships/image" Target="media/image20.emf"/><Relationship Id="rId20" Type="http://schemas.openxmlformats.org/officeDocument/2006/relationships/hyperlink" Target="https://fr.wikipedia.org/wiki/Journaliste" TargetMode="External"/><Relationship Id="rId41" Type="http://schemas.openxmlformats.org/officeDocument/2006/relationships/image" Target="media/image11.png"/><Relationship Id="rId54" Type="http://schemas.openxmlformats.org/officeDocument/2006/relationships/hyperlink" Target="https://www.youtube.com/watch?v=gS9Z7SAlKxE" TargetMode="External"/><Relationship Id="rId62" Type="http://schemas.openxmlformats.org/officeDocument/2006/relationships/hyperlink" Target="https://fr.wikimini.org/wiki/Travaux_d%27H%C3%A9racl%C3%A8s" TargetMode="External"/><Relationship Id="rId70" Type="http://schemas.openxmlformats.org/officeDocument/2006/relationships/image" Target="media/image23.emf"/><Relationship Id="rId75" Type="http://schemas.openxmlformats.org/officeDocument/2006/relationships/image" Target="media/image27.png"/><Relationship Id="rId83" Type="http://schemas.openxmlformats.org/officeDocument/2006/relationships/hyperlink" Target="https://www.youtube.com/watch?v=dFrYf_SSUW0" TargetMode="External"/><Relationship Id="rId88" Type="http://schemas.openxmlformats.org/officeDocument/2006/relationships/hyperlink" Target="https://education.francetv.fr/matiere/cultures-et-religions/cinquieme/video/judaisme-les-fondements" TargetMode="External"/><Relationship Id="rId91" Type="http://schemas.openxmlformats.org/officeDocument/2006/relationships/hyperlink" Target="https://www.youtube.com/watch?v=CneR4GfKFzM" TargetMode="External"/><Relationship Id="rId96" Type="http://schemas.openxmlformats.org/officeDocument/2006/relationships/hyperlink" Target="https://fr.vikidia.org/wiki/M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1894" TargetMode="External"/><Relationship Id="rId23" Type="http://schemas.openxmlformats.org/officeDocument/2006/relationships/hyperlink" Target="https://fr.wikipedia.org/wiki/Ligue_de_l%27enseignement" TargetMode="External"/><Relationship Id="rId28" Type="http://schemas.openxmlformats.org/officeDocument/2006/relationships/image" Target="media/image4.jpeg"/><Relationship Id="rId36" Type="http://schemas.openxmlformats.org/officeDocument/2006/relationships/hyperlink" Target="https://www.youtube.com/watch?v=Dbw-qfjQDYM" TargetMode="External"/><Relationship Id="rId49" Type="http://schemas.openxmlformats.org/officeDocument/2006/relationships/hyperlink" Target="https://fr.wikipedia.org/wiki/Rayonnement_culturel" TargetMode="External"/><Relationship Id="rId57" Type="http://schemas.openxmlformats.org/officeDocument/2006/relationships/image" Target="media/image16.png"/><Relationship Id="rId10" Type="http://schemas.openxmlformats.org/officeDocument/2006/relationships/hyperlink" Target="https://fr.wikipedia.org/wiki/Ao%C3%BBt_1815" TargetMode="External"/><Relationship Id="rId31" Type="http://schemas.openxmlformats.org/officeDocument/2006/relationships/image" Target="media/image6.jpeg"/><Relationship Id="rId44" Type="http://schemas.openxmlformats.org/officeDocument/2006/relationships/hyperlink" Target="https://fr.wikipedia.org/wiki/%C3%89conomie_%28activit%C3%A9_humaine%29" TargetMode="External"/><Relationship Id="rId52" Type="http://schemas.openxmlformats.org/officeDocument/2006/relationships/hyperlink" Target="https://www.youtube.com/watch?v=SGwxOFm1jBY" TargetMode="External"/><Relationship Id="rId60" Type="http://schemas.openxmlformats.org/officeDocument/2006/relationships/hyperlink" Target="https://fr.wikimini.org/wiki/H%C3%A9ros" TargetMode="External"/><Relationship Id="rId65" Type="http://schemas.openxmlformats.org/officeDocument/2006/relationships/image" Target="media/image18.emf"/><Relationship Id="rId73" Type="http://schemas.openxmlformats.org/officeDocument/2006/relationships/image" Target="media/image25.gif"/><Relationship Id="rId78" Type="http://schemas.openxmlformats.org/officeDocument/2006/relationships/image" Target="media/image29.png"/><Relationship Id="rId81" Type="http://schemas.openxmlformats.org/officeDocument/2006/relationships/hyperlink" Target="http://histoire-geo-ensemble.overblog.com/les-conqu%C3%AAtes-de-la-r%C3%A9publique-romaine" TargetMode="External"/><Relationship Id="rId86" Type="http://schemas.openxmlformats.org/officeDocument/2006/relationships/hyperlink" Target="https://education.francetv.fr/matiere/cultures-et-religions/cinquieme/video/judaisme-les-origines" TargetMode="External"/><Relationship Id="rId94" Type="http://schemas.openxmlformats.org/officeDocument/2006/relationships/hyperlink" Target="https://fr.wikipedia.org/wiki/Climat_temp%C3%A9r%C3%A9" TargetMode="External"/><Relationship Id="rId99" Type="http://schemas.openxmlformats.org/officeDocument/2006/relationships/image" Target="media/image36.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wikipedia.org/wiki/22_ao%C3%BBt" TargetMode="External"/><Relationship Id="rId13" Type="http://schemas.openxmlformats.org/officeDocument/2006/relationships/hyperlink" Target="https://fr.wikipedia.org/wiki/13_d%C3%A9cembre" TargetMode="External"/><Relationship Id="rId18" Type="http://schemas.openxmlformats.org/officeDocument/2006/relationships/hyperlink" Target="https://fr.wikipedia.org/wiki/P%C3%A9dagogue" TargetMode="External"/><Relationship Id="rId39" Type="http://schemas.openxmlformats.org/officeDocument/2006/relationships/hyperlink" Target="https://education.francetv.fr/matiere/antiquite/sixieme/article/la-conservation-des-corps-en-egypte-ant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C2EDC9-F85E-45AB-890D-32496AA25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12568</Words>
  <Characters>69127</Characters>
  <Application>Microsoft Office Word</Application>
  <DocSecurity>0</DocSecurity>
  <Lines>576</Lines>
  <Paragraphs>163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Admintice</dc:creator>
  <cp:lastModifiedBy>Jean-Paul Bareil</cp:lastModifiedBy>
  <cp:revision>2</cp:revision>
  <cp:lastPrinted>2019-04-16T12:57:00Z</cp:lastPrinted>
  <dcterms:created xsi:type="dcterms:W3CDTF">2019-04-28T14:38:00Z</dcterms:created>
  <dcterms:modified xsi:type="dcterms:W3CDTF">2019-04-28T14:38:00Z</dcterms:modified>
</cp:coreProperties>
</file>